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0EAA" w14:textId="77777777" w:rsidR="006C7980" w:rsidRDefault="00B46C3F" w:rsidP="00FC07DB">
      <w:pPr>
        <w:jc w:val="center"/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69C9F6DA" wp14:editId="4162A4D5">
            <wp:extent cx="3200400" cy="578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3" cy="58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D34ED" w14:textId="77777777" w:rsidR="006C7980" w:rsidRDefault="006C7980" w:rsidP="00FC07DB">
      <w:pPr>
        <w:jc w:val="center"/>
        <w:rPr>
          <w:rFonts w:ascii="Arial" w:hAnsi="Arial" w:cs="Arial"/>
          <w:b/>
        </w:rPr>
      </w:pPr>
    </w:p>
    <w:p w14:paraId="47241F2C" w14:textId="77777777" w:rsidR="0096502D" w:rsidRPr="00E95D6D" w:rsidRDefault="004F3C41" w:rsidP="00FC07DB">
      <w:pPr>
        <w:jc w:val="center"/>
        <w:rPr>
          <w:rFonts w:ascii="Arial" w:hAnsi="Arial" w:cs="Arial"/>
          <w:b/>
        </w:rPr>
      </w:pPr>
      <w:r w:rsidRPr="00E95D6D">
        <w:rPr>
          <w:rFonts w:ascii="Arial" w:hAnsi="Arial" w:cs="Arial"/>
          <w:b/>
        </w:rPr>
        <w:t>ADMISSION</w:t>
      </w:r>
      <w:r w:rsidR="009767C4" w:rsidRPr="00E95D6D">
        <w:rPr>
          <w:rFonts w:ascii="Arial" w:hAnsi="Arial" w:cs="Arial"/>
          <w:b/>
        </w:rPr>
        <w:t>, FUNDING AND CHARGING</w:t>
      </w:r>
      <w:r w:rsidR="00FC07DB" w:rsidRPr="00E95D6D">
        <w:rPr>
          <w:rFonts w:ascii="Arial" w:hAnsi="Arial" w:cs="Arial"/>
          <w:b/>
        </w:rPr>
        <w:t xml:space="preserve"> POLICY</w:t>
      </w:r>
    </w:p>
    <w:p w14:paraId="4FCCB8DD" w14:textId="77777777" w:rsidR="004F3C41" w:rsidRPr="00E95D6D" w:rsidRDefault="004F3C41" w:rsidP="00FC07DB">
      <w:pPr>
        <w:jc w:val="center"/>
        <w:rPr>
          <w:rFonts w:ascii="Arial" w:hAnsi="Arial" w:cs="Arial"/>
          <w:b/>
        </w:rPr>
      </w:pPr>
    </w:p>
    <w:p w14:paraId="7BDCD6B7" w14:textId="77777777" w:rsidR="004F3C41" w:rsidRPr="00E95D6D" w:rsidRDefault="004F3C41" w:rsidP="00FC07DB">
      <w:pPr>
        <w:jc w:val="center"/>
        <w:rPr>
          <w:rFonts w:ascii="Arial" w:hAnsi="Arial" w:cs="Arial"/>
          <w:b/>
        </w:rPr>
      </w:pPr>
    </w:p>
    <w:p w14:paraId="622621EA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1. Purpose </w:t>
      </w:r>
    </w:p>
    <w:p w14:paraId="6BEFFC86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70B79DCF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At </w:t>
      </w:r>
      <w:r w:rsidR="00AC7987" w:rsidRPr="00E95D6D">
        <w:rPr>
          <w:rFonts w:ascii="Tahoma" w:hAnsi="Tahoma" w:cs="Tahoma"/>
        </w:rPr>
        <w:t xml:space="preserve">the </w:t>
      </w:r>
      <w:r w:rsidR="00040566" w:rsidRPr="00E95D6D">
        <w:rPr>
          <w:rFonts w:ascii="Tahoma" w:hAnsi="Tahoma" w:cs="Tahoma"/>
        </w:rPr>
        <w:t>Life Nursery</w:t>
      </w:r>
      <w:r w:rsidRPr="00E95D6D">
        <w:rPr>
          <w:rFonts w:ascii="Tahoma" w:hAnsi="Tahoma" w:cs="Tahoma"/>
        </w:rPr>
        <w:t xml:space="preserve">, we are committed to being inclusive </w:t>
      </w:r>
      <w:r w:rsidR="00040566" w:rsidRPr="00E95D6D">
        <w:rPr>
          <w:rFonts w:ascii="Tahoma" w:hAnsi="Tahoma" w:cs="Tahoma"/>
        </w:rPr>
        <w:t>with</w:t>
      </w:r>
      <w:r w:rsidRPr="00E95D6D">
        <w:rPr>
          <w:rFonts w:ascii="Tahoma" w:hAnsi="Tahoma" w:cs="Tahoma"/>
        </w:rPr>
        <w:t xml:space="preserve"> regards to admissions</w:t>
      </w:r>
      <w:r w:rsidR="009C6179" w:rsidRPr="00E95D6D">
        <w:rPr>
          <w:rFonts w:ascii="Tahoma" w:hAnsi="Tahoma" w:cs="Tahoma"/>
        </w:rPr>
        <w:t xml:space="preserve">.  </w:t>
      </w:r>
      <w:r w:rsidRPr="00E95D6D">
        <w:rPr>
          <w:rFonts w:ascii="Tahoma" w:hAnsi="Tahoma" w:cs="Tahoma"/>
        </w:rPr>
        <w:t>We strive to be a provider of funded childcare without it impacti</w:t>
      </w:r>
      <w:r w:rsidR="00040566" w:rsidRPr="00E95D6D">
        <w:rPr>
          <w:rFonts w:ascii="Tahoma" w:hAnsi="Tahoma" w:cs="Tahoma"/>
        </w:rPr>
        <w:t>ng the quality of our provision</w:t>
      </w:r>
      <w:r w:rsidRPr="00E95D6D">
        <w:rPr>
          <w:rFonts w:ascii="Tahoma" w:hAnsi="Tahoma" w:cs="Tahoma"/>
        </w:rPr>
        <w:t>. This policy outlines our approach to nursery admissions, admissions criteria</w:t>
      </w:r>
      <w:r w:rsidR="00040566" w:rsidRPr="00E95D6D">
        <w:rPr>
          <w:rFonts w:ascii="Tahoma" w:hAnsi="Tahoma" w:cs="Tahoma"/>
        </w:rPr>
        <w:t xml:space="preserve"> followed</w:t>
      </w:r>
      <w:r w:rsidRPr="00E95D6D">
        <w:rPr>
          <w:rFonts w:ascii="Tahoma" w:hAnsi="Tahoma" w:cs="Tahoma"/>
        </w:rPr>
        <w:t xml:space="preserve">, and our plans for offering funded childcare in a sustainable and inclusive manner.   </w:t>
      </w:r>
    </w:p>
    <w:p w14:paraId="4F2DF53A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3125829F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0710CB5B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2. Legal Framework </w:t>
      </w:r>
    </w:p>
    <w:p w14:paraId="2A562160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454B2602" w14:textId="661617B3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This policy relates to sections 3.28 and 3.57 of the </w:t>
      </w:r>
      <w:r w:rsidR="00286833" w:rsidRPr="00E95D6D">
        <w:rPr>
          <w:rFonts w:ascii="Tahoma" w:hAnsi="Tahoma" w:cs="Tahoma"/>
        </w:rPr>
        <w:t>Statutory Framework for the Early Years Foundation Stage</w:t>
      </w:r>
      <w:r w:rsidR="00E95D6D">
        <w:rPr>
          <w:rFonts w:ascii="Tahoma" w:hAnsi="Tahoma" w:cs="Tahoma"/>
        </w:rPr>
        <w:t xml:space="preserve"> (2017)</w:t>
      </w:r>
      <w:r w:rsidR="00286833" w:rsidRPr="00E95D6D">
        <w:rPr>
          <w:rFonts w:ascii="Tahoma" w:hAnsi="Tahoma" w:cs="Tahoma"/>
        </w:rPr>
        <w:t>.</w:t>
      </w:r>
    </w:p>
    <w:p w14:paraId="6EFDF52A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1FB32F51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382AEEFF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3. Nursery Admissions </w:t>
      </w:r>
    </w:p>
    <w:p w14:paraId="621F8BCB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6F42DECF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At </w:t>
      </w:r>
      <w:r w:rsidR="00286833" w:rsidRPr="00E95D6D">
        <w:rPr>
          <w:rFonts w:ascii="Tahoma" w:hAnsi="Tahoma" w:cs="Tahoma"/>
        </w:rPr>
        <w:t>the Life Nursery</w:t>
      </w:r>
      <w:r w:rsidRPr="00E95D6D">
        <w:rPr>
          <w:rFonts w:ascii="Tahoma" w:hAnsi="Tahoma" w:cs="Tahoma"/>
        </w:rPr>
        <w:t xml:space="preserve"> we care for children between the ages of </w:t>
      </w:r>
      <w:r w:rsidR="00286833" w:rsidRPr="00E95D6D">
        <w:rPr>
          <w:rFonts w:ascii="Tahoma" w:hAnsi="Tahoma" w:cs="Tahoma"/>
        </w:rPr>
        <w:t>two</w:t>
      </w:r>
      <w:r w:rsidRPr="00E95D6D">
        <w:rPr>
          <w:rFonts w:ascii="Tahoma" w:hAnsi="Tahoma" w:cs="Tahoma"/>
        </w:rPr>
        <w:t xml:space="preserve"> and four years of age, and the numbers and ages of children admitted to the nursery comply with the legal space requirements set out in the </w:t>
      </w:r>
      <w:r w:rsidR="00286833" w:rsidRPr="00E95D6D">
        <w:rPr>
          <w:rFonts w:ascii="Tahoma" w:hAnsi="Tahoma" w:cs="Tahoma"/>
        </w:rPr>
        <w:t xml:space="preserve">Statutory Framework for the </w:t>
      </w:r>
      <w:r w:rsidRPr="00E95D6D">
        <w:rPr>
          <w:rFonts w:ascii="Tahoma" w:hAnsi="Tahoma" w:cs="Tahoma"/>
        </w:rPr>
        <w:t xml:space="preserve">Early Years Foundation Stage (EYFS).  When considering </w:t>
      </w:r>
      <w:r w:rsidR="00286833" w:rsidRPr="00E95D6D">
        <w:rPr>
          <w:rFonts w:ascii="Tahoma" w:hAnsi="Tahoma" w:cs="Tahoma"/>
        </w:rPr>
        <w:t>admissions,</w:t>
      </w:r>
      <w:r w:rsidRPr="00E95D6D">
        <w:rPr>
          <w:rFonts w:ascii="Tahoma" w:hAnsi="Tahoma" w:cs="Tahoma"/>
        </w:rPr>
        <w:t xml:space="preserve"> we are mindful of </w:t>
      </w:r>
      <w:r w:rsidR="00286833" w:rsidRPr="00E95D6D">
        <w:rPr>
          <w:rFonts w:ascii="Tahoma" w:hAnsi="Tahoma" w:cs="Tahoma"/>
        </w:rPr>
        <w:t>staff: child</w:t>
      </w:r>
      <w:r w:rsidRPr="00E95D6D">
        <w:rPr>
          <w:rFonts w:ascii="Tahoma" w:hAnsi="Tahoma" w:cs="Tahoma"/>
        </w:rPr>
        <w:t xml:space="preserve"> ratios and the facilities available at the nursery. </w:t>
      </w:r>
      <w:r w:rsidR="00286833" w:rsidRPr="00E95D6D">
        <w:rPr>
          <w:rFonts w:ascii="Tahoma" w:hAnsi="Tahoma" w:cs="Tahoma"/>
        </w:rPr>
        <w:t>We aim to ensure that all sections of our community have access to the nursery through open, fair and clearly communicated procedures</w:t>
      </w:r>
      <w:r w:rsidR="009C6179" w:rsidRPr="00E95D6D">
        <w:rPr>
          <w:rFonts w:ascii="Tahoma" w:hAnsi="Tahoma" w:cs="Tahoma"/>
        </w:rPr>
        <w:t>.</w:t>
      </w:r>
    </w:p>
    <w:p w14:paraId="736A92E6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3CAB2128" w14:textId="23409C7D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Places will be offered on a first-come, first-served basis if there are places available, but if there is a waiting list, the nursery will use the following admission criteria</w:t>
      </w:r>
      <w:r w:rsidR="00C32A77" w:rsidRPr="00E95D6D">
        <w:rPr>
          <w:rFonts w:ascii="Tahoma" w:hAnsi="Tahoma" w:cs="Tahoma"/>
        </w:rPr>
        <w:t>,</w:t>
      </w:r>
      <w:r w:rsidRPr="00E95D6D">
        <w:rPr>
          <w:rFonts w:ascii="Tahoma" w:hAnsi="Tahoma" w:cs="Tahoma"/>
        </w:rPr>
        <w:t xml:space="preserve"> </w:t>
      </w:r>
      <w:r w:rsidR="00286833" w:rsidRPr="00E95D6D">
        <w:rPr>
          <w:rFonts w:ascii="Tahoma" w:hAnsi="Tahoma" w:cs="Tahoma"/>
        </w:rPr>
        <w:t>length of time on waiting list, but each individual case will be looked at and considered</w:t>
      </w:r>
      <w:r w:rsidR="00FB41DF" w:rsidRPr="00E95D6D">
        <w:rPr>
          <w:rFonts w:ascii="Tahoma" w:hAnsi="Tahoma" w:cs="Tahoma"/>
        </w:rPr>
        <w:t xml:space="preserve"> dependent on the needs of the child and family. </w:t>
      </w:r>
    </w:p>
    <w:p w14:paraId="0C23DA2B" w14:textId="77777777" w:rsidR="003F4F69" w:rsidRPr="00E95D6D" w:rsidRDefault="003F4F69" w:rsidP="003F4F69">
      <w:pPr>
        <w:rPr>
          <w:rFonts w:ascii="Tahoma" w:hAnsi="Tahoma" w:cs="Tahoma"/>
        </w:rPr>
      </w:pPr>
    </w:p>
    <w:p w14:paraId="567566E8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Government funding for early education can be used for hours within normal </w:t>
      </w:r>
      <w:r w:rsidR="00286833" w:rsidRPr="00E95D6D">
        <w:rPr>
          <w:rFonts w:ascii="Tahoma" w:hAnsi="Tahoma" w:cs="Tahoma"/>
        </w:rPr>
        <w:t>morning or afternoon sessions</w:t>
      </w:r>
      <w:r w:rsidR="00FB41DF" w:rsidRPr="00E95D6D">
        <w:rPr>
          <w:rFonts w:ascii="Tahoma" w:hAnsi="Tahoma" w:cs="Tahoma"/>
        </w:rPr>
        <w:t xml:space="preserve">. No charges are made for these sessions. If you wish your child to do their 15 hours over less days this is a possibility but the time between morning and afternoon session is chargeable at a rate of £3.50 to cover staffing costs. You would also need to provide your child with a suitable packed lunch. </w:t>
      </w:r>
      <w:r w:rsidRPr="00E95D6D">
        <w:rPr>
          <w:rFonts w:ascii="Tahoma" w:hAnsi="Tahoma" w:cs="Tahoma"/>
        </w:rPr>
        <w:t xml:space="preserve"> </w:t>
      </w:r>
      <w:r w:rsidR="009C6179" w:rsidRPr="00E95D6D">
        <w:rPr>
          <w:rFonts w:ascii="Tahoma" w:hAnsi="Tahoma" w:cs="Tahoma"/>
        </w:rPr>
        <w:t>We also offer 30 hours funded places</w:t>
      </w:r>
      <w:r w:rsidR="00D34AB3" w:rsidRPr="00E95D6D">
        <w:rPr>
          <w:rFonts w:ascii="Tahoma" w:hAnsi="Tahoma" w:cs="Tahoma"/>
        </w:rPr>
        <w:t xml:space="preserve"> subject to receiving a </w:t>
      </w:r>
      <w:proofErr w:type="gramStart"/>
      <w:r w:rsidR="00D34AB3" w:rsidRPr="00E95D6D">
        <w:rPr>
          <w:rFonts w:ascii="Tahoma" w:hAnsi="Tahoma" w:cs="Tahoma"/>
        </w:rPr>
        <w:t>30 hour</w:t>
      </w:r>
      <w:proofErr w:type="gramEnd"/>
      <w:r w:rsidR="00D34AB3" w:rsidRPr="00E95D6D">
        <w:rPr>
          <w:rFonts w:ascii="Tahoma" w:hAnsi="Tahoma" w:cs="Tahoma"/>
        </w:rPr>
        <w:t xml:space="preserve"> eligibility code from the parent/carer.  As per above a child staying for both morning and afternoon sessions, £3.50 would need to be paid to cover the lunch time period.  </w:t>
      </w:r>
    </w:p>
    <w:p w14:paraId="70F9B077" w14:textId="77777777" w:rsidR="00D34AB3" w:rsidRPr="00E95D6D" w:rsidRDefault="00D34AB3" w:rsidP="003F4F69">
      <w:pPr>
        <w:rPr>
          <w:rFonts w:ascii="Tahoma" w:hAnsi="Tahoma" w:cs="Tahoma"/>
        </w:rPr>
      </w:pPr>
    </w:p>
    <w:p w14:paraId="35F3AB6F" w14:textId="2EF49447" w:rsidR="00D34AB3" w:rsidRPr="00E95D6D" w:rsidRDefault="00D34AB3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We also accept fee paying places and these are chargeable at £15.00 per session for </w:t>
      </w:r>
      <w:r w:rsidR="00E95D6D">
        <w:rPr>
          <w:rFonts w:ascii="Tahoma" w:hAnsi="Tahoma" w:cs="Tahoma"/>
        </w:rPr>
        <w:t xml:space="preserve">children aged between </w:t>
      </w:r>
      <w:r w:rsidRPr="00E95D6D">
        <w:rPr>
          <w:rFonts w:ascii="Tahoma" w:hAnsi="Tahoma" w:cs="Tahoma"/>
        </w:rPr>
        <w:t>two</w:t>
      </w:r>
      <w:r w:rsidR="00E95D6D">
        <w:rPr>
          <w:rFonts w:ascii="Tahoma" w:hAnsi="Tahoma" w:cs="Tahoma"/>
        </w:rPr>
        <w:t xml:space="preserve">, three and </w:t>
      </w:r>
      <w:proofErr w:type="gramStart"/>
      <w:r w:rsidR="00E95D6D">
        <w:rPr>
          <w:rFonts w:ascii="Tahoma" w:hAnsi="Tahoma" w:cs="Tahoma"/>
        </w:rPr>
        <w:t>four</w:t>
      </w:r>
      <w:r w:rsidRPr="00E95D6D">
        <w:rPr>
          <w:rFonts w:ascii="Tahoma" w:hAnsi="Tahoma" w:cs="Tahoma"/>
        </w:rPr>
        <w:t xml:space="preserve"> year old</w:t>
      </w:r>
      <w:proofErr w:type="gramEnd"/>
      <w:r w:rsidRPr="00E95D6D">
        <w:rPr>
          <w:rFonts w:ascii="Tahoma" w:hAnsi="Tahoma" w:cs="Tahoma"/>
        </w:rPr>
        <w:t>.  If staying all day, charged as above for lunch time period.  All fees must be paid in advance of care.</w:t>
      </w:r>
    </w:p>
    <w:p w14:paraId="600491DF" w14:textId="77777777" w:rsidR="00FB41DF" w:rsidRPr="00E95D6D" w:rsidRDefault="00FB41DF" w:rsidP="003F4F69">
      <w:pPr>
        <w:rPr>
          <w:rFonts w:ascii="Tahoma" w:hAnsi="Tahoma" w:cs="Tahoma"/>
        </w:rPr>
      </w:pPr>
    </w:p>
    <w:p w14:paraId="2A5CFBF8" w14:textId="14B2A67E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We operate a</w:t>
      </w:r>
      <w:r w:rsidR="00E95D6D">
        <w:rPr>
          <w:rFonts w:ascii="Tahoma" w:hAnsi="Tahoma" w:cs="Tahoma"/>
        </w:rPr>
        <w:t>n</w:t>
      </w:r>
      <w:r w:rsidRPr="00E95D6D">
        <w:rPr>
          <w:rFonts w:ascii="Tahoma" w:hAnsi="Tahoma" w:cs="Tahoma"/>
        </w:rPr>
        <w:t xml:space="preserve"> inclusion and equality</w:t>
      </w:r>
      <w:r w:rsidR="00FB41DF" w:rsidRPr="00E95D6D">
        <w:rPr>
          <w:rFonts w:ascii="Tahoma" w:hAnsi="Tahoma" w:cs="Tahoma"/>
        </w:rPr>
        <w:t xml:space="preserve"> of opportunity/diversity polic</w:t>
      </w:r>
      <w:r w:rsidR="00E95D6D">
        <w:rPr>
          <w:rFonts w:ascii="Tahoma" w:hAnsi="Tahoma" w:cs="Tahoma"/>
        </w:rPr>
        <w:t>y</w:t>
      </w:r>
      <w:r w:rsidRPr="00E95D6D">
        <w:rPr>
          <w:rFonts w:ascii="Tahoma" w:hAnsi="Tahoma" w:cs="Tahoma"/>
        </w:rPr>
        <w:t xml:space="preserve"> and ensure that all children have access to nursery places and services irrespective of their gen</w:t>
      </w:r>
      <w:r w:rsidR="00FB41DF" w:rsidRPr="00E95D6D">
        <w:rPr>
          <w:rFonts w:ascii="Tahoma" w:hAnsi="Tahoma" w:cs="Tahoma"/>
        </w:rPr>
        <w:t xml:space="preserve">der, race, disability, religion, </w:t>
      </w:r>
      <w:r w:rsidRPr="00E95D6D">
        <w:rPr>
          <w:rFonts w:ascii="Tahoma" w:hAnsi="Tahoma" w:cs="Tahoma"/>
        </w:rPr>
        <w:t>belief</w:t>
      </w:r>
      <w:r w:rsidR="00FB41DF" w:rsidRPr="00E95D6D">
        <w:rPr>
          <w:rFonts w:ascii="Tahoma" w:hAnsi="Tahoma" w:cs="Tahoma"/>
        </w:rPr>
        <w:t>s</w:t>
      </w:r>
      <w:r w:rsidRPr="00E95D6D">
        <w:rPr>
          <w:rFonts w:ascii="Tahoma" w:hAnsi="Tahoma" w:cs="Tahoma"/>
        </w:rPr>
        <w:t xml:space="preserve"> or sexual orientation of parents. </w:t>
      </w:r>
    </w:p>
    <w:p w14:paraId="4C3B1868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12243A48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We strongly believe that all children should have fair and equal access to snacks and activities and we therefore do not charge any top-u</w:t>
      </w:r>
      <w:r w:rsidR="00172E9D" w:rsidRPr="00E95D6D">
        <w:rPr>
          <w:rFonts w:ascii="Tahoma" w:hAnsi="Tahoma" w:cs="Tahoma"/>
        </w:rPr>
        <w:t>p fees for funded-only sessions</w:t>
      </w:r>
      <w:r w:rsidRPr="00E95D6D">
        <w:rPr>
          <w:rFonts w:ascii="Tahoma" w:hAnsi="Tahoma" w:cs="Tahoma"/>
        </w:rPr>
        <w:t xml:space="preserve">.  </w:t>
      </w:r>
    </w:p>
    <w:p w14:paraId="12DC903C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lastRenderedPageBreak/>
        <w:t xml:space="preserve"> </w:t>
      </w:r>
    </w:p>
    <w:p w14:paraId="32960A7D" w14:textId="77777777" w:rsidR="003F4F69" w:rsidRPr="00E95D6D" w:rsidRDefault="003F4F69" w:rsidP="004F3C41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Prior to a child attending nursery</w:t>
      </w:r>
      <w:r w:rsidR="00172E9D" w:rsidRPr="00E95D6D">
        <w:rPr>
          <w:rFonts w:ascii="Tahoma" w:hAnsi="Tahoma" w:cs="Tahoma"/>
        </w:rPr>
        <w:t>:</w:t>
      </w:r>
    </w:p>
    <w:p w14:paraId="411D3C32" w14:textId="77777777" w:rsidR="003F4F69" w:rsidRPr="00E95D6D" w:rsidRDefault="003F4F69" w:rsidP="004F3C41">
      <w:pPr>
        <w:rPr>
          <w:rFonts w:ascii="Tahoma" w:hAnsi="Tahoma" w:cs="Tahoma"/>
        </w:rPr>
      </w:pPr>
    </w:p>
    <w:p w14:paraId="199B1B64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We provide an ‘All About Me’ booklet, contract, registration form and parental agreement between parents/nursery an</w:t>
      </w:r>
      <w:r w:rsidR="0044457B" w:rsidRPr="00E95D6D">
        <w:rPr>
          <w:rFonts w:ascii="Tahoma" w:hAnsi="Tahoma" w:cs="Tahoma"/>
        </w:rPr>
        <w:t>d Bradford</w:t>
      </w:r>
      <w:r w:rsidRPr="00E95D6D">
        <w:rPr>
          <w:rFonts w:ascii="Tahoma" w:hAnsi="Tahoma" w:cs="Tahoma"/>
        </w:rPr>
        <w:t xml:space="preserve"> Council for the funded early education entitlement for two</w:t>
      </w:r>
      <w:r w:rsidR="00172E9D" w:rsidRPr="00E95D6D">
        <w:rPr>
          <w:rFonts w:ascii="Tahoma" w:hAnsi="Tahoma" w:cs="Tahoma"/>
        </w:rPr>
        <w:t>, three and</w:t>
      </w:r>
      <w:r w:rsidRPr="00E95D6D">
        <w:rPr>
          <w:rFonts w:ascii="Tahoma" w:hAnsi="Tahoma" w:cs="Tahoma"/>
        </w:rPr>
        <w:t xml:space="preserve"> </w:t>
      </w:r>
      <w:proofErr w:type="gramStart"/>
      <w:r w:rsidR="00D34AB3" w:rsidRPr="00E95D6D">
        <w:rPr>
          <w:rFonts w:ascii="Tahoma" w:hAnsi="Tahoma" w:cs="Tahoma"/>
        </w:rPr>
        <w:t xml:space="preserve">four </w:t>
      </w:r>
      <w:r w:rsidRPr="00E95D6D">
        <w:rPr>
          <w:rFonts w:ascii="Tahoma" w:hAnsi="Tahoma" w:cs="Tahoma"/>
        </w:rPr>
        <w:t>year</w:t>
      </w:r>
      <w:proofErr w:type="gramEnd"/>
      <w:r w:rsidRPr="00E95D6D">
        <w:rPr>
          <w:rFonts w:ascii="Tahoma" w:hAnsi="Tahoma" w:cs="Tahoma"/>
        </w:rPr>
        <w:t xml:space="preserve"> olds, which must be filled in prior to your child starting nursery.</w:t>
      </w:r>
    </w:p>
    <w:p w14:paraId="6E767AE8" w14:textId="77777777" w:rsidR="004F3C41" w:rsidRPr="00E95D6D" w:rsidRDefault="004F3C41" w:rsidP="004F3C41">
      <w:pPr>
        <w:pStyle w:val="ListParagraph"/>
        <w:rPr>
          <w:rFonts w:ascii="Tahoma" w:hAnsi="Tahoma" w:cs="Tahoma"/>
        </w:rPr>
      </w:pPr>
    </w:p>
    <w:p w14:paraId="5255FD3B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You are welcome to visit the nursery prior to your child starting whenever is convenient to you, no appointment necessary.</w:t>
      </w:r>
    </w:p>
    <w:p w14:paraId="47E0B074" w14:textId="77777777" w:rsidR="004F3C41" w:rsidRPr="00E95D6D" w:rsidRDefault="004F3C41" w:rsidP="004F3C41">
      <w:pPr>
        <w:rPr>
          <w:rFonts w:ascii="Tahoma" w:hAnsi="Tahoma" w:cs="Tahoma"/>
        </w:rPr>
      </w:pPr>
    </w:p>
    <w:p w14:paraId="11DE1AD3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Our waiting list operates on a ‘time on list’ basis for each intake.  Names, dates of birth and contact details are taken upon first enquiry.</w:t>
      </w:r>
    </w:p>
    <w:p w14:paraId="10B7CB79" w14:textId="77777777" w:rsidR="004F3C41" w:rsidRPr="00E95D6D" w:rsidRDefault="004F3C41" w:rsidP="004F3C41">
      <w:pPr>
        <w:pStyle w:val="ListParagraph"/>
        <w:rPr>
          <w:rFonts w:ascii="Tahoma" w:hAnsi="Tahoma" w:cs="Tahoma"/>
        </w:rPr>
      </w:pPr>
    </w:p>
    <w:p w14:paraId="7605AAFC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If the place is no longer required, the next child on the waiting list will be contacted according to ‘time on list’ basis.</w:t>
      </w:r>
    </w:p>
    <w:p w14:paraId="527D7111" w14:textId="77777777" w:rsidR="004F3C41" w:rsidRPr="00E95D6D" w:rsidRDefault="004F3C41" w:rsidP="004F3C41">
      <w:pPr>
        <w:pStyle w:val="ListParagraph"/>
        <w:rPr>
          <w:rFonts w:ascii="Tahoma" w:hAnsi="Tahoma" w:cs="Tahoma"/>
        </w:rPr>
      </w:pPr>
    </w:p>
    <w:p w14:paraId="31678C31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We follow our equal opportunities policy to ensure that we offer an environment inclusive to all.</w:t>
      </w:r>
    </w:p>
    <w:p w14:paraId="6C7A06AB" w14:textId="77777777" w:rsidR="004F3C41" w:rsidRPr="00E95D6D" w:rsidRDefault="004F3C41" w:rsidP="004F3C41">
      <w:pPr>
        <w:pStyle w:val="ListParagraph"/>
        <w:rPr>
          <w:rFonts w:ascii="Tahoma" w:hAnsi="Tahoma" w:cs="Tahoma"/>
        </w:rPr>
      </w:pPr>
    </w:p>
    <w:p w14:paraId="205ECA48" w14:textId="0D56C813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Although all efforts will be made to accommodate parental wishes for specific places, the final decision will be made by the </w:t>
      </w:r>
      <w:r w:rsidR="002957C1">
        <w:rPr>
          <w:rFonts w:ascii="Tahoma" w:hAnsi="Tahoma" w:cs="Tahoma"/>
        </w:rPr>
        <w:t>N</w:t>
      </w:r>
      <w:r w:rsidRPr="00E95D6D">
        <w:rPr>
          <w:rFonts w:ascii="Tahoma" w:hAnsi="Tahoma" w:cs="Tahoma"/>
        </w:rPr>
        <w:t xml:space="preserve">ursery Manager.  </w:t>
      </w:r>
    </w:p>
    <w:p w14:paraId="6F82DEE1" w14:textId="77777777" w:rsidR="008475E0" w:rsidRPr="00E95D6D" w:rsidRDefault="008475E0" w:rsidP="008475E0">
      <w:pPr>
        <w:pStyle w:val="ListParagraph"/>
        <w:rPr>
          <w:rFonts w:ascii="Tahoma" w:hAnsi="Tahoma" w:cs="Tahoma"/>
        </w:rPr>
      </w:pPr>
    </w:p>
    <w:p w14:paraId="0AAD5CD2" w14:textId="77777777" w:rsidR="00D34AB3" w:rsidRPr="00E95D6D" w:rsidRDefault="008475E0" w:rsidP="008475E0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4.</w:t>
      </w:r>
      <w:r w:rsidRPr="00E95D6D">
        <w:rPr>
          <w:rFonts w:ascii="Tahoma" w:hAnsi="Tahoma" w:cs="Tahoma"/>
        </w:rPr>
        <w:tab/>
        <w:t>Attendance</w:t>
      </w:r>
    </w:p>
    <w:p w14:paraId="37CE9A2A" w14:textId="77777777" w:rsidR="008475E0" w:rsidRPr="00E95D6D" w:rsidRDefault="008475E0" w:rsidP="008475E0">
      <w:pPr>
        <w:rPr>
          <w:rFonts w:ascii="Tahoma" w:hAnsi="Tahoma" w:cs="Tahoma"/>
        </w:rPr>
      </w:pPr>
    </w:p>
    <w:p w14:paraId="0BFD07BD" w14:textId="77777777" w:rsidR="008475E0" w:rsidRPr="00E95D6D" w:rsidRDefault="008475E0" w:rsidP="002957C1">
      <w:pPr>
        <w:ind w:left="720"/>
        <w:rPr>
          <w:rFonts w:ascii="Tahoma" w:hAnsi="Tahoma" w:cs="Tahoma"/>
        </w:rPr>
      </w:pPr>
      <w:r w:rsidRPr="00E95D6D">
        <w:rPr>
          <w:rFonts w:ascii="Tahoma" w:hAnsi="Tahoma" w:cs="Tahoma"/>
        </w:rPr>
        <w:t>Funded places are subject to certain criteria, please see attached ‘flowchart for non-attendance/reduced attendance guidance’.</w:t>
      </w:r>
    </w:p>
    <w:p w14:paraId="051EA645" w14:textId="77777777" w:rsidR="008475E0" w:rsidRPr="00E95D6D" w:rsidRDefault="008475E0" w:rsidP="008475E0">
      <w:pPr>
        <w:rPr>
          <w:rFonts w:ascii="Tahoma" w:hAnsi="Tahoma" w:cs="Tahoma"/>
        </w:rPr>
      </w:pPr>
    </w:p>
    <w:p w14:paraId="03DD58EC" w14:textId="77777777" w:rsidR="008475E0" w:rsidRPr="00E95D6D" w:rsidRDefault="008475E0" w:rsidP="008475E0">
      <w:pPr>
        <w:rPr>
          <w:rFonts w:ascii="Tahoma" w:hAnsi="Tahoma" w:cs="Tahoma"/>
        </w:rPr>
      </w:pPr>
    </w:p>
    <w:p w14:paraId="5DA8FD85" w14:textId="77777777" w:rsidR="00D34AB3" w:rsidRPr="00E95D6D" w:rsidRDefault="00D34AB3" w:rsidP="004F3C41">
      <w:pPr>
        <w:tabs>
          <w:tab w:val="left" w:pos="4500"/>
        </w:tabs>
      </w:pPr>
    </w:p>
    <w:p w14:paraId="3712C277" w14:textId="77777777" w:rsidR="00D34AB3" w:rsidRPr="00E95D6D" w:rsidRDefault="00D34AB3" w:rsidP="004F3C41">
      <w:pPr>
        <w:tabs>
          <w:tab w:val="left" w:pos="4500"/>
        </w:tabs>
      </w:pPr>
    </w:p>
    <w:p w14:paraId="65BB1F54" w14:textId="4BDC4D6B" w:rsidR="000B2DE3" w:rsidRPr="00E95D6D" w:rsidRDefault="004F3C41" w:rsidP="00CB13AE">
      <w:pPr>
        <w:tabs>
          <w:tab w:val="left" w:pos="4500"/>
        </w:tabs>
        <w:rPr>
          <w:rFonts w:ascii="Arial" w:hAnsi="Arial" w:cs="Arial"/>
        </w:rPr>
      </w:pPr>
      <w:r w:rsidRPr="00E95D6D">
        <w:rPr>
          <w:rFonts w:ascii="Arial" w:hAnsi="Arial"/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76455FB9" wp14:editId="5E763BF5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7" name="Picture 2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49A0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8E71AAA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76486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71A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3.85pt;margin-top:153.05pt;width:175.75pt;height:17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" filled="f" stroked="f" insetpen="t">
                <v:path arrowok="t"/>
                <v:textbox inset="2.88pt,2.88pt,2.88pt,2.88pt">
                  <w:txbxContent>
                    <w:p w14:paraId="06876486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95D6D"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54F6E4D7" wp14:editId="1EB5FA54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2" name="Picture 3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49A0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6512369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3A0BC8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2369" id="Text Box 3" o:spid="_x0000_s1027" type="#_x0000_t202" style="position:absolute;margin-left:-413.85pt;margin-top:153.05pt;width:175.75pt;height:175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" filled="f" stroked="f" insetpen="t">
                <v:path arrowok="t"/>
                <v:textbox inset="2.88pt,2.88pt,2.88pt,2.88pt">
                  <w:txbxContent>
                    <w:p w14:paraId="063A0BC8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95D6D"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31C84425" wp14:editId="6AEB007A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4" name="Picture 4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95D6D">
        <w:rPr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547E3BA2" wp14:editId="09C2A4AD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5" name="Picture 5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49A0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B3426C4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C8D222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26C4" id="Text Box 2" o:spid="_x0000_s1028" type="#_x0000_t202" style="position:absolute;margin-left:-413.85pt;margin-top:153.05pt;width:175.75pt;height:17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" filled="f" stroked="f" insetpen="t">
                <v:path arrowok="t"/>
                <v:textbox inset="2.88pt,2.88pt,2.88pt,2.88pt">
                  <w:txbxContent>
                    <w:p w14:paraId="43C8D222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95D6D">
        <w:rPr>
          <w:noProof/>
          <w:lang w:eastAsia="en-GB"/>
        </w:rPr>
        <w:drawing>
          <wp:anchor distT="36576" distB="36576" distL="36576" distR="36576" simplePos="0" relativeHeight="251664384" behindDoc="0" locked="0" layoutInCell="1" allowOverlap="1" wp14:anchorId="6ABFDD3B" wp14:editId="5D970AD5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6" name="Picture 6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0390C" w:rsidRPr="00E95D6D">
        <w:rPr>
          <w:rFonts w:ascii="Arial" w:hAnsi="Arial" w:cs="Arial"/>
        </w:rPr>
        <w:t xml:space="preserve">Reviewed </w:t>
      </w:r>
      <w:r w:rsidR="004849A0">
        <w:rPr>
          <w:rFonts w:ascii="Arial" w:hAnsi="Arial" w:cs="Arial"/>
        </w:rPr>
        <w:t xml:space="preserve">by Louise Gray, Nursery Manager and Fran Edwards, Deputy Manager – September 2020 </w:t>
      </w:r>
    </w:p>
    <w:p w14:paraId="56ADBA06" w14:textId="77777777" w:rsidR="000B2DE3" w:rsidRPr="00E95D6D" w:rsidRDefault="000B2DE3" w:rsidP="000B2DE3">
      <w:pPr>
        <w:rPr>
          <w:rFonts w:ascii="Arial" w:hAnsi="Arial" w:cs="Arial"/>
        </w:rPr>
      </w:pPr>
    </w:p>
    <w:p w14:paraId="61C65038" w14:textId="77777777" w:rsidR="000B2DE3" w:rsidRPr="00E95D6D" w:rsidRDefault="000B2DE3" w:rsidP="000B2DE3">
      <w:pPr>
        <w:rPr>
          <w:rFonts w:ascii="Arial" w:hAnsi="Arial" w:cs="Arial"/>
        </w:rPr>
      </w:pPr>
      <w:r w:rsidRPr="00E95D6D">
        <w:rPr>
          <w:rFonts w:ascii="Arial" w:hAnsi="Arial" w:cs="Arial"/>
        </w:rPr>
        <w:t>Policy read and agreed by:</w:t>
      </w:r>
    </w:p>
    <w:p w14:paraId="10005E98" w14:textId="77777777" w:rsidR="000B2DE3" w:rsidRPr="00E95D6D" w:rsidRDefault="000B2DE3" w:rsidP="000B2D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B2DE3" w:rsidRPr="00E95D6D" w14:paraId="5A4916EC" w14:textId="77777777" w:rsidTr="00315851">
        <w:tc>
          <w:tcPr>
            <w:tcW w:w="4258" w:type="dxa"/>
            <w:shd w:val="clear" w:color="auto" w:fill="auto"/>
          </w:tcPr>
          <w:p w14:paraId="7939B66C" w14:textId="77777777" w:rsidR="000B2DE3" w:rsidRPr="00E95D6D" w:rsidRDefault="000B2DE3" w:rsidP="00315851">
            <w:pPr>
              <w:rPr>
                <w:rFonts w:ascii="Arial" w:hAnsi="Arial" w:cs="Arial"/>
              </w:rPr>
            </w:pPr>
            <w:r w:rsidRPr="00E95D6D">
              <w:rPr>
                <w:rFonts w:ascii="Arial" w:hAnsi="Arial" w:cs="Arial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361838D5" w14:textId="77777777" w:rsidR="000B2DE3" w:rsidRPr="00E95D6D" w:rsidRDefault="000B2DE3" w:rsidP="00315851">
            <w:pPr>
              <w:rPr>
                <w:rFonts w:ascii="Arial" w:hAnsi="Arial" w:cs="Arial"/>
              </w:rPr>
            </w:pPr>
            <w:r w:rsidRPr="00E95D6D">
              <w:rPr>
                <w:rFonts w:ascii="Arial" w:hAnsi="Arial" w:cs="Arial"/>
              </w:rPr>
              <w:t>Date</w:t>
            </w:r>
          </w:p>
        </w:tc>
      </w:tr>
      <w:tr w:rsidR="000B2DE3" w:rsidRPr="00E95D6D" w14:paraId="588C3CA9" w14:textId="77777777" w:rsidTr="00315851">
        <w:tc>
          <w:tcPr>
            <w:tcW w:w="4258" w:type="dxa"/>
            <w:shd w:val="clear" w:color="auto" w:fill="auto"/>
          </w:tcPr>
          <w:p w14:paraId="410149E1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697C1706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  <w:tr w:rsidR="00E95D6D" w:rsidRPr="00E95D6D" w14:paraId="094E6D7F" w14:textId="77777777" w:rsidTr="00315851">
        <w:tc>
          <w:tcPr>
            <w:tcW w:w="4258" w:type="dxa"/>
            <w:shd w:val="clear" w:color="auto" w:fill="auto"/>
          </w:tcPr>
          <w:p w14:paraId="20F1B7C2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74234D03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</w:tr>
      <w:tr w:rsidR="00E95D6D" w:rsidRPr="00E95D6D" w14:paraId="457C504F" w14:textId="77777777" w:rsidTr="00315851">
        <w:tc>
          <w:tcPr>
            <w:tcW w:w="4258" w:type="dxa"/>
            <w:shd w:val="clear" w:color="auto" w:fill="auto"/>
          </w:tcPr>
          <w:p w14:paraId="322C5E33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6B26AB08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</w:tr>
      <w:tr w:rsidR="000B2DE3" w:rsidRPr="00E95D6D" w14:paraId="4FFD55BD" w14:textId="77777777" w:rsidTr="00315851">
        <w:tc>
          <w:tcPr>
            <w:tcW w:w="4258" w:type="dxa"/>
            <w:shd w:val="clear" w:color="auto" w:fill="auto"/>
          </w:tcPr>
          <w:p w14:paraId="1700066C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77032DB4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  <w:tr w:rsidR="000B2DE3" w:rsidRPr="00E95D6D" w14:paraId="7ABA2AF9" w14:textId="77777777" w:rsidTr="00315851">
        <w:tc>
          <w:tcPr>
            <w:tcW w:w="4258" w:type="dxa"/>
            <w:shd w:val="clear" w:color="auto" w:fill="auto"/>
          </w:tcPr>
          <w:p w14:paraId="44CF1D89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58ACDD7F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  <w:tr w:rsidR="000B2DE3" w:rsidRPr="00E95D6D" w14:paraId="51772239" w14:textId="77777777" w:rsidTr="00315851">
        <w:tc>
          <w:tcPr>
            <w:tcW w:w="4258" w:type="dxa"/>
            <w:shd w:val="clear" w:color="auto" w:fill="auto"/>
          </w:tcPr>
          <w:p w14:paraId="530F8A7E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1640DD51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</w:tbl>
    <w:p w14:paraId="6268CE94" w14:textId="77777777" w:rsidR="00FC07DB" w:rsidRPr="00E95D6D" w:rsidRDefault="00FC07DB" w:rsidP="00FC07DB">
      <w:pPr>
        <w:rPr>
          <w:rFonts w:ascii="Arial" w:hAnsi="Arial" w:cs="Arial"/>
          <w:b/>
        </w:rPr>
      </w:pPr>
    </w:p>
    <w:sectPr w:rsidR="00FC07DB" w:rsidRPr="00E95D6D" w:rsidSect="00E95D6D">
      <w:pgSz w:w="11900" w:h="16840"/>
      <w:pgMar w:top="567" w:right="567" w:bottom="117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57864"/>
    <w:multiLevelType w:val="hybridMultilevel"/>
    <w:tmpl w:val="F0B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7C1C"/>
    <w:multiLevelType w:val="hybridMultilevel"/>
    <w:tmpl w:val="45645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DB"/>
    <w:rsid w:val="00040566"/>
    <w:rsid w:val="000B2DE3"/>
    <w:rsid w:val="00161846"/>
    <w:rsid w:val="00172E9D"/>
    <w:rsid w:val="00220CB8"/>
    <w:rsid w:val="002222D0"/>
    <w:rsid w:val="00286833"/>
    <w:rsid w:val="002957C1"/>
    <w:rsid w:val="002E2CCA"/>
    <w:rsid w:val="003F4F69"/>
    <w:rsid w:val="004257D2"/>
    <w:rsid w:val="0044457B"/>
    <w:rsid w:val="004849A0"/>
    <w:rsid w:val="004F3C41"/>
    <w:rsid w:val="0055320F"/>
    <w:rsid w:val="00557D16"/>
    <w:rsid w:val="006C7980"/>
    <w:rsid w:val="008475E0"/>
    <w:rsid w:val="008F7909"/>
    <w:rsid w:val="0096502D"/>
    <w:rsid w:val="009767C4"/>
    <w:rsid w:val="009904F1"/>
    <w:rsid w:val="00993D5B"/>
    <w:rsid w:val="009C6179"/>
    <w:rsid w:val="00AC7987"/>
    <w:rsid w:val="00B0390C"/>
    <w:rsid w:val="00B46C3F"/>
    <w:rsid w:val="00B96555"/>
    <w:rsid w:val="00C32A77"/>
    <w:rsid w:val="00CB13AE"/>
    <w:rsid w:val="00D1466E"/>
    <w:rsid w:val="00D34AB3"/>
    <w:rsid w:val="00E95D6D"/>
    <w:rsid w:val="00EC6E92"/>
    <w:rsid w:val="00F36528"/>
    <w:rsid w:val="00FB41DF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EE21"/>
  <w15:docId w15:val="{EC86D10D-29DB-498E-8C1E-B111765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DB"/>
    <w:pPr>
      <w:ind w:left="720"/>
      <w:contextualSpacing/>
    </w:pPr>
  </w:style>
  <w:style w:type="table" w:styleId="TableGrid">
    <w:name w:val="Table Grid"/>
    <w:basedOn w:val="TableNormal"/>
    <w:uiPriority w:val="59"/>
    <w:rsid w:val="00EC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 Primary School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Lynch</dc:creator>
  <cp:lastModifiedBy>Paul Gray</cp:lastModifiedBy>
  <cp:revision>2</cp:revision>
  <cp:lastPrinted>2019-03-20T11:31:00Z</cp:lastPrinted>
  <dcterms:created xsi:type="dcterms:W3CDTF">2020-08-19T14:18:00Z</dcterms:created>
  <dcterms:modified xsi:type="dcterms:W3CDTF">2020-08-19T14:18:00Z</dcterms:modified>
</cp:coreProperties>
</file>