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A932E" w14:textId="77777777" w:rsidR="00B604C8" w:rsidRDefault="00B604C8" w:rsidP="00B604C8">
      <w:pPr>
        <w:rPr>
          <w:b/>
        </w:rPr>
      </w:pPr>
      <w:r w:rsidRPr="00FC79B6">
        <w:rPr>
          <w:b/>
          <w:bCs/>
          <w:noProof/>
          <w:sz w:val="22"/>
          <w:szCs w:val="22"/>
          <w:lang w:eastAsia="en-GB"/>
        </w:rPr>
        <w:drawing>
          <wp:anchor distT="0" distB="0" distL="114300" distR="114300" simplePos="0" relativeHeight="251661312" behindDoc="0" locked="0" layoutInCell="1" allowOverlap="1" wp14:anchorId="4D7EDB5D" wp14:editId="16B25D93">
            <wp:simplePos x="0" y="0"/>
            <wp:positionH relativeFrom="column">
              <wp:posOffset>-41945</wp:posOffset>
            </wp:positionH>
            <wp:positionV relativeFrom="paragraph">
              <wp:posOffset>-508734</wp:posOffset>
            </wp:positionV>
            <wp:extent cx="3200400"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977900"/>
                    </a:xfrm>
                    <a:prstGeom prst="rect">
                      <a:avLst/>
                    </a:prstGeom>
                    <a:noFill/>
                  </pic:spPr>
                </pic:pic>
              </a:graphicData>
            </a:graphic>
            <wp14:sizeRelV relativeFrom="margin">
              <wp14:pctHeight>0</wp14:pctHeight>
            </wp14:sizeRelV>
          </wp:anchor>
        </w:drawing>
      </w:r>
    </w:p>
    <w:p w14:paraId="578D1EF5" w14:textId="77777777" w:rsidR="00B604C8" w:rsidRDefault="00B604C8" w:rsidP="003A6437">
      <w:pPr>
        <w:jc w:val="center"/>
        <w:rPr>
          <w:b/>
        </w:rPr>
      </w:pPr>
    </w:p>
    <w:p w14:paraId="5BE96F46" w14:textId="77777777" w:rsidR="003A6437" w:rsidRDefault="003A6437" w:rsidP="003A6437">
      <w:pPr>
        <w:jc w:val="center"/>
        <w:rPr>
          <w:b/>
        </w:rPr>
      </w:pPr>
    </w:p>
    <w:p w14:paraId="255EBB34" w14:textId="77777777" w:rsidR="00F71517" w:rsidRPr="003A6437" w:rsidRDefault="003A6437" w:rsidP="003A6437">
      <w:pPr>
        <w:jc w:val="center"/>
        <w:rPr>
          <w:b/>
          <w:sz w:val="36"/>
          <w:szCs w:val="36"/>
        </w:rPr>
      </w:pPr>
      <w:r w:rsidRPr="003A6437">
        <w:rPr>
          <w:b/>
          <w:sz w:val="36"/>
          <w:szCs w:val="36"/>
        </w:rPr>
        <w:t>Managing Allegations and Concerns Policy</w:t>
      </w:r>
    </w:p>
    <w:p w14:paraId="3E408D83" w14:textId="77777777" w:rsidR="003A6437" w:rsidRDefault="003A6437" w:rsidP="003A6437">
      <w:pPr>
        <w:jc w:val="center"/>
        <w:rPr>
          <w:b/>
        </w:rPr>
      </w:pPr>
    </w:p>
    <w:p w14:paraId="4D81A957" w14:textId="77777777" w:rsidR="003A6437" w:rsidRDefault="003A6437" w:rsidP="003A6437">
      <w:pPr>
        <w:spacing w:line="360" w:lineRule="auto"/>
        <w:rPr>
          <w:rFonts w:ascii="Arial" w:hAnsi="Arial" w:cs="Arial"/>
          <w:b/>
        </w:rPr>
      </w:pPr>
    </w:p>
    <w:p w14:paraId="024A44C7" w14:textId="77777777" w:rsidR="003A6437" w:rsidRPr="00864B64" w:rsidRDefault="003A6437" w:rsidP="003A6437">
      <w:pPr>
        <w:spacing w:line="360" w:lineRule="auto"/>
        <w:rPr>
          <w:rFonts w:ascii="Arial" w:hAnsi="Arial" w:cs="Arial"/>
          <w:b/>
        </w:rPr>
      </w:pPr>
      <w:r w:rsidRPr="00864B64">
        <w:rPr>
          <w:rFonts w:ascii="Arial" w:hAnsi="Arial" w:cs="Arial"/>
          <w:b/>
        </w:rPr>
        <w:t>Allegations against staff and complaints</w:t>
      </w:r>
    </w:p>
    <w:p w14:paraId="763D356B" w14:textId="77777777" w:rsidR="003A6437" w:rsidRDefault="003A6437" w:rsidP="003A6437">
      <w:pPr>
        <w:spacing w:line="360" w:lineRule="auto"/>
        <w:rPr>
          <w:rFonts w:ascii="Arial" w:hAnsi="Arial" w:cs="Arial"/>
        </w:rPr>
      </w:pPr>
    </w:p>
    <w:p w14:paraId="253753BE" w14:textId="77777777" w:rsidR="00937F1E" w:rsidRPr="00913E7F" w:rsidRDefault="00937F1E" w:rsidP="00913E7F">
      <w:pPr>
        <w:pStyle w:val="NormalWeb"/>
        <w:spacing w:before="0" w:beforeAutospacing="0" w:after="0" w:afterAutospacing="0" w:line="360" w:lineRule="auto"/>
        <w:jc w:val="both"/>
      </w:pPr>
      <w:r w:rsidRPr="00913E7F">
        <w:t>These procedures are in line with ‘Keeping Children Safe in Education’ (2018)</w:t>
      </w:r>
      <w:r w:rsidR="00925FFD" w:rsidRPr="00913E7F">
        <w:t xml:space="preserve"> </w:t>
      </w:r>
      <w:r w:rsidRPr="00913E7F">
        <w:t>and should be read alongside The Life Nursery’s Child Protection and Safeguarding Policy.</w:t>
      </w:r>
    </w:p>
    <w:p w14:paraId="569472F8" w14:textId="77777777" w:rsidR="00937F1E" w:rsidRPr="00913E7F" w:rsidRDefault="00937F1E" w:rsidP="00913E7F">
      <w:pPr>
        <w:pStyle w:val="NormalWeb"/>
        <w:spacing w:before="0" w:beforeAutospacing="0" w:after="0" w:afterAutospacing="0" w:line="360" w:lineRule="auto"/>
        <w:jc w:val="both"/>
      </w:pPr>
    </w:p>
    <w:p w14:paraId="180B70DC" w14:textId="77777777" w:rsidR="00937F1E" w:rsidRPr="00913E7F" w:rsidRDefault="00937F1E" w:rsidP="00913E7F">
      <w:pPr>
        <w:pStyle w:val="NormalWeb"/>
        <w:spacing w:before="0" w:beforeAutospacing="0" w:after="0" w:afterAutospacing="0" w:line="360" w:lineRule="auto"/>
        <w:jc w:val="both"/>
      </w:pPr>
      <w:r w:rsidRPr="00913E7F">
        <w:t xml:space="preserve">These procedures relate to any allegations regarding </w:t>
      </w:r>
      <w:r w:rsidR="007D6902" w:rsidRPr="00913E7F">
        <w:t>individuals</w:t>
      </w:r>
      <w:r w:rsidRPr="00913E7F">
        <w:t xml:space="preserve"> working in or </w:t>
      </w:r>
      <w:r w:rsidR="00925FFD" w:rsidRPr="00913E7F">
        <w:t xml:space="preserve">volunteering at The Life Nursery.  </w:t>
      </w:r>
      <w:r w:rsidRPr="00913E7F">
        <w:t xml:space="preserve">This procedure is about managing allegations that might indicate a person would pose a risk of harm if they continue to work in regular or close contact with children in their present position. It should be used in respect of all cases in which it is alleged that a </w:t>
      </w:r>
      <w:r w:rsidR="00925FFD" w:rsidRPr="00913E7F">
        <w:t>member of staff</w:t>
      </w:r>
      <w:r w:rsidRPr="00913E7F">
        <w:t xml:space="preserve"> (including volunteers) in </w:t>
      </w:r>
      <w:r w:rsidR="00925FFD" w:rsidRPr="00913E7F">
        <w:t xml:space="preserve">The Life Nursery </w:t>
      </w:r>
      <w:r w:rsidRPr="00913E7F">
        <w:t xml:space="preserve">provides </w:t>
      </w:r>
      <w:r w:rsidR="00925FFD" w:rsidRPr="00913E7F">
        <w:t xml:space="preserve">care and </w:t>
      </w:r>
      <w:r w:rsidRPr="00913E7F">
        <w:t xml:space="preserve">education for children </w:t>
      </w:r>
      <w:r w:rsidR="00925FFD" w:rsidRPr="00913E7F">
        <w:t>who</w:t>
      </w:r>
      <w:r w:rsidRPr="00913E7F">
        <w:t xml:space="preserve"> ha</w:t>
      </w:r>
      <w:r w:rsidR="00925FFD" w:rsidRPr="00913E7F">
        <w:t>ve</w:t>
      </w:r>
      <w:r w:rsidRPr="00913E7F">
        <w:t xml:space="preserve">: </w:t>
      </w:r>
    </w:p>
    <w:p w14:paraId="09F55675" w14:textId="77777777" w:rsidR="00937F1E" w:rsidRPr="00913E7F" w:rsidRDefault="00937F1E" w:rsidP="00913E7F">
      <w:pPr>
        <w:pStyle w:val="NormalWeb"/>
        <w:spacing w:before="0" w:beforeAutospacing="0" w:after="0" w:afterAutospacing="0" w:line="360" w:lineRule="auto"/>
        <w:jc w:val="both"/>
      </w:pPr>
    </w:p>
    <w:p w14:paraId="24027244" w14:textId="77777777" w:rsidR="00937F1E" w:rsidRPr="00913E7F" w:rsidRDefault="00937F1E" w:rsidP="00913E7F">
      <w:pPr>
        <w:pStyle w:val="Default"/>
        <w:numPr>
          <w:ilvl w:val="0"/>
          <w:numId w:val="4"/>
        </w:numPr>
        <w:spacing w:line="360" w:lineRule="auto"/>
        <w:jc w:val="both"/>
      </w:pPr>
      <w:r w:rsidRPr="00913E7F">
        <w:t xml:space="preserve">behaved in a way that has harmed a child, or may have harmed a child; </w:t>
      </w:r>
    </w:p>
    <w:p w14:paraId="0CE6512E" w14:textId="77777777" w:rsidR="00937F1E" w:rsidRPr="00913E7F" w:rsidRDefault="00937F1E" w:rsidP="00913E7F">
      <w:pPr>
        <w:pStyle w:val="Default"/>
        <w:numPr>
          <w:ilvl w:val="0"/>
          <w:numId w:val="4"/>
        </w:numPr>
        <w:spacing w:line="360" w:lineRule="auto"/>
        <w:jc w:val="both"/>
      </w:pPr>
      <w:r w:rsidRPr="00913E7F">
        <w:t xml:space="preserve">possibly committed a criminal offence against or related to a child; or </w:t>
      </w:r>
    </w:p>
    <w:p w14:paraId="7AC50735" w14:textId="77777777" w:rsidR="00937F1E" w:rsidRPr="00913E7F" w:rsidRDefault="00937F1E" w:rsidP="00B172F6">
      <w:pPr>
        <w:pStyle w:val="Default"/>
        <w:numPr>
          <w:ilvl w:val="0"/>
          <w:numId w:val="4"/>
        </w:numPr>
        <w:spacing w:line="360" w:lineRule="auto"/>
        <w:jc w:val="both"/>
      </w:pPr>
      <w:r w:rsidRPr="00913E7F">
        <w:t xml:space="preserve">behaved towards a child or children in a way that indicates he or she would pose a risk of harm to children. </w:t>
      </w:r>
    </w:p>
    <w:p w14:paraId="73B2709D" w14:textId="77777777" w:rsidR="00937F1E" w:rsidRPr="006F1FAC" w:rsidRDefault="00937F1E" w:rsidP="00913E7F">
      <w:pPr>
        <w:pStyle w:val="NormalWeb"/>
        <w:spacing w:before="0" w:beforeAutospacing="0" w:after="0" w:afterAutospacing="0" w:line="360" w:lineRule="auto"/>
        <w:jc w:val="both"/>
        <w:rPr>
          <w:sz w:val="22"/>
          <w:szCs w:val="22"/>
        </w:rPr>
      </w:pPr>
    </w:p>
    <w:p w14:paraId="1F973AB0" w14:textId="77777777" w:rsidR="00925FFD" w:rsidRDefault="003A6437" w:rsidP="00913E7F">
      <w:pPr>
        <w:spacing w:line="360" w:lineRule="auto"/>
        <w:rPr>
          <w:rFonts w:ascii="Arial" w:hAnsi="Arial" w:cs="Arial"/>
        </w:rPr>
      </w:pPr>
      <w:r w:rsidRPr="00864B64">
        <w:rPr>
          <w:rFonts w:ascii="Arial" w:hAnsi="Arial" w:cs="Arial"/>
        </w:rPr>
        <w:t xml:space="preserve">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professionals do pose a serious risk to children and we must act on every allegation. </w:t>
      </w:r>
    </w:p>
    <w:p w14:paraId="07B32AF6" w14:textId="77777777" w:rsidR="00925FFD" w:rsidRDefault="00925FFD" w:rsidP="00913E7F">
      <w:pPr>
        <w:spacing w:line="360" w:lineRule="auto"/>
        <w:rPr>
          <w:rFonts w:ascii="Arial" w:hAnsi="Arial" w:cs="Arial"/>
        </w:rPr>
      </w:pPr>
    </w:p>
    <w:p w14:paraId="7F83DB9B" w14:textId="77777777" w:rsidR="003A6437" w:rsidRPr="00864B64" w:rsidRDefault="003A6437" w:rsidP="00913E7F">
      <w:pPr>
        <w:spacing w:line="360" w:lineRule="auto"/>
        <w:rPr>
          <w:rFonts w:ascii="Arial" w:hAnsi="Arial" w:cs="Arial"/>
        </w:rPr>
      </w:pPr>
      <w:r w:rsidRPr="00864B64">
        <w:rPr>
          <w:rFonts w:ascii="Arial" w:hAnsi="Arial" w:cs="Arial"/>
        </w:rPr>
        <w:t>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008CCB03" w14:textId="77777777" w:rsidR="00925FFD" w:rsidRDefault="00925FFD" w:rsidP="00913E7F">
      <w:pPr>
        <w:spacing w:line="360" w:lineRule="auto"/>
        <w:rPr>
          <w:rFonts w:ascii="Arial" w:hAnsi="Arial" w:cs="Arial"/>
        </w:rPr>
      </w:pPr>
    </w:p>
    <w:p w14:paraId="3454F5C0" w14:textId="77777777" w:rsidR="003A6437" w:rsidRPr="00864B64" w:rsidRDefault="003A6437" w:rsidP="00913E7F">
      <w:pPr>
        <w:spacing w:line="360" w:lineRule="auto"/>
        <w:rPr>
          <w:rFonts w:ascii="Arial" w:hAnsi="Arial" w:cs="Arial"/>
        </w:rPr>
      </w:pPr>
      <w:r w:rsidRPr="00864B64">
        <w:rPr>
          <w:rFonts w:ascii="Arial" w:hAnsi="Arial" w:cs="Arial"/>
        </w:rPr>
        <w:lastRenderedPageBreak/>
        <w:t xml:space="preserve">Allegations against staff should be reported to the Nursery Manager. </w:t>
      </w:r>
    </w:p>
    <w:p w14:paraId="3A64A16A" w14:textId="77777777" w:rsidR="003A6437" w:rsidRDefault="003A6437" w:rsidP="00913E7F">
      <w:pPr>
        <w:spacing w:line="360" w:lineRule="auto"/>
        <w:rPr>
          <w:rFonts w:ascii="Arial" w:hAnsi="Arial" w:cs="Arial"/>
        </w:rPr>
      </w:pPr>
      <w:r w:rsidRPr="00864B64">
        <w:rPr>
          <w:rFonts w:ascii="Arial" w:hAnsi="Arial" w:cs="Arial"/>
        </w:rPr>
        <w:t>Allegations against the Nursery Manager should be reported to the OurBD4 Board</w:t>
      </w:r>
      <w:r w:rsidR="00925FFD">
        <w:rPr>
          <w:rFonts w:ascii="Arial" w:hAnsi="Arial" w:cs="Arial"/>
        </w:rPr>
        <w:t xml:space="preserve"> of Directors.  </w:t>
      </w:r>
      <w:r w:rsidRPr="00864B64">
        <w:rPr>
          <w:rFonts w:ascii="Arial" w:hAnsi="Arial" w:cs="Arial"/>
        </w:rPr>
        <w:t>The full procedures for dealing with allegations against staff can be found in ‘Working Together to Safeguard Children (2018). Further information is contained in the Nursery’s disciplinary procedures.</w:t>
      </w:r>
    </w:p>
    <w:p w14:paraId="41913C9B" w14:textId="77777777" w:rsidR="00913E7F" w:rsidRPr="00864B64" w:rsidRDefault="00913E7F" w:rsidP="00913E7F">
      <w:pPr>
        <w:spacing w:line="360" w:lineRule="auto"/>
        <w:rPr>
          <w:rFonts w:ascii="Arial" w:hAnsi="Arial" w:cs="Arial"/>
        </w:rPr>
      </w:pPr>
    </w:p>
    <w:p w14:paraId="7BCEE76A"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The Life Nursery ensure that all parents know how to complain about the behaviour or actions of staff or volunteers within the nursery, which may include an allegation of abuse.</w:t>
      </w:r>
    </w:p>
    <w:p w14:paraId="4B90B6EE"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We ensure that all staff, volunteers and anyone else working in The Life Nursery knows how to raise concerns that they may have about the conduct of behaviour of other people including staff/colleagues.</w:t>
      </w:r>
    </w:p>
    <w:p w14:paraId="09C6B82F"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We differentiate between allegations and concerns about the quality of case or practice and complaints and have a separate process for responding to complaints.</w:t>
      </w:r>
    </w:p>
    <w:p w14:paraId="27948FE2"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The Life Nursery respond to any inappropriate behaviour displayed by members of staff, volunteers or any other person working in the nursery which includes:</w:t>
      </w:r>
    </w:p>
    <w:p w14:paraId="09609C68"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Inappropriate sexual comments;</w:t>
      </w:r>
    </w:p>
    <w:p w14:paraId="5A5D0A50"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Excessive one-to-one attention beyond the requirements of their usual role and responsibilities, or inappropriate sharing of images</w:t>
      </w:r>
    </w:p>
    <w:p w14:paraId="3E61724F"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We will recognise and respond to allegations that a member of the team has:</w:t>
      </w:r>
    </w:p>
    <w:p w14:paraId="3B6B12F9"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Behaved in a way that has harmed a child or may have harmed a child</w:t>
      </w:r>
    </w:p>
    <w:p w14:paraId="15C39EDF"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Behaved towards a child or children in a way that indicates they may pose a risk of harm to the children</w:t>
      </w:r>
    </w:p>
    <w:p w14:paraId="0CB27E46"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We respond to any concerns raised by staff and volunteers who know how to escalate their concerns if they are not satisfied with our response</w:t>
      </w:r>
    </w:p>
    <w:p w14:paraId="36A2EBD1"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We respond to any disclosure by children or staff that abuse of a staff member or volunteer within The Life Nursery, may have taken, or is taking place, by first recording the details of any such alleged incident.</w:t>
      </w:r>
    </w:p>
    <w:p w14:paraId="13485D49" w14:textId="77777777" w:rsidR="001B7EB5" w:rsidRDefault="003A6437" w:rsidP="001B7EB5">
      <w:pPr>
        <w:pStyle w:val="ListParagraph"/>
        <w:numPr>
          <w:ilvl w:val="0"/>
          <w:numId w:val="3"/>
        </w:numPr>
        <w:spacing w:line="360" w:lineRule="auto"/>
        <w:rPr>
          <w:rFonts w:ascii="Arial" w:hAnsi="Arial" w:cs="Arial"/>
        </w:rPr>
      </w:pPr>
      <w:r w:rsidRPr="00864B64">
        <w:rPr>
          <w:rFonts w:ascii="Arial" w:hAnsi="Arial" w:cs="Arial"/>
        </w:rPr>
        <w:t xml:space="preserve">We refer any such complaint immediately to the OUR BD4 Board of Directors and the Local Authority Designated Officer (LADO) as necessary to </w:t>
      </w:r>
      <w:proofErr w:type="gramStart"/>
      <w:r w:rsidRPr="00864B64">
        <w:rPr>
          <w:rFonts w:ascii="Arial" w:hAnsi="Arial" w:cs="Arial"/>
        </w:rPr>
        <w:t>investigate</w:t>
      </w:r>
      <w:r w:rsidR="001B7EB5">
        <w:rPr>
          <w:rFonts w:ascii="Arial" w:hAnsi="Arial" w:cs="Arial"/>
        </w:rPr>
        <w:t>:-</w:t>
      </w:r>
      <w:proofErr w:type="gramEnd"/>
    </w:p>
    <w:p w14:paraId="05A7AE91" w14:textId="25965505" w:rsidR="001B7EB5" w:rsidRPr="001B7EB5" w:rsidRDefault="001B7EB5" w:rsidP="001B7EB5">
      <w:pPr>
        <w:pStyle w:val="ListParagraph"/>
        <w:spacing w:line="360" w:lineRule="auto"/>
        <w:rPr>
          <w:rFonts w:ascii="Arial" w:hAnsi="Arial" w:cs="Arial"/>
        </w:rPr>
      </w:pPr>
      <w:r w:rsidRPr="001B7EB5">
        <w:rPr>
          <w:rFonts w:ascii="Calibri" w:hAnsi="Calibri" w:cs="Calibri"/>
          <w:b/>
          <w:bCs/>
          <w:color w:val="000000"/>
          <w:sz w:val="22"/>
          <w:szCs w:val="22"/>
          <w:lang w:val="en-US"/>
        </w:rPr>
        <w:lastRenderedPageBreak/>
        <w:t>The Designated Officer  (LADO) for</w:t>
      </w:r>
      <w:r w:rsidRPr="001B7EB5">
        <w:rPr>
          <w:rStyle w:val="apple-converted-space"/>
          <w:rFonts w:ascii="Calibri" w:hAnsi="Calibri" w:cs="Calibri"/>
          <w:b/>
          <w:bCs/>
          <w:color w:val="000000"/>
          <w:sz w:val="22"/>
          <w:szCs w:val="22"/>
          <w:lang w:val="en-US"/>
        </w:rPr>
        <w:t> </w:t>
      </w:r>
      <w:r w:rsidRPr="001B7EB5">
        <w:rPr>
          <w:rFonts w:ascii="Calibri" w:hAnsi="Calibri" w:cs="Calibri"/>
          <w:b/>
          <w:bCs/>
          <w:i/>
          <w:iCs/>
          <w:color w:val="000000"/>
          <w:sz w:val="22"/>
          <w:szCs w:val="22"/>
        </w:rPr>
        <w:t>Working Together to Safeguard Children – The Bradford Partnership</w:t>
      </w:r>
      <w:r w:rsidRPr="001B7EB5">
        <w:rPr>
          <w:rStyle w:val="apple-converted-space"/>
          <w:rFonts w:ascii="Calibri" w:hAnsi="Calibri" w:cs="Calibri"/>
          <w:b/>
          <w:bCs/>
          <w:color w:val="000000"/>
          <w:sz w:val="22"/>
          <w:szCs w:val="22"/>
        </w:rPr>
        <w:t> </w:t>
      </w:r>
      <w:r w:rsidRPr="001B7EB5">
        <w:rPr>
          <w:rFonts w:ascii="Calibri" w:hAnsi="Calibri" w:cs="Calibri"/>
          <w:color w:val="000000"/>
          <w:sz w:val="22"/>
          <w:szCs w:val="22"/>
          <w:lang w:val="en-US"/>
        </w:rPr>
        <w:t>can be contacted via the Duty Officer, on</w:t>
      </w:r>
      <w:r w:rsidRPr="001B7EB5">
        <w:rPr>
          <w:rStyle w:val="apple-converted-space"/>
          <w:rFonts w:ascii="Calibri" w:hAnsi="Calibri" w:cs="Calibri"/>
          <w:b/>
          <w:bCs/>
          <w:color w:val="000000"/>
          <w:sz w:val="22"/>
          <w:szCs w:val="22"/>
          <w:lang w:val="en-US"/>
        </w:rPr>
        <w:t> </w:t>
      </w:r>
      <w:r w:rsidRPr="001B7EB5">
        <w:rPr>
          <w:rFonts w:ascii="Calibri" w:hAnsi="Calibri" w:cs="Calibri"/>
          <w:b/>
          <w:bCs/>
          <w:color w:val="000000"/>
          <w:sz w:val="22"/>
          <w:szCs w:val="22"/>
        </w:rPr>
        <w:t>01274 435600</w:t>
      </w:r>
      <w:r w:rsidRPr="001B7EB5">
        <w:rPr>
          <w:rStyle w:val="apple-converted-space"/>
          <w:rFonts w:ascii="Calibri" w:hAnsi="Calibri" w:cs="Calibri"/>
          <w:b/>
          <w:bCs/>
          <w:color w:val="1F497D"/>
          <w:sz w:val="22"/>
          <w:szCs w:val="22"/>
        </w:rPr>
        <w:t> </w:t>
      </w:r>
      <w:r w:rsidRPr="001B7EB5">
        <w:rPr>
          <w:rFonts w:ascii="Calibri" w:hAnsi="Calibri" w:cs="Calibri"/>
          <w:b/>
          <w:bCs/>
          <w:color w:val="000000"/>
          <w:sz w:val="22"/>
          <w:szCs w:val="22"/>
          <w:lang w:val="en-US"/>
        </w:rPr>
        <w:t>or</w:t>
      </w:r>
      <w:r w:rsidRPr="001B7EB5">
        <w:rPr>
          <w:rStyle w:val="apple-converted-space"/>
          <w:rFonts w:ascii="Calibri" w:hAnsi="Calibri" w:cs="Calibri"/>
          <w:b/>
          <w:bCs/>
          <w:color w:val="000000"/>
          <w:sz w:val="22"/>
          <w:szCs w:val="22"/>
          <w:lang w:val="en-US"/>
        </w:rPr>
        <w:t> </w:t>
      </w:r>
      <w:hyperlink r:id="rId6" w:history="1">
        <w:r w:rsidRPr="001B7EB5">
          <w:rPr>
            <w:rStyle w:val="Hyperlink"/>
            <w:rFonts w:ascii="Calibri" w:hAnsi="Calibri" w:cs="Calibri"/>
            <w:b/>
            <w:bCs/>
            <w:color w:val="800080"/>
            <w:sz w:val="22"/>
            <w:szCs w:val="22"/>
          </w:rPr>
          <w:t>LADO@bradford.gov.uk</w:t>
        </w:r>
      </w:hyperlink>
    </w:p>
    <w:p w14:paraId="233D8718" w14:textId="42081166" w:rsidR="003A6437" w:rsidRPr="001B7EB5" w:rsidRDefault="003A6437" w:rsidP="001B7EB5">
      <w:pPr>
        <w:spacing w:line="360" w:lineRule="auto"/>
        <w:rPr>
          <w:rFonts w:ascii="Arial" w:hAnsi="Arial" w:cs="Arial"/>
        </w:rPr>
      </w:pPr>
    </w:p>
    <w:p w14:paraId="0A747937"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 xml:space="preserve">The Life Nursery will report any such alleged incident to Ofsted (unless advised by LADO that this is unnecessary due to the incident not meeting the threshold), as well as what measures The Life Nursery have taken.  The Life Nursery are aware that it is an offence not to do this. </w:t>
      </w:r>
    </w:p>
    <w:p w14:paraId="315AF020"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The Life Nursery co-operate entirely with any investigation carried out by children’s social care in conjunction with the police.</w:t>
      </w:r>
    </w:p>
    <w:p w14:paraId="08BAB77F" w14:textId="77777777" w:rsidR="002A510F" w:rsidRDefault="003A6437" w:rsidP="00913E7F">
      <w:pPr>
        <w:pStyle w:val="ListParagraph"/>
        <w:numPr>
          <w:ilvl w:val="0"/>
          <w:numId w:val="3"/>
        </w:numPr>
        <w:spacing w:line="360" w:lineRule="auto"/>
        <w:rPr>
          <w:rFonts w:ascii="Arial" w:hAnsi="Arial" w:cs="Arial"/>
        </w:rPr>
      </w:pPr>
      <w:r w:rsidRPr="00864B64">
        <w:rPr>
          <w:rFonts w:ascii="Arial" w:hAnsi="Arial" w:cs="Arial"/>
        </w:rP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t>
      </w:r>
    </w:p>
    <w:p w14:paraId="7E1E3BA1" w14:textId="69493C05" w:rsidR="003A6437" w:rsidRDefault="003A6437" w:rsidP="00913E7F">
      <w:pPr>
        <w:pStyle w:val="ListParagraph"/>
        <w:numPr>
          <w:ilvl w:val="0"/>
          <w:numId w:val="3"/>
        </w:numPr>
        <w:spacing w:line="360" w:lineRule="auto"/>
        <w:rPr>
          <w:rFonts w:ascii="Arial" w:hAnsi="Arial" w:cs="Arial"/>
        </w:rPr>
      </w:pPr>
      <w:r w:rsidRPr="00864B64">
        <w:rPr>
          <w:rFonts w:ascii="Arial" w:hAnsi="Arial" w:cs="Arial"/>
        </w:rPr>
        <w:t xml:space="preserve">Where it is appropriate and practical and agreed with LADO, we will seek to offer an alternative to suspension for the duration of the investigation, if an alternative is available that will safeguard children and not place the affected staff or volunteer at risk.  </w:t>
      </w:r>
    </w:p>
    <w:p w14:paraId="39908CC5" w14:textId="77777777" w:rsidR="001B7EB5" w:rsidRPr="00864B64" w:rsidRDefault="001B7EB5" w:rsidP="001B7EB5">
      <w:pPr>
        <w:pStyle w:val="ListParagraph"/>
        <w:spacing w:line="360" w:lineRule="auto"/>
        <w:rPr>
          <w:rFonts w:ascii="Arial" w:hAnsi="Arial" w:cs="Arial"/>
        </w:rPr>
      </w:pPr>
    </w:p>
    <w:p w14:paraId="68E28E0A" w14:textId="4FA3FE2B" w:rsidR="006E28BE" w:rsidRDefault="001B7EB5" w:rsidP="00913E7F">
      <w:pPr>
        <w:spacing w:line="360" w:lineRule="auto"/>
        <w:rPr>
          <w:b/>
        </w:rPr>
      </w:pPr>
      <w:r>
        <w:rPr>
          <w:b/>
        </w:rPr>
        <w:t>Policy reviewed by Louise Gray, Nursery Manager and Fran Edwards, Deputy Manager – September 2020</w:t>
      </w:r>
    </w:p>
    <w:p w14:paraId="615A8911" w14:textId="77777777" w:rsidR="001B7EB5" w:rsidRDefault="001B7EB5" w:rsidP="00913E7F">
      <w:pPr>
        <w:spacing w:line="360" w:lineRule="auto"/>
        <w:rPr>
          <w:b/>
        </w:rPr>
      </w:pPr>
    </w:p>
    <w:p w14:paraId="56700DE4" w14:textId="77777777" w:rsidR="006E28BE" w:rsidRDefault="006E28BE" w:rsidP="00913E7F">
      <w:pPr>
        <w:spacing w:line="360" w:lineRule="auto"/>
        <w:rPr>
          <w:b/>
        </w:rPr>
      </w:pPr>
      <w:r>
        <w:rPr>
          <w:b/>
        </w:rPr>
        <w:t xml:space="preserve">This policy was read and agreed </w:t>
      </w:r>
      <w:proofErr w:type="gramStart"/>
      <w:r>
        <w:rPr>
          <w:b/>
        </w:rPr>
        <w:t>by:-</w:t>
      </w:r>
      <w:proofErr w:type="gramEnd"/>
    </w:p>
    <w:tbl>
      <w:tblPr>
        <w:tblStyle w:val="TableGrid"/>
        <w:tblW w:w="0" w:type="auto"/>
        <w:tblLook w:val="04A0" w:firstRow="1" w:lastRow="0" w:firstColumn="1" w:lastColumn="0" w:noHBand="0" w:noVBand="1"/>
      </w:tblPr>
      <w:tblGrid>
        <w:gridCol w:w="3003"/>
        <w:gridCol w:w="3003"/>
        <w:gridCol w:w="3004"/>
      </w:tblGrid>
      <w:tr w:rsidR="006E28BE" w14:paraId="41C60F4C" w14:textId="77777777" w:rsidTr="006E28BE">
        <w:tc>
          <w:tcPr>
            <w:tcW w:w="3003" w:type="dxa"/>
          </w:tcPr>
          <w:p w14:paraId="23D1D220" w14:textId="77777777" w:rsidR="006E28BE" w:rsidRPr="006E28BE" w:rsidRDefault="006E28BE" w:rsidP="00913E7F">
            <w:pPr>
              <w:spacing w:line="360" w:lineRule="auto"/>
              <w:rPr>
                <w:b/>
              </w:rPr>
            </w:pPr>
            <w:r>
              <w:rPr>
                <w:b/>
              </w:rPr>
              <w:t>Name</w:t>
            </w:r>
          </w:p>
        </w:tc>
        <w:tc>
          <w:tcPr>
            <w:tcW w:w="3003" w:type="dxa"/>
          </w:tcPr>
          <w:p w14:paraId="4376D77D" w14:textId="77777777" w:rsidR="006E28BE" w:rsidRDefault="006E28BE" w:rsidP="00913E7F">
            <w:pPr>
              <w:spacing w:line="360" w:lineRule="auto"/>
              <w:rPr>
                <w:b/>
              </w:rPr>
            </w:pPr>
            <w:r>
              <w:rPr>
                <w:b/>
              </w:rPr>
              <w:t>Signed</w:t>
            </w:r>
          </w:p>
        </w:tc>
        <w:tc>
          <w:tcPr>
            <w:tcW w:w="3004" w:type="dxa"/>
          </w:tcPr>
          <w:p w14:paraId="4135A349" w14:textId="77777777" w:rsidR="006E28BE" w:rsidRDefault="006E28BE" w:rsidP="00913E7F">
            <w:pPr>
              <w:spacing w:line="360" w:lineRule="auto"/>
              <w:rPr>
                <w:b/>
              </w:rPr>
            </w:pPr>
            <w:r>
              <w:rPr>
                <w:b/>
              </w:rPr>
              <w:t>Dated</w:t>
            </w:r>
          </w:p>
        </w:tc>
      </w:tr>
      <w:tr w:rsidR="006E28BE" w14:paraId="47E3E971" w14:textId="77777777" w:rsidTr="006E28BE">
        <w:tc>
          <w:tcPr>
            <w:tcW w:w="3003" w:type="dxa"/>
          </w:tcPr>
          <w:p w14:paraId="6645A009" w14:textId="77777777" w:rsidR="006E28BE" w:rsidRDefault="006E28BE" w:rsidP="00913E7F">
            <w:pPr>
              <w:spacing w:line="360" w:lineRule="auto"/>
              <w:rPr>
                <w:b/>
              </w:rPr>
            </w:pPr>
          </w:p>
        </w:tc>
        <w:tc>
          <w:tcPr>
            <w:tcW w:w="3003" w:type="dxa"/>
          </w:tcPr>
          <w:p w14:paraId="181979C6" w14:textId="77777777" w:rsidR="006E28BE" w:rsidRDefault="006E28BE" w:rsidP="00913E7F">
            <w:pPr>
              <w:spacing w:line="360" w:lineRule="auto"/>
              <w:rPr>
                <w:b/>
              </w:rPr>
            </w:pPr>
          </w:p>
        </w:tc>
        <w:tc>
          <w:tcPr>
            <w:tcW w:w="3004" w:type="dxa"/>
          </w:tcPr>
          <w:p w14:paraId="2461681D" w14:textId="77777777" w:rsidR="006E28BE" w:rsidRDefault="006E28BE" w:rsidP="00913E7F">
            <w:pPr>
              <w:spacing w:line="360" w:lineRule="auto"/>
              <w:rPr>
                <w:b/>
              </w:rPr>
            </w:pPr>
          </w:p>
        </w:tc>
      </w:tr>
      <w:tr w:rsidR="006E28BE" w14:paraId="2D3235D5" w14:textId="77777777" w:rsidTr="006E28BE">
        <w:tc>
          <w:tcPr>
            <w:tcW w:w="3003" w:type="dxa"/>
          </w:tcPr>
          <w:p w14:paraId="0D7F63C7" w14:textId="77777777" w:rsidR="006E28BE" w:rsidRDefault="006E28BE" w:rsidP="00913E7F">
            <w:pPr>
              <w:spacing w:line="360" w:lineRule="auto"/>
              <w:rPr>
                <w:b/>
              </w:rPr>
            </w:pPr>
          </w:p>
        </w:tc>
        <w:tc>
          <w:tcPr>
            <w:tcW w:w="3003" w:type="dxa"/>
          </w:tcPr>
          <w:p w14:paraId="6B2386F5" w14:textId="77777777" w:rsidR="006E28BE" w:rsidRDefault="006E28BE" w:rsidP="00913E7F">
            <w:pPr>
              <w:spacing w:line="360" w:lineRule="auto"/>
              <w:rPr>
                <w:b/>
              </w:rPr>
            </w:pPr>
          </w:p>
        </w:tc>
        <w:tc>
          <w:tcPr>
            <w:tcW w:w="3004" w:type="dxa"/>
          </w:tcPr>
          <w:p w14:paraId="4CFD51A6" w14:textId="77777777" w:rsidR="006E28BE" w:rsidRDefault="006E28BE" w:rsidP="00913E7F">
            <w:pPr>
              <w:spacing w:line="360" w:lineRule="auto"/>
              <w:rPr>
                <w:b/>
              </w:rPr>
            </w:pPr>
          </w:p>
        </w:tc>
      </w:tr>
      <w:tr w:rsidR="006E28BE" w14:paraId="364DEB19" w14:textId="77777777" w:rsidTr="006E28BE">
        <w:tc>
          <w:tcPr>
            <w:tcW w:w="3003" w:type="dxa"/>
          </w:tcPr>
          <w:p w14:paraId="7A47EEC3" w14:textId="77777777" w:rsidR="006E28BE" w:rsidRDefault="006E28BE" w:rsidP="00913E7F">
            <w:pPr>
              <w:spacing w:line="360" w:lineRule="auto"/>
              <w:rPr>
                <w:b/>
              </w:rPr>
            </w:pPr>
          </w:p>
        </w:tc>
        <w:tc>
          <w:tcPr>
            <w:tcW w:w="3003" w:type="dxa"/>
          </w:tcPr>
          <w:p w14:paraId="349FAC7F" w14:textId="77777777" w:rsidR="006E28BE" w:rsidRDefault="006E28BE" w:rsidP="00913E7F">
            <w:pPr>
              <w:spacing w:line="360" w:lineRule="auto"/>
              <w:rPr>
                <w:b/>
              </w:rPr>
            </w:pPr>
          </w:p>
        </w:tc>
        <w:tc>
          <w:tcPr>
            <w:tcW w:w="3004" w:type="dxa"/>
          </w:tcPr>
          <w:p w14:paraId="6CA94F23" w14:textId="77777777" w:rsidR="006E28BE" w:rsidRDefault="006E28BE" w:rsidP="00913E7F">
            <w:pPr>
              <w:spacing w:line="360" w:lineRule="auto"/>
              <w:rPr>
                <w:b/>
              </w:rPr>
            </w:pPr>
          </w:p>
        </w:tc>
      </w:tr>
      <w:tr w:rsidR="006E28BE" w14:paraId="31FFCDFA" w14:textId="77777777" w:rsidTr="006E28BE">
        <w:tc>
          <w:tcPr>
            <w:tcW w:w="3003" w:type="dxa"/>
          </w:tcPr>
          <w:p w14:paraId="664101CF" w14:textId="77777777" w:rsidR="006E28BE" w:rsidRDefault="006E28BE" w:rsidP="00913E7F">
            <w:pPr>
              <w:spacing w:line="360" w:lineRule="auto"/>
              <w:rPr>
                <w:b/>
              </w:rPr>
            </w:pPr>
          </w:p>
        </w:tc>
        <w:tc>
          <w:tcPr>
            <w:tcW w:w="3003" w:type="dxa"/>
          </w:tcPr>
          <w:p w14:paraId="66EF5955" w14:textId="77777777" w:rsidR="006E28BE" w:rsidRDefault="006E28BE" w:rsidP="00913E7F">
            <w:pPr>
              <w:spacing w:line="360" w:lineRule="auto"/>
              <w:rPr>
                <w:b/>
              </w:rPr>
            </w:pPr>
          </w:p>
        </w:tc>
        <w:tc>
          <w:tcPr>
            <w:tcW w:w="3004" w:type="dxa"/>
          </w:tcPr>
          <w:p w14:paraId="07430ABE" w14:textId="77777777" w:rsidR="006E28BE" w:rsidRDefault="006E28BE" w:rsidP="00913E7F">
            <w:pPr>
              <w:spacing w:line="360" w:lineRule="auto"/>
              <w:rPr>
                <w:b/>
              </w:rPr>
            </w:pPr>
          </w:p>
        </w:tc>
      </w:tr>
    </w:tbl>
    <w:p w14:paraId="35404961" w14:textId="77777777" w:rsidR="006E28BE" w:rsidRDefault="006E28BE" w:rsidP="00913E7F">
      <w:pPr>
        <w:spacing w:line="360" w:lineRule="auto"/>
        <w:rPr>
          <w:b/>
        </w:rPr>
      </w:pPr>
    </w:p>
    <w:p w14:paraId="7E4BEAD9" w14:textId="77777777" w:rsidR="002A510F" w:rsidRDefault="002A510F" w:rsidP="00913E7F">
      <w:pPr>
        <w:spacing w:line="360" w:lineRule="auto"/>
        <w:rPr>
          <w:b/>
        </w:rPr>
      </w:pPr>
      <w:r>
        <w:rPr>
          <w:b/>
        </w:rPr>
        <w:t>Legislation:</w:t>
      </w:r>
    </w:p>
    <w:p w14:paraId="417D7427" w14:textId="77777777" w:rsidR="002A510F" w:rsidRDefault="002A510F" w:rsidP="00913E7F">
      <w:pPr>
        <w:spacing w:line="360" w:lineRule="auto"/>
      </w:pPr>
      <w:r>
        <w:t>Working Together to Safeguard Children (July 2018)</w:t>
      </w:r>
    </w:p>
    <w:p w14:paraId="04DDD69C" w14:textId="77777777" w:rsidR="002A510F" w:rsidRPr="002A510F" w:rsidRDefault="002A510F" w:rsidP="00913E7F">
      <w:pPr>
        <w:spacing w:line="360" w:lineRule="auto"/>
      </w:pPr>
      <w:r>
        <w:t xml:space="preserve">Keeping Children Safe </w:t>
      </w:r>
      <w:proofErr w:type="gramStart"/>
      <w:r>
        <w:t>In</w:t>
      </w:r>
      <w:proofErr w:type="gramEnd"/>
      <w:r>
        <w:t xml:space="preserve"> Education (September 2018)</w:t>
      </w:r>
    </w:p>
    <w:sectPr w:rsidR="002A510F" w:rsidRPr="002A510F"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B9B"/>
    <w:multiLevelType w:val="hybridMultilevel"/>
    <w:tmpl w:val="A9A21684"/>
    <w:lvl w:ilvl="0" w:tplc="82B61B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25974"/>
    <w:multiLevelType w:val="hybridMultilevel"/>
    <w:tmpl w:val="7AB25EE0"/>
    <w:lvl w:ilvl="0" w:tplc="48069AF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620603"/>
    <w:multiLevelType w:val="hybridMultilevel"/>
    <w:tmpl w:val="062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B244C"/>
    <w:multiLevelType w:val="hybridMultilevel"/>
    <w:tmpl w:val="72D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B5694"/>
    <w:multiLevelType w:val="hybridMultilevel"/>
    <w:tmpl w:val="3A123A06"/>
    <w:lvl w:ilvl="0" w:tplc="5F3E3608">
      <w:start w:val="1"/>
      <w:numFmt w:val="bullet"/>
      <w:lvlText w:val=""/>
      <w:lvlJc w:val="left"/>
      <w:pPr>
        <w:tabs>
          <w:tab w:val="num" w:pos="720"/>
        </w:tabs>
        <w:ind w:left="720"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13E88"/>
    <w:multiLevelType w:val="multilevel"/>
    <w:tmpl w:val="42B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90"/>
    <w:rsid w:val="001B7EB5"/>
    <w:rsid w:val="001D051D"/>
    <w:rsid w:val="002A510F"/>
    <w:rsid w:val="003A6437"/>
    <w:rsid w:val="00532A90"/>
    <w:rsid w:val="006E28BE"/>
    <w:rsid w:val="007D6902"/>
    <w:rsid w:val="008202D0"/>
    <w:rsid w:val="00913E7F"/>
    <w:rsid w:val="00925FFD"/>
    <w:rsid w:val="00937F1E"/>
    <w:rsid w:val="00B172F6"/>
    <w:rsid w:val="00B604C8"/>
    <w:rsid w:val="00F175C6"/>
    <w:rsid w:val="00F557C4"/>
    <w:rsid w:val="00F71517"/>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D18F49"/>
  <w15:chartTrackingRefBased/>
  <w15:docId w15:val="{1BA52169-FB00-F94B-BF3D-4725A901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37"/>
    <w:rPr>
      <w:color w:val="0563C1" w:themeColor="hyperlink"/>
      <w:u w:val="single"/>
    </w:rPr>
  </w:style>
  <w:style w:type="paragraph" w:styleId="ListParagraph">
    <w:name w:val="List Paragraph"/>
    <w:basedOn w:val="Normal"/>
    <w:uiPriority w:val="34"/>
    <w:qFormat/>
    <w:rsid w:val="003A6437"/>
    <w:pPr>
      <w:ind w:left="720"/>
    </w:pPr>
    <w:rPr>
      <w:rFonts w:ascii="Times New Roman" w:eastAsia="Times New Roman" w:hAnsi="Times New Roman" w:cs="Times New Roman"/>
      <w:lang w:eastAsia="en-GB"/>
    </w:rPr>
  </w:style>
  <w:style w:type="paragraph" w:styleId="NormalWeb">
    <w:name w:val="Normal (Web)"/>
    <w:basedOn w:val="Normal"/>
    <w:rsid w:val="00937F1E"/>
    <w:pPr>
      <w:spacing w:before="100" w:beforeAutospacing="1" w:after="100" w:afterAutospacing="1"/>
    </w:pPr>
    <w:rPr>
      <w:rFonts w:ascii="Arial" w:eastAsia="Times New Roman" w:hAnsi="Arial" w:cs="Arial"/>
      <w:lang w:eastAsia="en-GB"/>
    </w:rPr>
  </w:style>
  <w:style w:type="paragraph" w:customStyle="1" w:styleId="Default">
    <w:name w:val="Default"/>
    <w:rsid w:val="00937F1E"/>
    <w:pPr>
      <w:autoSpaceDE w:val="0"/>
      <w:autoSpaceDN w:val="0"/>
      <w:adjustRightInd w:val="0"/>
    </w:pPr>
    <w:rPr>
      <w:rFonts w:ascii="Arial" w:eastAsia="Calibri" w:hAnsi="Arial" w:cs="Arial"/>
      <w:color w:val="000000"/>
      <w:lang w:eastAsia="en-GB"/>
    </w:rPr>
  </w:style>
  <w:style w:type="table" w:styleId="TableGrid">
    <w:name w:val="Table Grid"/>
    <w:basedOn w:val="TableNormal"/>
    <w:uiPriority w:val="39"/>
    <w:rsid w:val="006E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bradfor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2</cp:revision>
  <cp:lastPrinted>2019-03-06T10:21:00Z</cp:lastPrinted>
  <dcterms:created xsi:type="dcterms:W3CDTF">2020-08-19T13:33:00Z</dcterms:created>
  <dcterms:modified xsi:type="dcterms:W3CDTF">2020-08-19T13:33:00Z</dcterms:modified>
</cp:coreProperties>
</file>