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A4F0" w14:textId="77777777" w:rsidR="00663385" w:rsidRDefault="00663385" w:rsidP="00663385">
      <w:pPr>
        <w:rPr>
          <w:b/>
          <w:u w:val="single"/>
        </w:rPr>
      </w:pPr>
      <w:r w:rsidRPr="00663385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74DB559" wp14:editId="4B32C39D">
            <wp:simplePos x="0" y="0"/>
            <wp:positionH relativeFrom="column">
              <wp:posOffset>1266825</wp:posOffset>
            </wp:positionH>
            <wp:positionV relativeFrom="paragraph">
              <wp:posOffset>-704850</wp:posOffset>
            </wp:positionV>
            <wp:extent cx="3200400" cy="1266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5B7B6F" w14:textId="77777777" w:rsidR="00663385" w:rsidRDefault="00663385" w:rsidP="00A367F0">
      <w:pPr>
        <w:jc w:val="right"/>
        <w:rPr>
          <w:b/>
          <w:u w:val="single"/>
        </w:rPr>
      </w:pPr>
    </w:p>
    <w:p w14:paraId="379B088C" w14:textId="77777777" w:rsidR="001504CB" w:rsidRDefault="00A367F0" w:rsidP="00A367F0">
      <w:pPr>
        <w:jc w:val="right"/>
        <w:rPr>
          <w:b/>
          <w:u w:val="single"/>
        </w:rPr>
      </w:pPr>
      <w:r>
        <w:rPr>
          <w:b/>
          <w:u w:val="single"/>
        </w:rPr>
        <w:t>Safeguarding and the Wellbeing of Children</w:t>
      </w:r>
    </w:p>
    <w:p w14:paraId="51A3B7AD" w14:textId="77777777" w:rsidR="00A367F0" w:rsidRDefault="00A367F0" w:rsidP="00A367F0">
      <w:pPr>
        <w:jc w:val="right"/>
      </w:pPr>
      <w:r>
        <w:rPr>
          <w:b/>
          <w:u w:val="single"/>
        </w:rPr>
        <w:t>Additional Guidance for the EYFS</w:t>
      </w:r>
    </w:p>
    <w:p w14:paraId="10CA595E" w14:textId="1E2926E1" w:rsidR="00A367F0" w:rsidRDefault="009C3DC6" w:rsidP="00A367F0">
      <w:pPr>
        <w:jc w:val="both"/>
      </w:pPr>
      <w:r>
        <w:t>The Life Nursery</w:t>
      </w:r>
      <w:r w:rsidR="00A367F0">
        <w:t xml:space="preserve"> will ensure that we continue to provide a safe and secure learning environment in which children can interact and explore</w:t>
      </w:r>
      <w:r w:rsidR="001A2A68">
        <w:t xml:space="preserve"> </w:t>
      </w:r>
      <w:r w:rsidR="0037401E">
        <w:t>the rich</w:t>
      </w:r>
      <w:r w:rsidR="00A367F0">
        <w:t xml:space="preserve"> and diverse learning opportunities both inside and outside</w:t>
      </w:r>
      <w:r w:rsidR="001A2A68">
        <w:t xml:space="preserve"> the </w:t>
      </w:r>
      <w:r w:rsidR="008170A9">
        <w:t>nursery</w:t>
      </w:r>
      <w:r w:rsidR="0037401E">
        <w:t>.</w:t>
      </w:r>
    </w:p>
    <w:p w14:paraId="3DD325BE" w14:textId="5CDB28E5" w:rsidR="00A367F0" w:rsidRPr="008170A9" w:rsidRDefault="00A367F0" w:rsidP="00A367F0">
      <w:pPr>
        <w:jc w:val="both"/>
        <w:rPr>
          <w:b/>
        </w:rPr>
      </w:pPr>
      <w:r w:rsidRPr="008170A9">
        <w:rPr>
          <w:b/>
        </w:rPr>
        <w:t>In</w:t>
      </w:r>
      <w:r w:rsidR="008170A9" w:rsidRPr="008170A9">
        <w:rPr>
          <w:b/>
        </w:rPr>
        <w:t xml:space="preserve"> the</w:t>
      </w:r>
      <w:r w:rsidRPr="008170A9">
        <w:rPr>
          <w:b/>
        </w:rPr>
        <w:t xml:space="preserve"> E</w:t>
      </w:r>
      <w:r w:rsidR="008170A9" w:rsidRPr="008170A9">
        <w:rPr>
          <w:b/>
        </w:rPr>
        <w:t xml:space="preserve">arly Years Foundation </w:t>
      </w:r>
      <w:proofErr w:type="gramStart"/>
      <w:r w:rsidR="008170A9" w:rsidRPr="008170A9">
        <w:rPr>
          <w:b/>
        </w:rPr>
        <w:t>Stage</w:t>
      </w:r>
      <w:proofErr w:type="gramEnd"/>
      <w:r w:rsidRPr="008170A9">
        <w:rPr>
          <w:b/>
        </w:rPr>
        <w:t xml:space="preserve"> we </w:t>
      </w:r>
      <w:r w:rsidR="008170A9" w:rsidRPr="008170A9">
        <w:rPr>
          <w:b/>
        </w:rPr>
        <w:t>aim to</w:t>
      </w:r>
      <w:r w:rsidRPr="008170A9">
        <w:rPr>
          <w:b/>
        </w:rPr>
        <w:t>:</w:t>
      </w:r>
    </w:p>
    <w:p w14:paraId="685BC582" w14:textId="77777777" w:rsidR="00A367F0" w:rsidRDefault="00A367F0" w:rsidP="00A367F0">
      <w:pPr>
        <w:pStyle w:val="ListParagraph"/>
        <w:numPr>
          <w:ilvl w:val="0"/>
          <w:numId w:val="1"/>
        </w:numPr>
        <w:jc w:val="both"/>
      </w:pPr>
      <w:r>
        <w:t>Establish an environment where children feel safe and are confident to talk – knowing someone will always listen;</w:t>
      </w:r>
    </w:p>
    <w:p w14:paraId="23B5041D" w14:textId="72A5DE84" w:rsidR="00A367F0" w:rsidRDefault="00A367F0" w:rsidP="00A367F0">
      <w:pPr>
        <w:pStyle w:val="ListParagraph"/>
        <w:numPr>
          <w:ilvl w:val="0"/>
          <w:numId w:val="1"/>
        </w:numPr>
        <w:jc w:val="both"/>
      </w:pPr>
      <w:r>
        <w:t>Support children to develop the skills that they need to stay safe;</w:t>
      </w:r>
    </w:p>
    <w:p w14:paraId="60565042" w14:textId="53600720" w:rsidR="008170A9" w:rsidRDefault="008170A9" w:rsidP="008170A9">
      <w:pPr>
        <w:jc w:val="both"/>
        <w:rPr>
          <w:b/>
        </w:rPr>
      </w:pPr>
      <w:r>
        <w:rPr>
          <w:b/>
        </w:rPr>
        <w:t>Staff are responsible for:</w:t>
      </w:r>
    </w:p>
    <w:p w14:paraId="25FE2800" w14:textId="139F68D7" w:rsidR="008170A9" w:rsidRPr="008170A9" w:rsidRDefault="008170A9" w:rsidP="008170A9">
      <w:pPr>
        <w:pStyle w:val="ListParagraph"/>
        <w:numPr>
          <w:ilvl w:val="0"/>
          <w:numId w:val="6"/>
        </w:numPr>
        <w:jc w:val="both"/>
        <w:rPr>
          <w:b/>
        </w:rPr>
      </w:pPr>
      <w:r>
        <w:t>Ensuring ID is checked by staff when visitors come to the nursery</w:t>
      </w:r>
    </w:p>
    <w:p w14:paraId="01AD89E6" w14:textId="6585B873" w:rsidR="008170A9" w:rsidRPr="008170A9" w:rsidRDefault="008170A9" w:rsidP="008170A9">
      <w:pPr>
        <w:pStyle w:val="ListParagraph"/>
        <w:numPr>
          <w:ilvl w:val="0"/>
          <w:numId w:val="6"/>
        </w:numPr>
        <w:jc w:val="both"/>
      </w:pPr>
      <w:r w:rsidRPr="008170A9">
        <w:t>All visitors are asked to sign in</w:t>
      </w:r>
    </w:p>
    <w:p w14:paraId="56020465" w14:textId="0CDA715D" w:rsidR="008170A9" w:rsidRPr="008170A9" w:rsidRDefault="008170A9" w:rsidP="008170A9">
      <w:pPr>
        <w:pStyle w:val="ListParagraph"/>
        <w:numPr>
          <w:ilvl w:val="0"/>
          <w:numId w:val="6"/>
        </w:numPr>
        <w:jc w:val="both"/>
      </w:pPr>
      <w:r w:rsidRPr="008170A9">
        <w:t>All children are signed in/out on the register</w:t>
      </w:r>
    </w:p>
    <w:p w14:paraId="333BBF19" w14:textId="36BD087B" w:rsidR="008170A9" w:rsidRPr="008170A9" w:rsidRDefault="008170A9" w:rsidP="008170A9">
      <w:pPr>
        <w:pStyle w:val="ListParagraph"/>
        <w:numPr>
          <w:ilvl w:val="0"/>
          <w:numId w:val="6"/>
        </w:numPr>
        <w:jc w:val="both"/>
      </w:pPr>
      <w:r w:rsidRPr="008170A9">
        <w:t>A member of staff is always stood at the door, welcoming parents and children</w:t>
      </w:r>
    </w:p>
    <w:p w14:paraId="0CFB2A3B" w14:textId="1E91B9AA" w:rsidR="008170A9" w:rsidRDefault="008170A9" w:rsidP="008170A9">
      <w:pPr>
        <w:pStyle w:val="ListParagraph"/>
        <w:numPr>
          <w:ilvl w:val="0"/>
          <w:numId w:val="6"/>
        </w:numPr>
        <w:jc w:val="both"/>
      </w:pPr>
      <w:r>
        <w:t>Updating how many children are in the nursery / leaving the nursery on the door</w:t>
      </w:r>
    </w:p>
    <w:p w14:paraId="578C7ACF" w14:textId="22FF6C30" w:rsidR="008170A9" w:rsidRDefault="00784E52" w:rsidP="008170A9">
      <w:pPr>
        <w:pStyle w:val="ListParagraph"/>
        <w:numPr>
          <w:ilvl w:val="0"/>
          <w:numId w:val="6"/>
        </w:numPr>
        <w:jc w:val="both"/>
      </w:pPr>
      <w:r>
        <w:t xml:space="preserve">All doors and gates are locked </w:t>
      </w:r>
    </w:p>
    <w:p w14:paraId="3BE637C4" w14:textId="0CCC81C3" w:rsidR="00784E52" w:rsidRDefault="00784E52" w:rsidP="008170A9">
      <w:pPr>
        <w:pStyle w:val="ListParagraph"/>
        <w:numPr>
          <w:ilvl w:val="0"/>
          <w:numId w:val="6"/>
        </w:numPr>
        <w:jc w:val="both"/>
      </w:pPr>
      <w:r>
        <w:t>Daily risk assessments are completed by staff</w:t>
      </w:r>
    </w:p>
    <w:p w14:paraId="1C9ABB4E" w14:textId="303BFFB2" w:rsidR="00784E52" w:rsidRDefault="00784E52" w:rsidP="008170A9">
      <w:pPr>
        <w:pStyle w:val="ListParagraph"/>
        <w:numPr>
          <w:ilvl w:val="0"/>
          <w:numId w:val="6"/>
        </w:numPr>
        <w:jc w:val="both"/>
      </w:pPr>
      <w:r>
        <w:t>Staff registers are completed by Manager/Deputy Manager</w:t>
      </w:r>
    </w:p>
    <w:p w14:paraId="08CD2DDA" w14:textId="0FF32CE5" w:rsidR="00784E52" w:rsidRPr="008170A9" w:rsidRDefault="00784E52" w:rsidP="008170A9">
      <w:pPr>
        <w:pStyle w:val="ListParagraph"/>
        <w:numPr>
          <w:ilvl w:val="0"/>
          <w:numId w:val="6"/>
        </w:numPr>
        <w:jc w:val="both"/>
      </w:pPr>
      <w:r>
        <w:t xml:space="preserve">Discussing children’s individual needs with parents daily </w:t>
      </w:r>
    </w:p>
    <w:p w14:paraId="726B97FC" w14:textId="77777777" w:rsidR="00A367F0" w:rsidRDefault="00A367F0" w:rsidP="00A367F0">
      <w:pPr>
        <w:jc w:val="both"/>
        <w:rPr>
          <w:b/>
        </w:rPr>
      </w:pPr>
      <w:r>
        <w:rPr>
          <w:b/>
        </w:rPr>
        <w:t>Anti-Bullying and Safeguarding Procedures</w:t>
      </w:r>
    </w:p>
    <w:p w14:paraId="24B29B61" w14:textId="74A70333" w:rsidR="00A367F0" w:rsidRDefault="00126A66" w:rsidP="00A367F0">
      <w:pPr>
        <w:jc w:val="both"/>
      </w:pPr>
      <w:r>
        <w:t>All s</w:t>
      </w:r>
      <w:r w:rsidR="00A367F0">
        <w:t>taff</w:t>
      </w:r>
      <w:r>
        <w:t>/students/volunteers</w:t>
      </w:r>
      <w:r w:rsidR="00A367F0">
        <w:t xml:space="preserve"> will look out for signs of:</w:t>
      </w:r>
    </w:p>
    <w:p w14:paraId="72FFA363" w14:textId="77777777" w:rsidR="00A367F0" w:rsidRDefault="00A367F0" w:rsidP="00A367F0">
      <w:pPr>
        <w:pStyle w:val="ListParagraph"/>
        <w:numPr>
          <w:ilvl w:val="0"/>
          <w:numId w:val="2"/>
        </w:numPr>
        <w:jc w:val="both"/>
      </w:pPr>
      <w:r>
        <w:t>Significant changes in children’s behaviour;</w:t>
      </w:r>
    </w:p>
    <w:p w14:paraId="542C1449" w14:textId="77777777" w:rsidR="00A367F0" w:rsidRDefault="00A367F0" w:rsidP="00A367F0">
      <w:pPr>
        <w:pStyle w:val="ListParagraph"/>
        <w:numPr>
          <w:ilvl w:val="0"/>
          <w:numId w:val="2"/>
        </w:numPr>
        <w:jc w:val="both"/>
      </w:pPr>
      <w:r>
        <w:t>Deterioration of their general well-being;</w:t>
      </w:r>
    </w:p>
    <w:p w14:paraId="3A131028" w14:textId="77777777" w:rsidR="00A367F0" w:rsidRDefault="00A367F0" w:rsidP="00A367F0">
      <w:pPr>
        <w:pStyle w:val="ListParagraph"/>
        <w:numPr>
          <w:ilvl w:val="0"/>
          <w:numId w:val="2"/>
        </w:numPr>
        <w:jc w:val="both"/>
      </w:pPr>
      <w:r>
        <w:t>Unexplained bruising, marks or signs of possible abuse;</w:t>
      </w:r>
    </w:p>
    <w:p w14:paraId="085FADFE" w14:textId="77777777" w:rsidR="00A367F0" w:rsidRDefault="00A367F0" w:rsidP="00A367F0">
      <w:pPr>
        <w:pStyle w:val="ListParagraph"/>
        <w:numPr>
          <w:ilvl w:val="0"/>
          <w:numId w:val="2"/>
        </w:numPr>
        <w:jc w:val="both"/>
      </w:pPr>
      <w:r>
        <w:t>Signs of neglect;</w:t>
      </w:r>
    </w:p>
    <w:p w14:paraId="59A2AC7C" w14:textId="77777777" w:rsidR="00A367F0" w:rsidRDefault="00A367F0" w:rsidP="00A367F0">
      <w:pPr>
        <w:pStyle w:val="ListParagraph"/>
        <w:numPr>
          <w:ilvl w:val="0"/>
          <w:numId w:val="2"/>
        </w:numPr>
        <w:jc w:val="both"/>
      </w:pPr>
      <w:r>
        <w:t>Comments children make that are a cause for concern;</w:t>
      </w:r>
    </w:p>
    <w:p w14:paraId="50BFE843" w14:textId="4632BE21" w:rsidR="00A367F0" w:rsidRDefault="00A367F0" w:rsidP="00A367F0">
      <w:pPr>
        <w:pStyle w:val="ListParagraph"/>
        <w:numPr>
          <w:ilvl w:val="0"/>
          <w:numId w:val="2"/>
        </w:numPr>
        <w:jc w:val="both"/>
      </w:pPr>
      <w:r>
        <w:t xml:space="preserve">Any reason to suspect neglect or abuse outside of the </w:t>
      </w:r>
      <w:r w:rsidR="009C3DC6">
        <w:t>Nursery</w:t>
      </w:r>
      <w:r>
        <w:t>, for example in the child’s home and/or</w:t>
      </w:r>
    </w:p>
    <w:p w14:paraId="6D3E3CA9" w14:textId="77777777" w:rsidR="00A367F0" w:rsidRDefault="00A367F0" w:rsidP="00A367F0">
      <w:pPr>
        <w:pStyle w:val="ListParagraph"/>
        <w:numPr>
          <w:ilvl w:val="0"/>
          <w:numId w:val="2"/>
        </w:numPr>
        <w:jc w:val="both"/>
      </w:pPr>
      <w:r>
        <w:t xml:space="preserve">Inappropriate behaviour displayed by staff, or any person working with </w:t>
      </w:r>
      <w:r w:rsidR="00B345E1">
        <w:t xml:space="preserve">children.  For example, inappropriate </w:t>
      </w:r>
      <w:r w:rsidR="0032553D">
        <w:t>sexual comments; excessive one-to-one attention beyond the requirements of their usual role; or inappropriate sharing of images.</w:t>
      </w:r>
    </w:p>
    <w:p w14:paraId="07AA15EF" w14:textId="7A103370" w:rsidR="0032553D" w:rsidRDefault="0032553D" w:rsidP="0032553D">
      <w:pPr>
        <w:jc w:val="both"/>
      </w:pPr>
      <w:r>
        <w:t xml:space="preserve">Any of the above will be reported to the Designated Safeguarding </w:t>
      </w:r>
      <w:r w:rsidR="00141769">
        <w:t xml:space="preserve">Lead, Louise </w:t>
      </w:r>
      <w:r w:rsidR="008170A9">
        <w:t>Gray</w:t>
      </w:r>
      <w:r w:rsidR="00141769">
        <w:t xml:space="preserve">, Manager, who </w:t>
      </w:r>
      <w:r>
        <w:t xml:space="preserve">will follow procedures set out in the </w:t>
      </w:r>
      <w:r w:rsidR="006F6084">
        <w:t xml:space="preserve">Safeguarding and Child Protection </w:t>
      </w:r>
      <w:r>
        <w:t>policy.</w:t>
      </w:r>
      <w:r w:rsidR="005F622F">
        <w:t xml:space="preserve">  T</w:t>
      </w:r>
      <w:r w:rsidR="00B43792">
        <w:t xml:space="preserve">he </w:t>
      </w:r>
      <w:r w:rsidR="005F622F">
        <w:t xml:space="preserve">Designated Safeguarding </w:t>
      </w:r>
      <w:r w:rsidR="00141769">
        <w:t>Lead</w:t>
      </w:r>
      <w:r w:rsidR="00B43792">
        <w:t xml:space="preserve"> </w:t>
      </w:r>
      <w:r w:rsidR="006F6084">
        <w:t xml:space="preserve">or Deputy Safeguarding Lead </w:t>
      </w:r>
      <w:r w:rsidR="00B10E4A">
        <w:t xml:space="preserve">– Francesca Edwards </w:t>
      </w:r>
      <w:r w:rsidR="00B43792">
        <w:t xml:space="preserve">will always be in </w:t>
      </w:r>
      <w:r w:rsidR="005F622F">
        <w:t>Nursery</w:t>
      </w:r>
      <w:r w:rsidR="00B43792">
        <w:t xml:space="preserve"> or be </w:t>
      </w:r>
      <w:r w:rsidR="00B43792">
        <w:lastRenderedPageBreak/>
        <w:t xml:space="preserve">available to be contacted by telephone throughout the working </w:t>
      </w:r>
      <w:r w:rsidR="0037401E">
        <w:t xml:space="preserve">day. However, all staff working in </w:t>
      </w:r>
      <w:r w:rsidR="006F6084">
        <w:t xml:space="preserve">The Life Nursery </w:t>
      </w:r>
      <w:r w:rsidR="0037401E">
        <w:t xml:space="preserve">are trained to be vigilant that a child’s wellbeing </w:t>
      </w:r>
      <w:r w:rsidR="006F6084">
        <w:t xml:space="preserve">and </w:t>
      </w:r>
      <w:r w:rsidR="0037401E">
        <w:t>needs</w:t>
      </w:r>
      <w:r w:rsidR="00141769">
        <w:t xml:space="preserve"> are </w:t>
      </w:r>
      <w:r w:rsidR="0037401E">
        <w:t>being met at all times.</w:t>
      </w:r>
    </w:p>
    <w:p w14:paraId="23183317" w14:textId="77777777" w:rsidR="0032553D" w:rsidRDefault="0032553D" w:rsidP="0032553D">
      <w:pPr>
        <w:jc w:val="both"/>
        <w:rPr>
          <w:b/>
        </w:rPr>
      </w:pPr>
      <w:r>
        <w:rPr>
          <w:b/>
        </w:rPr>
        <w:t>Staff recruitment, induction and training</w:t>
      </w:r>
    </w:p>
    <w:p w14:paraId="726CB4D9" w14:textId="5F52EA0A" w:rsidR="0032553D" w:rsidRDefault="0032553D" w:rsidP="0032553D">
      <w:pPr>
        <w:jc w:val="both"/>
      </w:pPr>
      <w:r>
        <w:t xml:space="preserve">All staff appointed to work at </w:t>
      </w:r>
      <w:r w:rsidR="009C3DC6">
        <w:t>The Life Nursery</w:t>
      </w:r>
      <w:r>
        <w:t xml:space="preserve"> have </w:t>
      </w:r>
      <w:r w:rsidR="00CC4463">
        <w:t xml:space="preserve">a </w:t>
      </w:r>
      <w:r>
        <w:t xml:space="preserve">stringent DBS check and we ensure that they are suitably qualified to work in our </w:t>
      </w:r>
      <w:r w:rsidR="00CC4463">
        <w:t>nursery</w:t>
      </w:r>
      <w:r>
        <w:t xml:space="preserve">. </w:t>
      </w:r>
      <w:r w:rsidR="00CC4463">
        <w:t xml:space="preserve"> </w:t>
      </w:r>
      <w:r w:rsidR="0037401E">
        <w:t>We provide our staff with opportunities for coaching,</w:t>
      </w:r>
      <w:r>
        <w:t xml:space="preserve"> </w:t>
      </w:r>
      <w:r w:rsidR="0037401E">
        <w:t>training</w:t>
      </w:r>
      <w:r>
        <w:t>, mutual support, team work, continuous improvement and confidential discussions of sensitive issues.  They have regular opportunities to develop professionally through regular staff training opportunities, support, team meetings</w:t>
      </w:r>
      <w:r w:rsidR="00977C52">
        <w:t xml:space="preserve"> and</w:t>
      </w:r>
      <w:r>
        <w:t xml:space="preserve"> </w:t>
      </w:r>
      <w:r w:rsidR="00CC4463">
        <w:t>supervisions with Manager.</w:t>
      </w:r>
    </w:p>
    <w:p w14:paraId="4F62CB36" w14:textId="43DDBF41" w:rsidR="0032553D" w:rsidRDefault="0032553D" w:rsidP="0032553D">
      <w:pPr>
        <w:jc w:val="both"/>
      </w:pPr>
      <w:r>
        <w:t>In addition</w:t>
      </w:r>
      <w:r w:rsidR="00CC4463">
        <w:t xml:space="preserve">, The Life Nursery </w:t>
      </w:r>
      <w:r>
        <w:t>provide</w:t>
      </w:r>
      <w:r w:rsidR="00CC4463">
        <w:t>s</w:t>
      </w:r>
      <w:r>
        <w:t xml:space="preserve"> opportunities for staff to discuss any issues – </w:t>
      </w:r>
      <w:r w:rsidR="00207A97">
        <w:t>particularly</w:t>
      </w:r>
      <w:r>
        <w:t xml:space="preserve"> concerning children’s development or wellbeing, identify solutions to issues and receive </w:t>
      </w:r>
      <w:r w:rsidR="00977C52">
        <w:t>support in</w:t>
      </w:r>
      <w:r>
        <w:t xml:space="preserve"> improv</w:t>
      </w:r>
      <w:r w:rsidR="00977C52">
        <w:t>ing</w:t>
      </w:r>
      <w:r>
        <w:t xml:space="preserve"> their personal effectiveness.  Staff </w:t>
      </w:r>
      <w:r w:rsidR="00141769">
        <w:t xml:space="preserve">supervisions </w:t>
      </w:r>
      <w:r>
        <w:t xml:space="preserve">are carried out </w:t>
      </w:r>
      <w:r w:rsidR="00977C52">
        <w:t>termly and appraisals annually</w:t>
      </w:r>
      <w:r>
        <w:t xml:space="preserve"> where</w:t>
      </w:r>
      <w:r w:rsidR="00977C52">
        <w:t>by</w:t>
      </w:r>
      <w:r>
        <w:t xml:space="preserve"> training needs are discussed.</w:t>
      </w:r>
    </w:p>
    <w:p w14:paraId="1C1AC37E" w14:textId="77777777" w:rsidR="0032553D" w:rsidRDefault="0032553D" w:rsidP="0032553D">
      <w:pPr>
        <w:jc w:val="both"/>
      </w:pPr>
      <w:r>
        <w:t xml:space="preserve">All staff at </w:t>
      </w:r>
      <w:r w:rsidR="009C3DC6">
        <w:t>The Life Nursery</w:t>
      </w:r>
      <w:r>
        <w:t xml:space="preserve"> </w:t>
      </w:r>
      <w:r w:rsidR="00C94846">
        <w:t>have</w:t>
      </w:r>
      <w:r>
        <w:t xml:space="preserve"> regular safeguarding training as part of their induction to the</w:t>
      </w:r>
      <w:r w:rsidR="009C3DC6">
        <w:t xml:space="preserve"> Nursery</w:t>
      </w:r>
      <w:r w:rsidR="00141769">
        <w:t>.  In</w:t>
      </w:r>
      <w:r>
        <w:t xml:space="preserve"> addition</w:t>
      </w:r>
      <w:r w:rsidR="00141769">
        <w:t>,</w:t>
      </w:r>
      <w:r>
        <w:t xml:space="preserve"> they sign the Code of Ethical Practice to ensure that they meet the highest professional standards when dealing with the children in our care.</w:t>
      </w:r>
    </w:p>
    <w:p w14:paraId="49CA6954" w14:textId="5E2F3F0C" w:rsidR="001834A7" w:rsidRDefault="001834A7" w:rsidP="0032553D">
      <w:pPr>
        <w:jc w:val="both"/>
      </w:pPr>
      <w:r>
        <w:t>All staff have read the ‘</w:t>
      </w:r>
      <w:r w:rsidR="00CD2A4A">
        <w:t>Working Together to Safeguard Children</w:t>
      </w:r>
      <w:r>
        <w:t xml:space="preserve">’ </w:t>
      </w:r>
      <w:r w:rsidR="00207A97">
        <w:t>201</w:t>
      </w:r>
      <w:r w:rsidR="00977C52">
        <w:t>8</w:t>
      </w:r>
      <w:r w:rsidR="00207A97">
        <w:t xml:space="preserve"> </w:t>
      </w:r>
      <w:r>
        <w:t>document</w:t>
      </w:r>
      <w:r w:rsidR="001A0F03">
        <w:t xml:space="preserve">.  </w:t>
      </w:r>
      <w:r>
        <w:t>Updates are shared with staff when required.</w:t>
      </w:r>
    </w:p>
    <w:p w14:paraId="753789F6" w14:textId="75E98A8E" w:rsidR="00B43792" w:rsidRDefault="00B43792" w:rsidP="0032553D">
      <w:pPr>
        <w:jc w:val="both"/>
      </w:pPr>
      <w:r>
        <w:t xml:space="preserve">Designated Safeguarding </w:t>
      </w:r>
      <w:r w:rsidR="001A0F03">
        <w:t>Leads</w:t>
      </w:r>
      <w:r>
        <w:t xml:space="preserve"> attend refresher training </w:t>
      </w:r>
      <w:r w:rsidR="001A0F03">
        <w:t>every two years.</w:t>
      </w:r>
    </w:p>
    <w:p w14:paraId="6EB4A963" w14:textId="77777777" w:rsidR="001834A7" w:rsidRPr="001834A7" w:rsidRDefault="001834A7" w:rsidP="0032553D">
      <w:pPr>
        <w:jc w:val="both"/>
        <w:rPr>
          <w:b/>
        </w:rPr>
      </w:pPr>
      <w:r>
        <w:rPr>
          <w:b/>
        </w:rPr>
        <w:t>Ratios</w:t>
      </w:r>
    </w:p>
    <w:p w14:paraId="23D32118" w14:textId="42CEAC57" w:rsidR="00C94846" w:rsidRDefault="001A0F03" w:rsidP="0032553D">
      <w:pPr>
        <w:jc w:val="both"/>
      </w:pPr>
      <w:r>
        <w:t xml:space="preserve">The Life Nursery </w:t>
      </w:r>
      <w:r w:rsidR="00C94846">
        <w:t xml:space="preserve">ensure that staffing levels are fully compliant with the ratios required by the </w:t>
      </w:r>
      <w:r>
        <w:t xml:space="preserve">EYFS </w:t>
      </w:r>
      <w:r w:rsidR="00C94846">
        <w:t xml:space="preserve">Statutory </w:t>
      </w:r>
      <w:r>
        <w:t>guidance</w:t>
      </w:r>
      <w:r w:rsidR="00C94846">
        <w:t xml:space="preserve"> in order to ensure that we meet the needs of all children and ensure their safety.  We ensure that all children are adequately supervised and deploy staff accordingly.</w:t>
      </w:r>
    </w:p>
    <w:p w14:paraId="75A95F5F" w14:textId="3A51B64C" w:rsidR="00C94846" w:rsidRDefault="001834A7" w:rsidP="0032553D">
      <w:pPr>
        <w:jc w:val="both"/>
      </w:pPr>
      <w:r>
        <w:t xml:space="preserve">For the children </w:t>
      </w:r>
      <w:r w:rsidR="00141769">
        <w:t xml:space="preserve">who are </w:t>
      </w:r>
      <w:r w:rsidRPr="001834A7">
        <w:rPr>
          <w:b/>
        </w:rPr>
        <w:t>2 year</w:t>
      </w:r>
      <w:r w:rsidR="001A0F03">
        <w:rPr>
          <w:b/>
        </w:rPr>
        <w:t>s</w:t>
      </w:r>
      <w:r w:rsidRPr="001834A7">
        <w:rPr>
          <w:b/>
        </w:rPr>
        <w:t xml:space="preserve"> old</w:t>
      </w:r>
      <w:r>
        <w:t>:</w:t>
      </w:r>
    </w:p>
    <w:p w14:paraId="4A815EEB" w14:textId="51FDD399" w:rsidR="001834A7" w:rsidRDefault="001834A7" w:rsidP="001834A7">
      <w:pPr>
        <w:pStyle w:val="ListParagraph"/>
        <w:numPr>
          <w:ilvl w:val="0"/>
          <w:numId w:val="3"/>
        </w:numPr>
        <w:jc w:val="both"/>
      </w:pPr>
      <w:r>
        <w:t>There is one member of staff for every 4 children;</w:t>
      </w:r>
    </w:p>
    <w:p w14:paraId="11AB886D" w14:textId="7AD380F7" w:rsidR="001A0F03" w:rsidRDefault="001A0F03" w:rsidP="001A0F03">
      <w:pPr>
        <w:jc w:val="both"/>
        <w:rPr>
          <w:b/>
        </w:rPr>
      </w:pPr>
      <w:r>
        <w:t xml:space="preserve">For the children who are </w:t>
      </w:r>
      <w:r>
        <w:rPr>
          <w:b/>
        </w:rPr>
        <w:t>3 and 4 years old:</w:t>
      </w:r>
    </w:p>
    <w:p w14:paraId="1F076E18" w14:textId="5B83B320" w:rsidR="001A0F03" w:rsidRPr="001A0F03" w:rsidRDefault="001A0F03" w:rsidP="001A0F03">
      <w:pPr>
        <w:pStyle w:val="ListParagraph"/>
        <w:numPr>
          <w:ilvl w:val="0"/>
          <w:numId w:val="7"/>
        </w:numPr>
        <w:jc w:val="both"/>
        <w:rPr>
          <w:b/>
        </w:rPr>
      </w:pPr>
      <w:r>
        <w:t>The Manager holds a degree in Childhood Studies with Early Years Professional Status and can supervise up to 13 children at any one time</w:t>
      </w:r>
    </w:p>
    <w:p w14:paraId="7893FF38" w14:textId="4AEB8C40" w:rsidR="001A0F03" w:rsidRPr="001A0F03" w:rsidRDefault="001A0F03" w:rsidP="001A0F03">
      <w:pPr>
        <w:pStyle w:val="ListParagraph"/>
        <w:numPr>
          <w:ilvl w:val="0"/>
          <w:numId w:val="7"/>
        </w:numPr>
        <w:jc w:val="both"/>
        <w:rPr>
          <w:b/>
        </w:rPr>
      </w:pPr>
      <w:r>
        <w:t>All other staff can supervise up to 8 children at any one time</w:t>
      </w:r>
    </w:p>
    <w:p w14:paraId="41C4E765" w14:textId="2872AA59" w:rsidR="00C94846" w:rsidRPr="00A178B2" w:rsidRDefault="00C94846" w:rsidP="0032553D">
      <w:pPr>
        <w:jc w:val="both"/>
      </w:pPr>
      <w:r w:rsidRPr="00A178B2">
        <w:t xml:space="preserve">Parents are informed of their child’s key </w:t>
      </w:r>
      <w:r w:rsidR="00141769">
        <w:t>person</w:t>
      </w:r>
      <w:r w:rsidRPr="00A178B2">
        <w:t xml:space="preserve"> and this is on display in the Nursery.</w:t>
      </w:r>
    </w:p>
    <w:p w14:paraId="39EDD6E6" w14:textId="4EEBCB61" w:rsidR="00B50FAB" w:rsidRDefault="00B50FAB" w:rsidP="0032553D">
      <w:pPr>
        <w:jc w:val="both"/>
      </w:pPr>
      <w:r w:rsidRPr="00A178B2">
        <w:t>Children in</w:t>
      </w:r>
      <w:r w:rsidR="001A0F03">
        <w:t xml:space="preserve"> The Life Nursery </w:t>
      </w:r>
      <w:r w:rsidRPr="00A178B2">
        <w:t xml:space="preserve">will </w:t>
      </w:r>
      <w:r w:rsidR="00141769">
        <w:t xml:space="preserve">be </w:t>
      </w:r>
      <w:r w:rsidRPr="00A178B2">
        <w:t>always within sight or hearing.</w:t>
      </w:r>
    </w:p>
    <w:p w14:paraId="7459FAC9" w14:textId="77777777" w:rsidR="00B50FAB" w:rsidRPr="001504CB" w:rsidRDefault="00B50FAB" w:rsidP="0032553D">
      <w:pPr>
        <w:jc w:val="both"/>
        <w:rPr>
          <w:b/>
        </w:rPr>
      </w:pPr>
      <w:r w:rsidRPr="001504CB">
        <w:rPr>
          <w:b/>
        </w:rPr>
        <w:t>Use of mobile phones</w:t>
      </w:r>
    </w:p>
    <w:p w14:paraId="2E0924FC" w14:textId="77777777" w:rsidR="002D2222" w:rsidRDefault="00B50FAB" w:rsidP="0081085B">
      <w:pPr>
        <w:jc w:val="both"/>
      </w:pPr>
      <w:r w:rsidRPr="001504CB">
        <w:t>Children have their photographs taken to provide evidence of their achievements for their Learning Journ</w:t>
      </w:r>
      <w:r w:rsidR="00141769">
        <w:t>eys</w:t>
      </w:r>
      <w:r w:rsidRPr="001504CB">
        <w:t xml:space="preserve">.   </w:t>
      </w:r>
      <w:r w:rsidR="005F622F">
        <w:t>Staff</w:t>
      </w:r>
      <w:r w:rsidR="0081085B">
        <w:t xml:space="preserve">, students and volunteers </w:t>
      </w:r>
      <w:r w:rsidRPr="001504CB">
        <w:t>are not permitted to use</w:t>
      </w:r>
      <w:r w:rsidR="0081085B">
        <w:t xml:space="preserve"> own devices such as mobile phones</w:t>
      </w:r>
      <w:r w:rsidRPr="001504CB">
        <w:t xml:space="preserve"> to </w:t>
      </w:r>
      <w:r w:rsidR="0081085B">
        <w:t>take</w:t>
      </w:r>
      <w:r w:rsidRPr="001504CB">
        <w:t xml:space="preserve"> photos o</w:t>
      </w:r>
      <w:r w:rsidR="0081085B">
        <w:t>r use in the nursery in front of children</w:t>
      </w:r>
      <w:r w:rsidRPr="001504CB">
        <w:t xml:space="preserve">.  </w:t>
      </w:r>
      <w:r w:rsidR="00FD2536" w:rsidRPr="001504CB">
        <w:t xml:space="preserve">Under the </w:t>
      </w:r>
      <w:r w:rsidR="0081085B">
        <w:t>GDPR (2018) D</w:t>
      </w:r>
      <w:r w:rsidR="00FD2536" w:rsidRPr="001504CB">
        <w:t xml:space="preserve">ata </w:t>
      </w:r>
      <w:r w:rsidR="0081085B">
        <w:t>P</w:t>
      </w:r>
      <w:r w:rsidR="00FD2536" w:rsidRPr="001504CB">
        <w:t xml:space="preserve">rotection </w:t>
      </w:r>
      <w:r w:rsidR="0081085B">
        <w:t>A</w:t>
      </w:r>
      <w:r w:rsidR="00FD2536" w:rsidRPr="001504CB">
        <w:t>ct</w:t>
      </w:r>
    </w:p>
    <w:p w14:paraId="6A1A4E8A" w14:textId="3461FBE4" w:rsidR="00944C9B" w:rsidRDefault="00FD2536" w:rsidP="0081085B">
      <w:pPr>
        <w:jc w:val="both"/>
      </w:pPr>
      <w:r w:rsidRPr="001504CB">
        <w:lastRenderedPageBreak/>
        <w:t xml:space="preserve">1998, </w:t>
      </w:r>
      <w:r w:rsidR="009C3DC6">
        <w:t>The Life Nursery</w:t>
      </w:r>
      <w:r w:rsidRPr="001504CB">
        <w:t xml:space="preserve"> will obtain parental consent to take photographs </w:t>
      </w:r>
      <w:r w:rsidR="00944C9B">
        <w:t>using</w:t>
      </w:r>
      <w:r w:rsidRPr="001504CB">
        <w:t xml:space="preserve"> </w:t>
      </w:r>
      <w:r w:rsidR="0081085B">
        <w:t>tablets</w:t>
      </w:r>
      <w:r w:rsidRPr="001504CB">
        <w:t xml:space="preserve"> and </w:t>
      </w:r>
      <w:proofErr w:type="spellStart"/>
      <w:r w:rsidRPr="001504CB">
        <w:t>ipads</w:t>
      </w:r>
      <w:proofErr w:type="spellEnd"/>
      <w:r w:rsidR="00944C9B">
        <w:t xml:space="preserve"> belonging to The Life Nursery.  </w:t>
      </w:r>
      <w:r w:rsidR="001504CB" w:rsidRPr="005F622F">
        <w:t xml:space="preserve"> </w:t>
      </w:r>
    </w:p>
    <w:p w14:paraId="7C471616" w14:textId="77777777" w:rsidR="00944C9B" w:rsidRDefault="00944C9B" w:rsidP="00944C9B">
      <w:pPr>
        <w:jc w:val="both"/>
      </w:pPr>
      <w:r>
        <w:t>Parent’s c</w:t>
      </w:r>
      <w:r w:rsidR="001643E5" w:rsidRPr="005F622F">
        <w:t xml:space="preserve">onsent is specifically sought </w:t>
      </w:r>
      <w:r>
        <w:t xml:space="preserve">for </w:t>
      </w:r>
      <w:r w:rsidR="001643E5" w:rsidRPr="005F622F">
        <w:t>photo</w:t>
      </w:r>
      <w:r>
        <w:t>graphs to be used in learning journeys</w:t>
      </w:r>
      <w:r w:rsidR="001643E5" w:rsidRPr="005F622F">
        <w:t xml:space="preserve">, </w:t>
      </w:r>
      <w:r>
        <w:t xml:space="preserve">displays in nursery, newspapers, </w:t>
      </w:r>
      <w:proofErr w:type="spellStart"/>
      <w:r>
        <w:t>facebook</w:t>
      </w:r>
      <w:proofErr w:type="spellEnd"/>
      <w:r>
        <w:t xml:space="preserve"> or websites</w:t>
      </w:r>
      <w:r w:rsidR="001643E5" w:rsidRPr="005F622F">
        <w:t xml:space="preserve">. </w:t>
      </w:r>
    </w:p>
    <w:p w14:paraId="395E4E66" w14:textId="77777777" w:rsidR="00FD2536" w:rsidRDefault="00EB098F" w:rsidP="00FD2536">
      <w:pPr>
        <w:jc w:val="both"/>
        <w:rPr>
          <w:b/>
        </w:rPr>
      </w:pPr>
      <w:r>
        <w:rPr>
          <w:b/>
        </w:rPr>
        <w:t>Medical Conditions and Policies</w:t>
      </w:r>
    </w:p>
    <w:p w14:paraId="71F26855" w14:textId="16C30020" w:rsidR="00EB098F" w:rsidRDefault="00EB098F" w:rsidP="00FD2536">
      <w:pPr>
        <w:jc w:val="both"/>
      </w:pPr>
      <w:r>
        <w:t xml:space="preserve">The following members of the </w:t>
      </w:r>
      <w:r w:rsidR="00BF07BD">
        <w:t>Life Nursery h</w:t>
      </w:r>
      <w:r>
        <w:t xml:space="preserve">old a </w:t>
      </w:r>
      <w:r w:rsidR="002D2222">
        <w:t xml:space="preserve">full </w:t>
      </w:r>
      <w:r>
        <w:t>paediatric first aid certificate</w:t>
      </w:r>
      <w:r w:rsidR="005F622F">
        <w:t>:</w:t>
      </w:r>
    </w:p>
    <w:p w14:paraId="7B997771" w14:textId="47FE8340" w:rsidR="00EB098F" w:rsidRDefault="00BF07BD" w:rsidP="00BF07BD">
      <w:pPr>
        <w:pStyle w:val="ListParagraph"/>
        <w:numPr>
          <w:ilvl w:val="0"/>
          <w:numId w:val="4"/>
        </w:numPr>
        <w:jc w:val="both"/>
      </w:pPr>
      <w:r w:rsidRPr="00BF07BD">
        <w:t xml:space="preserve">Louise </w:t>
      </w:r>
      <w:r w:rsidR="00944C9B">
        <w:t>Gray</w:t>
      </w:r>
      <w:r w:rsidRPr="00BF07BD">
        <w:t>, Manager</w:t>
      </w:r>
    </w:p>
    <w:p w14:paraId="09FDFE80" w14:textId="1E08423A" w:rsidR="00944C9B" w:rsidRDefault="00B10E4A" w:rsidP="00BF07BD">
      <w:pPr>
        <w:pStyle w:val="ListParagraph"/>
        <w:numPr>
          <w:ilvl w:val="0"/>
          <w:numId w:val="4"/>
        </w:numPr>
        <w:jc w:val="both"/>
      </w:pPr>
      <w:r>
        <w:t>Francesca Edwards</w:t>
      </w:r>
      <w:r w:rsidR="00944C9B">
        <w:t>, Deputy Manager</w:t>
      </w:r>
    </w:p>
    <w:p w14:paraId="7D6E9ECC" w14:textId="3954180D" w:rsidR="000424AE" w:rsidRDefault="000424AE" w:rsidP="00BF07BD">
      <w:pPr>
        <w:pStyle w:val="ListParagraph"/>
        <w:numPr>
          <w:ilvl w:val="0"/>
          <w:numId w:val="4"/>
        </w:numPr>
        <w:jc w:val="both"/>
      </w:pPr>
      <w:r>
        <w:t>Demi Gibson, Early Years Practitioner</w:t>
      </w:r>
    </w:p>
    <w:p w14:paraId="6A2B6C0F" w14:textId="24C1CFE8" w:rsidR="000424AE" w:rsidRPr="00BF07BD" w:rsidRDefault="00B10E4A" w:rsidP="00BF07BD">
      <w:pPr>
        <w:pStyle w:val="ListParagraph"/>
        <w:numPr>
          <w:ilvl w:val="0"/>
          <w:numId w:val="4"/>
        </w:numPr>
        <w:jc w:val="both"/>
      </w:pPr>
      <w:proofErr w:type="spellStart"/>
      <w:r>
        <w:t>Saaiba</w:t>
      </w:r>
      <w:proofErr w:type="spellEnd"/>
      <w:r>
        <w:t xml:space="preserve"> Talib</w:t>
      </w:r>
      <w:r w:rsidR="000424AE">
        <w:t xml:space="preserve">, </w:t>
      </w:r>
      <w:r>
        <w:t xml:space="preserve">Apprentice, </w:t>
      </w:r>
      <w:r w:rsidR="000424AE">
        <w:t>Early Years Practitioner</w:t>
      </w:r>
    </w:p>
    <w:p w14:paraId="49881FEA" w14:textId="77777777" w:rsidR="00EB098F" w:rsidRDefault="00EB098F" w:rsidP="00EB098F">
      <w:pPr>
        <w:jc w:val="both"/>
        <w:rPr>
          <w:b/>
        </w:rPr>
      </w:pPr>
      <w:r>
        <w:rPr>
          <w:b/>
        </w:rPr>
        <w:t>Procedure for dropping off/ picking up children</w:t>
      </w:r>
    </w:p>
    <w:p w14:paraId="063D2336" w14:textId="7CD59F88" w:rsidR="00EB098F" w:rsidRDefault="00EB098F" w:rsidP="00EB098F">
      <w:pPr>
        <w:pStyle w:val="ListParagraph"/>
        <w:numPr>
          <w:ilvl w:val="0"/>
          <w:numId w:val="5"/>
        </w:numPr>
        <w:jc w:val="both"/>
      </w:pPr>
      <w:r>
        <w:t xml:space="preserve">All </w:t>
      </w:r>
      <w:r w:rsidR="00D81661">
        <w:t>children</w:t>
      </w:r>
      <w:r w:rsidR="00BF07BD">
        <w:t xml:space="preserve"> wi</w:t>
      </w:r>
      <w:r w:rsidR="002D2222">
        <w:t xml:space="preserve">ll </w:t>
      </w:r>
      <w:r w:rsidR="00BF07BD">
        <w:t>be welcomed</w:t>
      </w:r>
      <w:r>
        <w:t xml:space="preserve"> at the </w:t>
      </w:r>
      <w:r w:rsidR="005F622F">
        <w:t>door by a</w:t>
      </w:r>
      <w:r w:rsidR="002D2222">
        <w:t xml:space="preserve"> member of staff</w:t>
      </w:r>
      <w:r>
        <w:t>;</w:t>
      </w:r>
    </w:p>
    <w:p w14:paraId="727C81DE" w14:textId="74294B0F" w:rsidR="005F622F" w:rsidRPr="005F622F" w:rsidRDefault="00EB098F" w:rsidP="005F622F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At the end of </w:t>
      </w:r>
      <w:r w:rsidR="005F622F">
        <w:t>each session</w:t>
      </w:r>
      <w:r>
        <w:t xml:space="preserve">, no child </w:t>
      </w:r>
      <w:r w:rsidR="002D2222">
        <w:t>will</w:t>
      </w:r>
      <w:r>
        <w:t xml:space="preserve"> be released until a parent or designated person known to the </w:t>
      </w:r>
      <w:r w:rsidR="002D2222">
        <w:t>nursery</w:t>
      </w:r>
      <w:r>
        <w:t xml:space="preserve"> arrives to pick up the child;</w:t>
      </w:r>
    </w:p>
    <w:p w14:paraId="2D8F04C8" w14:textId="77777777" w:rsidR="005F622F" w:rsidRPr="005F622F" w:rsidRDefault="005F622F" w:rsidP="005F622F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If someone unknown to the staff comes to collect a </w:t>
      </w:r>
      <w:proofErr w:type="gramStart"/>
      <w:r>
        <w:t>child</w:t>
      </w:r>
      <w:proofErr w:type="gramEnd"/>
      <w:r>
        <w:t xml:space="preserve"> then a phone call to the parent will be made;</w:t>
      </w:r>
    </w:p>
    <w:p w14:paraId="62B72C1E" w14:textId="58DA5E28" w:rsidR="005F622F" w:rsidRPr="002D2222" w:rsidRDefault="005F622F" w:rsidP="005F622F">
      <w:pPr>
        <w:pStyle w:val="ListParagraph"/>
        <w:numPr>
          <w:ilvl w:val="0"/>
          <w:numId w:val="5"/>
        </w:numPr>
        <w:jc w:val="both"/>
        <w:rPr>
          <w:b/>
        </w:rPr>
      </w:pPr>
      <w:r>
        <w:t>No child will be released to an unknown adult;</w:t>
      </w:r>
    </w:p>
    <w:p w14:paraId="4C5AFCB9" w14:textId="6BADF0C5" w:rsidR="002D2222" w:rsidRPr="005F622F" w:rsidRDefault="002D2222" w:rsidP="005F622F">
      <w:pPr>
        <w:pStyle w:val="ListParagraph"/>
        <w:numPr>
          <w:ilvl w:val="0"/>
          <w:numId w:val="5"/>
        </w:numPr>
        <w:jc w:val="both"/>
        <w:rPr>
          <w:b/>
        </w:rPr>
      </w:pPr>
      <w:r>
        <w:t>The use of a password may be used should a parent inform staff that somebody else will be picking up their child.</w:t>
      </w:r>
    </w:p>
    <w:p w14:paraId="5FC81FEB" w14:textId="77777777" w:rsidR="002F1BD6" w:rsidRDefault="002F1BD6" w:rsidP="005F622F">
      <w:pPr>
        <w:jc w:val="both"/>
        <w:rPr>
          <w:b/>
        </w:rPr>
      </w:pPr>
    </w:p>
    <w:p w14:paraId="077A8D3C" w14:textId="287583BA" w:rsidR="002F1BD6" w:rsidRPr="002D2222" w:rsidRDefault="00B43792" w:rsidP="002D2222">
      <w:pPr>
        <w:jc w:val="both"/>
        <w:rPr>
          <w:b/>
        </w:rPr>
      </w:pPr>
      <w:r w:rsidRPr="005F622F">
        <w:rPr>
          <w:b/>
        </w:rPr>
        <w:t xml:space="preserve">All incidents of concern are recorded on </w:t>
      </w:r>
      <w:r w:rsidR="00BF07BD">
        <w:rPr>
          <w:b/>
        </w:rPr>
        <w:t>a ‘Chronological Report’ form and locked away</w:t>
      </w:r>
      <w:r w:rsidRPr="00BF07BD">
        <w:rPr>
          <w:b/>
        </w:rPr>
        <w:t>.</w:t>
      </w:r>
      <w:r w:rsidRPr="005F622F">
        <w:rPr>
          <w:b/>
        </w:rPr>
        <w:t xml:space="preserve">  This includes any Safeguarding or Child Protection concerns, behaviour incidents or comments made by children and conversations held with parents.</w:t>
      </w:r>
    </w:p>
    <w:p w14:paraId="0388E914" w14:textId="77777777" w:rsidR="002F1BD6" w:rsidRDefault="002F1BD6" w:rsidP="002F1BD6">
      <w:pPr>
        <w:rPr>
          <w:rFonts w:ascii="Arial" w:hAnsi="Arial" w:cs="Arial"/>
        </w:rPr>
      </w:pPr>
    </w:p>
    <w:p w14:paraId="09CD7BBA" w14:textId="74588724" w:rsidR="002F1BD6" w:rsidRDefault="00B10E4A" w:rsidP="002F1BD6">
      <w:pPr>
        <w:rPr>
          <w:rFonts w:ascii="Arial" w:hAnsi="Arial" w:cs="Arial"/>
        </w:rPr>
      </w:pPr>
      <w:r>
        <w:rPr>
          <w:rFonts w:ascii="Arial" w:hAnsi="Arial" w:cs="Arial"/>
        </w:rPr>
        <w:t>Reviewed by Louise Gray and Fran Edwards – September 2020</w:t>
      </w:r>
    </w:p>
    <w:p w14:paraId="2A58114F" w14:textId="77777777" w:rsidR="002F1BD6" w:rsidRDefault="002F1BD6" w:rsidP="002F1BD6">
      <w:pPr>
        <w:rPr>
          <w:rFonts w:ascii="Arial" w:hAnsi="Arial" w:cs="Arial"/>
        </w:rPr>
      </w:pPr>
      <w:r>
        <w:rPr>
          <w:rFonts w:ascii="Arial" w:hAnsi="Arial" w:cs="Arial"/>
        </w:rPr>
        <w:t>Policy read and agreed by:</w:t>
      </w:r>
    </w:p>
    <w:p w14:paraId="0F9CC69D" w14:textId="77777777" w:rsidR="002F1BD6" w:rsidRPr="00A00927" w:rsidRDefault="002F1BD6" w:rsidP="002F1B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2F1BD6" w:rsidRPr="00816246" w14:paraId="50D78140" w14:textId="77777777" w:rsidTr="00E83056">
        <w:tc>
          <w:tcPr>
            <w:tcW w:w="4258" w:type="dxa"/>
            <w:shd w:val="clear" w:color="auto" w:fill="auto"/>
          </w:tcPr>
          <w:p w14:paraId="0C7C3062" w14:textId="77777777" w:rsidR="002F1BD6" w:rsidRPr="00816246" w:rsidRDefault="002F1BD6" w:rsidP="00E83056">
            <w:pPr>
              <w:rPr>
                <w:rFonts w:ascii="Arial" w:hAnsi="Arial" w:cs="Arial"/>
              </w:rPr>
            </w:pPr>
            <w:r w:rsidRPr="00816246">
              <w:rPr>
                <w:rFonts w:ascii="Arial" w:hAnsi="Arial" w:cs="Arial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1358CDAF" w14:textId="77777777" w:rsidR="002F1BD6" w:rsidRPr="00816246" w:rsidRDefault="002F1BD6" w:rsidP="00E83056">
            <w:pPr>
              <w:rPr>
                <w:rFonts w:ascii="Arial" w:hAnsi="Arial" w:cs="Arial"/>
              </w:rPr>
            </w:pPr>
            <w:r w:rsidRPr="00816246">
              <w:rPr>
                <w:rFonts w:ascii="Arial" w:hAnsi="Arial" w:cs="Arial"/>
              </w:rPr>
              <w:t>Date</w:t>
            </w:r>
          </w:p>
        </w:tc>
      </w:tr>
      <w:tr w:rsidR="002F1BD6" w:rsidRPr="00816246" w14:paraId="18091B76" w14:textId="77777777" w:rsidTr="00E83056">
        <w:tc>
          <w:tcPr>
            <w:tcW w:w="4258" w:type="dxa"/>
            <w:shd w:val="clear" w:color="auto" w:fill="auto"/>
          </w:tcPr>
          <w:p w14:paraId="76864372" w14:textId="77777777" w:rsidR="002F1BD6" w:rsidRPr="00816246" w:rsidRDefault="002F1BD6" w:rsidP="00E83056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17D66C65" w14:textId="77777777" w:rsidR="002F1BD6" w:rsidRPr="00816246" w:rsidRDefault="002F1BD6" w:rsidP="00E83056">
            <w:pPr>
              <w:rPr>
                <w:rFonts w:ascii="Arial" w:hAnsi="Arial" w:cs="Arial"/>
              </w:rPr>
            </w:pPr>
          </w:p>
        </w:tc>
      </w:tr>
      <w:tr w:rsidR="002F1BD6" w:rsidRPr="00816246" w14:paraId="7AF40794" w14:textId="77777777" w:rsidTr="00E83056">
        <w:tc>
          <w:tcPr>
            <w:tcW w:w="4258" w:type="dxa"/>
            <w:shd w:val="clear" w:color="auto" w:fill="auto"/>
          </w:tcPr>
          <w:p w14:paraId="306F3D42" w14:textId="77777777" w:rsidR="002F1BD6" w:rsidRPr="00816246" w:rsidRDefault="002F1BD6" w:rsidP="00E83056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368DDA14" w14:textId="77777777" w:rsidR="002F1BD6" w:rsidRPr="00816246" w:rsidRDefault="002F1BD6" w:rsidP="00E83056">
            <w:pPr>
              <w:rPr>
                <w:rFonts w:ascii="Arial" w:hAnsi="Arial" w:cs="Arial"/>
              </w:rPr>
            </w:pPr>
          </w:p>
        </w:tc>
      </w:tr>
      <w:tr w:rsidR="002F1BD6" w:rsidRPr="00816246" w14:paraId="35DFB18B" w14:textId="77777777" w:rsidTr="00E83056">
        <w:tc>
          <w:tcPr>
            <w:tcW w:w="4258" w:type="dxa"/>
            <w:shd w:val="clear" w:color="auto" w:fill="auto"/>
          </w:tcPr>
          <w:p w14:paraId="7ED3C28E" w14:textId="77777777" w:rsidR="002F1BD6" w:rsidRPr="00816246" w:rsidRDefault="002F1BD6" w:rsidP="00E83056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1CDBC34A" w14:textId="77777777" w:rsidR="002F1BD6" w:rsidRPr="00816246" w:rsidRDefault="002F1BD6" w:rsidP="00E83056">
            <w:pPr>
              <w:rPr>
                <w:rFonts w:ascii="Arial" w:hAnsi="Arial" w:cs="Arial"/>
              </w:rPr>
            </w:pPr>
          </w:p>
        </w:tc>
      </w:tr>
      <w:tr w:rsidR="002F1BD6" w:rsidRPr="00816246" w14:paraId="30D2EE32" w14:textId="77777777" w:rsidTr="00E83056">
        <w:tc>
          <w:tcPr>
            <w:tcW w:w="4258" w:type="dxa"/>
            <w:shd w:val="clear" w:color="auto" w:fill="auto"/>
          </w:tcPr>
          <w:p w14:paraId="61AAFC28" w14:textId="77777777" w:rsidR="002F1BD6" w:rsidRPr="00816246" w:rsidRDefault="002F1BD6" w:rsidP="00E83056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7798827D" w14:textId="77777777" w:rsidR="002F1BD6" w:rsidRPr="00816246" w:rsidRDefault="002F1BD6" w:rsidP="00E83056">
            <w:pPr>
              <w:rPr>
                <w:rFonts w:ascii="Arial" w:hAnsi="Arial" w:cs="Arial"/>
              </w:rPr>
            </w:pPr>
          </w:p>
        </w:tc>
      </w:tr>
    </w:tbl>
    <w:p w14:paraId="2012AB98" w14:textId="77777777" w:rsidR="0032553D" w:rsidRPr="0032553D" w:rsidRDefault="0032553D" w:rsidP="0032553D">
      <w:pPr>
        <w:jc w:val="both"/>
      </w:pPr>
    </w:p>
    <w:sectPr w:rsidR="0032553D" w:rsidRPr="0032553D" w:rsidSect="00F36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A2794" w14:textId="77777777" w:rsidR="00170AEC" w:rsidRDefault="00170AEC" w:rsidP="00A367F0">
      <w:pPr>
        <w:spacing w:after="0" w:line="240" w:lineRule="auto"/>
      </w:pPr>
      <w:r>
        <w:separator/>
      </w:r>
    </w:p>
  </w:endnote>
  <w:endnote w:type="continuationSeparator" w:id="0">
    <w:p w14:paraId="65250629" w14:textId="77777777" w:rsidR="00170AEC" w:rsidRDefault="00170AEC" w:rsidP="00A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5C00B" w14:textId="77777777" w:rsidR="00170AEC" w:rsidRDefault="00170AEC" w:rsidP="00A367F0">
      <w:pPr>
        <w:spacing w:after="0" w:line="240" w:lineRule="auto"/>
      </w:pPr>
      <w:r>
        <w:separator/>
      </w:r>
    </w:p>
  </w:footnote>
  <w:footnote w:type="continuationSeparator" w:id="0">
    <w:p w14:paraId="7F4A9CEA" w14:textId="77777777" w:rsidR="00170AEC" w:rsidRDefault="00170AEC" w:rsidP="00A3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345C"/>
    <w:multiLevelType w:val="hybridMultilevel"/>
    <w:tmpl w:val="D036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2E4"/>
    <w:multiLevelType w:val="hybridMultilevel"/>
    <w:tmpl w:val="76CC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768"/>
    <w:multiLevelType w:val="hybridMultilevel"/>
    <w:tmpl w:val="A1A6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E4100"/>
    <w:multiLevelType w:val="hybridMultilevel"/>
    <w:tmpl w:val="976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383D"/>
    <w:multiLevelType w:val="hybridMultilevel"/>
    <w:tmpl w:val="5A5C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F56FB"/>
    <w:multiLevelType w:val="hybridMultilevel"/>
    <w:tmpl w:val="2AE8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64846"/>
    <w:multiLevelType w:val="hybridMultilevel"/>
    <w:tmpl w:val="F03E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F0"/>
    <w:rsid w:val="000424AE"/>
    <w:rsid w:val="00050073"/>
    <w:rsid w:val="00126A66"/>
    <w:rsid w:val="00141769"/>
    <w:rsid w:val="001504CB"/>
    <w:rsid w:val="001643E5"/>
    <w:rsid w:val="00170AEC"/>
    <w:rsid w:val="001834A7"/>
    <w:rsid w:val="001A0F03"/>
    <w:rsid w:val="001A2A68"/>
    <w:rsid w:val="001D2EC9"/>
    <w:rsid w:val="0020262C"/>
    <w:rsid w:val="00207A97"/>
    <w:rsid w:val="002255DA"/>
    <w:rsid w:val="002D2222"/>
    <w:rsid w:val="002F1BD6"/>
    <w:rsid w:val="0032553D"/>
    <w:rsid w:val="0037401E"/>
    <w:rsid w:val="0039697B"/>
    <w:rsid w:val="00480939"/>
    <w:rsid w:val="0056661E"/>
    <w:rsid w:val="005F622F"/>
    <w:rsid w:val="006114E1"/>
    <w:rsid w:val="00661AA1"/>
    <w:rsid w:val="00663385"/>
    <w:rsid w:val="006F6084"/>
    <w:rsid w:val="00784E52"/>
    <w:rsid w:val="0081085B"/>
    <w:rsid w:val="008170A9"/>
    <w:rsid w:val="00944C9B"/>
    <w:rsid w:val="00977C52"/>
    <w:rsid w:val="009C3DC6"/>
    <w:rsid w:val="00A178B2"/>
    <w:rsid w:val="00A367F0"/>
    <w:rsid w:val="00A55D15"/>
    <w:rsid w:val="00AD09B5"/>
    <w:rsid w:val="00B10E4A"/>
    <w:rsid w:val="00B345E1"/>
    <w:rsid w:val="00B35BF6"/>
    <w:rsid w:val="00B43792"/>
    <w:rsid w:val="00B50FAB"/>
    <w:rsid w:val="00BF07BD"/>
    <w:rsid w:val="00C94846"/>
    <w:rsid w:val="00CC4463"/>
    <w:rsid w:val="00CD0675"/>
    <w:rsid w:val="00CD2A4A"/>
    <w:rsid w:val="00D27EEC"/>
    <w:rsid w:val="00D81661"/>
    <w:rsid w:val="00EB06A7"/>
    <w:rsid w:val="00EB098F"/>
    <w:rsid w:val="00F3049D"/>
    <w:rsid w:val="00F36F05"/>
    <w:rsid w:val="00FA6003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4F68D"/>
  <w15:docId w15:val="{137B6CCC-C5E3-403B-AA26-0B085B4E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F0"/>
  </w:style>
  <w:style w:type="paragraph" w:styleId="Footer">
    <w:name w:val="footer"/>
    <w:basedOn w:val="Normal"/>
    <w:link w:val="FooterChar"/>
    <w:uiPriority w:val="99"/>
    <w:unhideWhenUsed/>
    <w:rsid w:val="00A3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F0"/>
  </w:style>
  <w:style w:type="paragraph" w:styleId="ListParagraph">
    <w:name w:val="List Paragraph"/>
    <w:basedOn w:val="Normal"/>
    <w:uiPriority w:val="34"/>
    <w:qFormat/>
    <w:rsid w:val="00A3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Paul Gray</cp:lastModifiedBy>
  <cp:revision>2</cp:revision>
  <cp:lastPrinted>2018-11-06T14:20:00Z</cp:lastPrinted>
  <dcterms:created xsi:type="dcterms:W3CDTF">2020-08-19T12:57:00Z</dcterms:created>
  <dcterms:modified xsi:type="dcterms:W3CDTF">2020-08-19T12:57:00Z</dcterms:modified>
</cp:coreProperties>
</file>