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04D16" w14:textId="52226E60" w:rsidR="00A024E4" w:rsidRPr="00EF3AE6" w:rsidRDefault="00747581" w:rsidP="00EF3AE6">
      <w:pPr>
        <w:pStyle w:val="BodyText2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EF3AE6">
        <w:rPr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24A199BA" wp14:editId="0EA5D4DE">
            <wp:simplePos x="0" y="0"/>
            <wp:positionH relativeFrom="column">
              <wp:posOffset>1039996</wp:posOffset>
            </wp:positionH>
            <wp:positionV relativeFrom="paragraph">
              <wp:posOffset>-551062</wp:posOffset>
            </wp:positionV>
            <wp:extent cx="2198194" cy="454025"/>
            <wp:effectExtent l="0" t="0" r="0" b="3175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734" cy="4663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6612" w:rsidRPr="00EF3AE6">
        <w:rPr>
          <w:rFonts w:ascii="Arial" w:hAnsi="Arial" w:cs="Arial"/>
          <w:b/>
          <w:bCs/>
          <w:color w:val="000000"/>
          <w:sz w:val="28"/>
          <w:szCs w:val="28"/>
        </w:rPr>
        <w:t>S</w:t>
      </w:r>
      <w:r w:rsidR="00EF3AE6" w:rsidRPr="00EF3AE6">
        <w:rPr>
          <w:rFonts w:ascii="Arial" w:hAnsi="Arial" w:cs="Arial"/>
          <w:b/>
          <w:bCs/>
          <w:color w:val="000000"/>
          <w:sz w:val="28"/>
          <w:szCs w:val="28"/>
        </w:rPr>
        <w:t xml:space="preserve">pecial Educational Needs and Disabilities </w:t>
      </w:r>
      <w:r w:rsidR="001652C4">
        <w:rPr>
          <w:rFonts w:ascii="Arial" w:hAnsi="Arial" w:cs="Arial"/>
          <w:b/>
          <w:bCs/>
          <w:color w:val="000000"/>
          <w:sz w:val="28"/>
          <w:szCs w:val="28"/>
        </w:rPr>
        <w:t xml:space="preserve">(SEND) </w:t>
      </w:r>
      <w:r w:rsidR="00AF27A1" w:rsidRPr="00EF3AE6">
        <w:rPr>
          <w:rFonts w:ascii="Arial" w:hAnsi="Arial" w:cs="Arial"/>
          <w:b/>
          <w:bCs/>
          <w:color w:val="000000"/>
          <w:sz w:val="28"/>
          <w:szCs w:val="28"/>
        </w:rPr>
        <w:t xml:space="preserve">and Inclusion </w:t>
      </w:r>
      <w:r w:rsidR="00EF3AE6">
        <w:rPr>
          <w:rFonts w:ascii="Arial" w:hAnsi="Arial" w:cs="Arial"/>
          <w:b/>
          <w:bCs/>
          <w:color w:val="000000"/>
          <w:sz w:val="28"/>
          <w:szCs w:val="28"/>
        </w:rPr>
        <w:t>Policy</w:t>
      </w:r>
    </w:p>
    <w:p w14:paraId="634E7517" w14:textId="1B6D7AC6" w:rsidR="00EB4CDD" w:rsidRDefault="00AF33F4" w:rsidP="00045A35">
      <w:pPr>
        <w:pStyle w:val="BodyText2"/>
        <w:spacing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The Life Nursery</w:t>
      </w:r>
      <w:r w:rsidR="00045A35" w:rsidRPr="00D925E6">
        <w:rPr>
          <w:rFonts w:ascii="Arial" w:hAnsi="Arial" w:cs="Arial"/>
          <w:color w:val="000000"/>
          <w:sz w:val="22"/>
          <w:szCs w:val="22"/>
        </w:rPr>
        <w:t xml:space="preserve"> works in accordance with all relevant legislation including the Equality Act 2010</w:t>
      </w:r>
      <w:r w:rsidR="00ED4EB7" w:rsidRPr="00D925E6">
        <w:rPr>
          <w:rFonts w:ascii="Arial" w:hAnsi="Arial" w:cs="Arial"/>
          <w:color w:val="000000"/>
          <w:sz w:val="22"/>
          <w:szCs w:val="22"/>
        </w:rPr>
        <w:t xml:space="preserve"> a</w:t>
      </w:r>
      <w:r w:rsidR="00045A35" w:rsidRPr="00D925E6">
        <w:rPr>
          <w:rFonts w:ascii="Arial" w:hAnsi="Arial" w:cs="Arial"/>
          <w:color w:val="000000"/>
          <w:sz w:val="22"/>
          <w:szCs w:val="22"/>
        </w:rPr>
        <w:t>nd the S</w:t>
      </w:r>
      <w:r w:rsidR="00200963">
        <w:rPr>
          <w:rFonts w:ascii="Arial" w:hAnsi="Arial" w:cs="Arial"/>
          <w:color w:val="000000"/>
          <w:sz w:val="22"/>
          <w:szCs w:val="22"/>
        </w:rPr>
        <w:t>pecial Educational Needs and Disability Code of Practice:  0 – 25 Years</w:t>
      </w:r>
      <w:r w:rsidR="00EB4CDD">
        <w:rPr>
          <w:rFonts w:ascii="Arial" w:hAnsi="Arial" w:cs="Arial"/>
          <w:color w:val="000000"/>
          <w:sz w:val="22"/>
          <w:szCs w:val="22"/>
        </w:rPr>
        <w:t xml:space="preserve"> (2015) and the Early Years: Guide to the 0-25 SEND Code of Practice (2014).  </w:t>
      </w:r>
    </w:p>
    <w:p w14:paraId="520BC470" w14:textId="77777777" w:rsidR="007F0C27" w:rsidRDefault="007F0C27" w:rsidP="00045A35">
      <w:pPr>
        <w:pStyle w:val="BodyText2"/>
        <w:spacing w:line="240" w:lineRule="auto"/>
        <w:rPr>
          <w:rFonts w:ascii="Arial" w:hAnsi="Arial" w:cs="Arial"/>
          <w:color w:val="000000"/>
          <w:sz w:val="22"/>
          <w:szCs w:val="22"/>
        </w:rPr>
      </w:pPr>
    </w:p>
    <w:p w14:paraId="5AA75C9A" w14:textId="77777777" w:rsidR="007F0C27" w:rsidRDefault="00EB4CDD" w:rsidP="00E51C0F">
      <w:pPr>
        <w:pStyle w:val="BodyText2"/>
        <w:spacing w:line="240" w:lineRule="auto"/>
        <w:ind w:left="720"/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“Providers </w:t>
      </w:r>
      <w:r w:rsidR="007F0C27">
        <w:rPr>
          <w:rFonts w:ascii="Arial" w:hAnsi="Arial" w:cs="Arial"/>
          <w:i/>
          <w:iCs/>
          <w:color w:val="000000"/>
          <w:sz w:val="22"/>
          <w:szCs w:val="22"/>
        </w:rPr>
        <w:t>are required to have arrangements in place to identify and support children with SEN or disabilities and to promote equality of opportunity for children in their care”.</w:t>
      </w:r>
    </w:p>
    <w:p w14:paraId="2E853100" w14:textId="77777777" w:rsidR="007F0C27" w:rsidRDefault="007F0C27" w:rsidP="00045A35">
      <w:pPr>
        <w:pStyle w:val="BodyText2"/>
        <w:spacing w:line="240" w:lineRule="auto"/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1C73BED3" w14:textId="287BD39B" w:rsidR="00EB4CDD" w:rsidRDefault="007F0C27" w:rsidP="00633D56">
      <w:pPr>
        <w:pStyle w:val="BodyText2"/>
        <w:spacing w:line="240" w:lineRule="auto"/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“Providers </w:t>
      </w:r>
      <w:r w:rsidR="00EB4CDD">
        <w:rPr>
          <w:rFonts w:ascii="Arial" w:hAnsi="Arial" w:cs="Arial"/>
          <w:i/>
          <w:iCs/>
          <w:color w:val="000000"/>
          <w:sz w:val="22"/>
          <w:szCs w:val="22"/>
        </w:rPr>
        <w:t>must have arrangements in place to support children with SEN or disabilities.  These arrangements should include a clear approach to identifying and responding to SEN”.</w:t>
      </w:r>
    </w:p>
    <w:p w14:paraId="3171AFC2" w14:textId="71708622" w:rsidR="007F0C27" w:rsidRDefault="007F0C27" w:rsidP="00045A35">
      <w:pPr>
        <w:pStyle w:val="BodyText2"/>
        <w:spacing w:line="240" w:lineRule="auto"/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43F7C4A0" w14:textId="77777777" w:rsidR="00E51C0F" w:rsidRDefault="007F0C27" w:rsidP="00E51C0F">
      <w:pPr>
        <w:pStyle w:val="BodyText2"/>
        <w:spacing w:line="240" w:lineRule="auto"/>
        <w:ind w:left="720"/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“All settings should adopt a graduated approach with four stages of action:  assess, plan, do and review”.</w:t>
      </w:r>
      <w:r w:rsidR="00E51C0F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="00E51C0F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="00E51C0F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="00E51C0F">
        <w:rPr>
          <w:rFonts w:ascii="Arial" w:hAnsi="Arial" w:cs="Arial"/>
          <w:i/>
          <w:iCs/>
          <w:color w:val="000000"/>
          <w:sz w:val="22"/>
          <w:szCs w:val="22"/>
        </w:rPr>
        <w:tab/>
      </w:r>
    </w:p>
    <w:p w14:paraId="04D6AC55" w14:textId="6266A06F" w:rsidR="007F0C27" w:rsidRDefault="00E51C0F" w:rsidP="00633D56">
      <w:pPr>
        <w:pStyle w:val="BodyText2"/>
        <w:spacing w:line="240" w:lineRule="auto"/>
        <w:ind w:left="1440" w:firstLine="720"/>
        <w:rPr>
          <w:rFonts w:ascii="Arial" w:hAnsi="Arial" w:cs="Arial"/>
          <w:color w:val="FF0000"/>
          <w:sz w:val="22"/>
          <w:szCs w:val="22"/>
        </w:rPr>
      </w:pPr>
      <w:r w:rsidRPr="00633D56">
        <w:rPr>
          <w:rFonts w:ascii="Arial" w:hAnsi="Arial" w:cs="Arial"/>
          <w:sz w:val="22"/>
          <w:szCs w:val="22"/>
        </w:rPr>
        <w:t>‘</w:t>
      </w:r>
      <w:r w:rsidRPr="00633D56">
        <w:rPr>
          <w:rFonts w:ascii="Arial" w:hAnsi="Arial" w:cs="Arial"/>
          <w:i/>
          <w:iCs/>
          <w:sz w:val="22"/>
          <w:szCs w:val="22"/>
        </w:rPr>
        <w:t>Special Educational Needs and Disability Code of Practice:  0-25 Years (2015)</w:t>
      </w:r>
      <w:r w:rsidR="00633D56">
        <w:rPr>
          <w:rFonts w:ascii="Arial" w:hAnsi="Arial" w:cs="Arial"/>
          <w:i/>
          <w:iCs/>
          <w:sz w:val="22"/>
          <w:szCs w:val="22"/>
        </w:rPr>
        <w:t>’</w:t>
      </w:r>
    </w:p>
    <w:p w14:paraId="6E7CCEE3" w14:textId="4519D1AD" w:rsidR="00995203" w:rsidRDefault="00995203" w:rsidP="00E51C0F">
      <w:pPr>
        <w:pStyle w:val="BodyText2"/>
        <w:spacing w:line="240" w:lineRule="auto"/>
        <w:ind w:left="720" w:firstLine="720"/>
        <w:rPr>
          <w:rFonts w:ascii="Arial" w:hAnsi="Arial" w:cs="Arial"/>
          <w:color w:val="FF0000"/>
          <w:sz w:val="22"/>
          <w:szCs w:val="22"/>
        </w:rPr>
      </w:pPr>
    </w:p>
    <w:p w14:paraId="48C4FD8C" w14:textId="77777777" w:rsidR="00633D56" w:rsidRPr="00633D56" w:rsidRDefault="00633D56" w:rsidP="00633D56">
      <w:pPr>
        <w:pStyle w:val="Heading1"/>
        <w:jc w:val="center"/>
        <w:rPr>
          <w:rFonts w:ascii="Arial" w:hAnsi="Arial" w:cs="Arial"/>
          <w:b w:val="0"/>
          <w:bCs/>
          <w:i w:val="0"/>
          <w:iCs/>
          <w:sz w:val="32"/>
          <w:szCs w:val="32"/>
        </w:rPr>
      </w:pPr>
      <w:r w:rsidRPr="00633D56">
        <w:rPr>
          <w:rFonts w:ascii="Arial" w:hAnsi="Arial" w:cs="Arial"/>
          <w:b w:val="0"/>
          <w:bCs/>
          <w:i w:val="0"/>
          <w:iCs/>
          <w:sz w:val="32"/>
          <w:szCs w:val="32"/>
        </w:rPr>
        <w:t>Definition of Special Educational Needs</w:t>
      </w:r>
    </w:p>
    <w:p w14:paraId="483FBE86" w14:textId="77777777" w:rsidR="00633D56" w:rsidRPr="00633D56" w:rsidRDefault="00633D56" w:rsidP="00633D56">
      <w:pPr>
        <w:rPr>
          <w:bCs/>
        </w:rPr>
      </w:pPr>
    </w:p>
    <w:p w14:paraId="507CEC47" w14:textId="77777777" w:rsidR="00633D56" w:rsidRDefault="00633D56" w:rsidP="00633D56">
      <w:pPr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Children have special educational needs if they have a learning difficulty which calls for special educational provision to be made for them.</w:t>
      </w:r>
    </w:p>
    <w:p w14:paraId="63813236" w14:textId="77777777" w:rsidR="00633D56" w:rsidRDefault="00633D56" w:rsidP="00633D56">
      <w:pPr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Children have a learning difficulty if they:</w:t>
      </w:r>
    </w:p>
    <w:p w14:paraId="6E703A53" w14:textId="77777777" w:rsidR="00633D56" w:rsidRDefault="00633D56" w:rsidP="00633D56">
      <w:pPr>
        <w:numPr>
          <w:ilvl w:val="0"/>
          <w:numId w:val="8"/>
        </w:numPr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 xml:space="preserve">have a significantly greater difficulty in learning than </w:t>
      </w:r>
      <w:proofErr w:type="gramStart"/>
      <w:r>
        <w:rPr>
          <w:rFonts w:ascii="Arial" w:hAnsi="Arial" w:cs="Arial"/>
          <w:iCs/>
          <w:sz w:val="22"/>
        </w:rPr>
        <w:t>the majority of</w:t>
      </w:r>
      <w:proofErr w:type="gramEnd"/>
      <w:r>
        <w:rPr>
          <w:rFonts w:ascii="Arial" w:hAnsi="Arial" w:cs="Arial"/>
          <w:iCs/>
          <w:sz w:val="22"/>
        </w:rPr>
        <w:t xml:space="preserve"> children of the same age; or</w:t>
      </w:r>
    </w:p>
    <w:p w14:paraId="627A73E4" w14:textId="1625A9A7" w:rsidR="00633D56" w:rsidRDefault="00633D56" w:rsidP="00633D56">
      <w:pPr>
        <w:numPr>
          <w:ilvl w:val="0"/>
          <w:numId w:val="8"/>
        </w:numPr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have a disability which prevents or hinders them from making use of educational facilities of a kind generally provided for children of the same age in school</w:t>
      </w:r>
    </w:p>
    <w:p w14:paraId="3DEA31A7" w14:textId="77777777" w:rsidR="00633D56" w:rsidRDefault="00633D56" w:rsidP="00633D56">
      <w:pPr>
        <w:ind w:left="4320"/>
        <w:jc w:val="both"/>
        <w:rPr>
          <w:rFonts w:ascii="Arial" w:hAnsi="Arial" w:cs="Arial"/>
          <w:iCs/>
          <w:sz w:val="22"/>
        </w:rPr>
      </w:pPr>
    </w:p>
    <w:p w14:paraId="1350D2DC" w14:textId="77777777" w:rsidR="00633D56" w:rsidRDefault="00633D56" w:rsidP="00633D56">
      <w:pPr>
        <w:pStyle w:val="BodyText2"/>
        <w:spacing w:line="240" w:lineRule="auto"/>
        <w:ind w:left="1440" w:firstLine="720"/>
        <w:rPr>
          <w:rFonts w:ascii="Arial" w:hAnsi="Arial" w:cs="Arial"/>
          <w:color w:val="FF0000"/>
          <w:sz w:val="22"/>
          <w:szCs w:val="22"/>
        </w:rPr>
      </w:pPr>
      <w:r w:rsidRPr="00633D56">
        <w:rPr>
          <w:rFonts w:ascii="Arial" w:hAnsi="Arial" w:cs="Arial"/>
          <w:sz w:val="22"/>
          <w:szCs w:val="22"/>
        </w:rPr>
        <w:t>‘</w:t>
      </w:r>
      <w:r w:rsidRPr="00633D56">
        <w:rPr>
          <w:rFonts w:ascii="Arial" w:hAnsi="Arial" w:cs="Arial"/>
          <w:i/>
          <w:iCs/>
          <w:sz w:val="22"/>
          <w:szCs w:val="22"/>
        </w:rPr>
        <w:t>Special Educational Needs and Disability Code of Practice:  0-25 Years (2015)</w:t>
      </w:r>
      <w:r>
        <w:rPr>
          <w:rFonts w:ascii="Arial" w:hAnsi="Arial" w:cs="Arial"/>
          <w:i/>
          <w:iCs/>
          <w:sz w:val="22"/>
          <w:szCs w:val="22"/>
        </w:rPr>
        <w:t>’</w:t>
      </w:r>
    </w:p>
    <w:p w14:paraId="15B57A75" w14:textId="5D5CF66C" w:rsidR="00EB4CDD" w:rsidRDefault="00EB4CDD" w:rsidP="00633D56">
      <w:pPr>
        <w:pStyle w:val="BodyText2"/>
        <w:spacing w:line="240" w:lineRule="auto"/>
        <w:ind w:left="5040"/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5266887E" w14:textId="7037AB5E" w:rsidR="00633D56" w:rsidRPr="00633D56" w:rsidRDefault="00633D56" w:rsidP="00633D56">
      <w:pPr>
        <w:pStyle w:val="BodyText2"/>
        <w:spacing w:line="240" w:lineRule="auto"/>
        <w:ind w:left="5040"/>
        <w:rPr>
          <w:rFonts w:ascii="Arial" w:hAnsi="Arial" w:cs="Arial"/>
          <w:color w:val="000000"/>
          <w:sz w:val="32"/>
          <w:szCs w:val="32"/>
          <w:u w:val="single"/>
        </w:rPr>
      </w:pPr>
      <w:r w:rsidRPr="00633D56">
        <w:rPr>
          <w:rFonts w:ascii="Arial" w:hAnsi="Arial" w:cs="Arial"/>
          <w:color w:val="000000"/>
          <w:sz w:val="32"/>
          <w:szCs w:val="32"/>
          <w:u w:val="single"/>
        </w:rPr>
        <w:t>Aims</w:t>
      </w:r>
    </w:p>
    <w:p w14:paraId="7949F29F" w14:textId="4531FCD7" w:rsidR="00ED4EB7" w:rsidRDefault="00045A35" w:rsidP="00045A35">
      <w:pPr>
        <w:pStyle w:val="BodyText2"/>
        <w:spacing w:line="240" w:lineRule="auto"/>
        <w:rPr>
          <w:rFonts w:ascii="Arial" w:hAnsi="Arial" w:cs="Arial"/>
          <w:color w:val="000000"/>
          <w:sz w:val="22"/>
          <w:szCs w:val="22"/>
        </w:rPr>
      </w:pPr>
      <w:r w:rsidRPr="00D925E6">
        <w:rPr>
          <w:rFonts w:ascii="Arial" w:hAnsi="Arial" w:cs="Arial"/>
          <w:color w:val="000000"/>
          <w:sz w:val="22"/>
          <w:szCs w:val="22"/>
        </w:rPr>
        <w:t>Staff at th</w:t>
      </w:r>
      <w:r w:rsidR="001F0356">
        <w:rPr>
          <w:rFonts w:ascii="Arial" w:hAnsi="Arial" w:cs="Arial"/>
          <w:color w:val="000000"/>
          <w:sz w:val="22"/>
          <w:szCs w:val="22"/>
        </w:rPr>
        <w:t xml:space="preserve">e </w:t>
      </w:r>
      <w:r w:rsidRPr="00D925E6">
        <w:rPr>
          <w:rFonts w:ascii="Arial" w:hAnsi="Arial" w:cs="Arial"/>
          <w:color w:val="000000"/>
          <w:sz w:val="22"/>
          <w:szCs w:val="22"/>
        </w:rPr>
        <w:t xml:space="preserve">nursery believe in promoting equal opportunities for everyone and value diversity in children, parents, </w:t>
      </w:r>
      <w:proofErr w:type="spellStart"/>
      <w:r w:rsidRPr="00D925E6">
        <w:rPr>
          <w:rFonts w:ascii="Arial" w:hAnsi="Arial" w:cs="Arial"/>
          <w:color w:val="000000"/>
          <w:sz w:val="22"/>
          <w:szCs w:val="22"/>
        </w:rPr>
        <w:t>carers</w:t>
      </w:r>
      <w:proofErr w:type="spellEnd"/>
      <w:r w:rsidRPr="00D925E6">
        <w:rPr>
          <w:rFonts w:ascii="Arial" w:hAnsi="Arial" w:cs="Arial"/>
          <w:color w:val="000000"/>
          <w:sz w:val="22"/>
          <w:szCs w:val="22"/>
        </w:rPr>
        <w:t xml:space="preserve">, </w:t>
      </w:r>
      <w:r w:rsidR="00ED4EB7" w:rsidRPr="00D925E6">
        <w:rPr>
          <w:rFonts w:ascii="Arial" w:hAnsi="Arial" w:cs="Arial"/>
          <w:color w:val="000000"/>
          <w:sz w:val="22"/>
          <w:szCs w:val="22"/>
        </w:rPr>
        <w:t xml:space="preserve">staff, </w:t>
      </w:r>
      <w:proofErr w:type="gramStart"/>
      <w:r w:rsidR="00ED4EB7" w:rsidRPr="00D925E6">
        <w:rPr>
          <w:rFonts w:ascii="Arial" w:hAnsi="Arial" w:cs="Arial"/>
          <w:color w:val="000000"/>
          <w:sz w:val="22"/>
          <w:szCs w:val="22"/>
        </w:rPr>
        <w:t>visitors</w:t>
      </w:r>
      <w:proofErr w:type="gramEnd"/>
      <w:r w:rsidR="00ED4EB7" w:rsidRPr="00D925E6">
        <w:rPr>
          <w:rFonts w:ascii="Arial" w:hAnsi="Arial" w:cs="Arial"/>
          <w:color w:val="000000"/>
          <w:sz w:val="22"/>
          <w:szCs w:val="22"/>
        </w:rPr>
        <w:t xml:space="preserve"> and all others we come into contact with</w:t>
      </w:r>
      <w:r w:rsidRPr="00D925E6">
        <w:rPr>
          <w:rFonts w:ascii="Arial" w:hAnsi="Arial" w:cs="Arial"/>
          <w:color w:val="000000"/>
          <w:sz w:val="22"/>
          <w:szCs w:val="22"/>
        </w:rPr>
        <w:t xml:space="preserve">.  </w:t>
      </w:r>
      <w:r w:rsidR="002B3D03" w:rsidRPr="00D925E6">
        <w:rPr>
          <w:rFonts w:ascii="Arial" w:hAnsi="Arial" w:cs="Arial"/>
          <w:color w:val="000000"/>
          <w:sz w:val="22"/>
          <w:szCs w:val="22"/>
        </w:rPr>
        <w:t xml:space="preserve">The diversity of individuals and communities is valued and respected.  </w:t>
      </w:r>
    </w:p>
    <w:p w14:paraId="137B71C0" w14:textId="0A691B14" w:rsidR="00C96083" w:rsidRPr="00783956" w:rsidRDefault="00C96083" w:rsidP="00403E1B">
      <w:pPr>
        <w:pStyle w:val="NormalWeb"/>
        <w:rPr>
          <w:rFonts w:ascii="Arial" w:hAnsi="Arial" w:cs="Arial"/>
          <w:color w:val="000000"/>
          <w:sz w:val="24"/>
          <w:szCs w:val="24"/>
        </w:rPr>
      </w:pPr>
      <w:r w:rsidRPr="00F51F51">
        <w:rPr>
          <w:rFonts w:ascii="Arial" w:hAnsi="Arial" w:cs="Arial"/>
          <w:sz w:val="24"/>
          <w:szCs w:val="24"/>
        </w:rPr>
        <w:t>We aim to provide an inclusive education that gives all children access to a broad, balanced and stimulating environment, in which challenges and motivates them. The Life Nursery supports all children in raising their standards of achievement by setting high but attainable expectations</w:t>
      </w:r>
      <w:r>
        <w:rPr>
          <w:rFonts w:ascii="Arial" w:hAnsi="Arial" w:cs="Arial"/>
          <w:sz w:val="24"/>
          <w:szCs w:val="24"/>
        </w:rPr>
        <w:t xml:space="preserve"> to ensure</w:t>
      </w:r>
      <w:r w:rsidR="00403E1B">
        <w:rPr>
          <w:rFonts w:ascii="Arial" w:hAnsi="Arial" w:cs="Arial"/>
          <w:sz w:val="24"/>
          <w:szCs w:val="24"/>
        </w:rPr>
        <w:t xml:space="preserve"> </w:t>
      </w:r>
      <w:r w:rsidRPr="00783956">
        <w:rPr>
          <w:rFonts w:ascii="Arial" w:hAnsi="Arial" w:cs="Arial"/>
          <w:color w:val="000000"/>
          <w:sz w:val="24"/>
          <w:szCs w:val="24"/>
        </w:rPr>
        <w:t>all children develop self-confidence and high esteem whilst we recognise and valu</w:t>
      </w:r>
      <w:r w:rsidR="00403E1B" w:rsidRPr="00783956">
        <w:rPr>
          <w:rFonts w:ascii="Arial" w:hAnsi="Arial" w:cs="Arial"/>
          <w:color w:val="000000"/>
          <w:sz w:val="24"/>
          <w:szCs w:val="24"/>
        </w:rPr>
        <w:t>e</w:t>
      </w:r>
      <w:r w:rsidRPr="00783956">
        <w:rPr>
          <w:rFonts w:ascii="Arial" w:hAnsi="Arial" w:cs="Arial"/>
          <w:color w:val="000000"/>
          <w:sz w:val="24"/>
          <w:szCs w:val="24"/>
        </w:rPr>
        <w:t xml:space="preserve"> differences between themselves and others.</w:t>
      </w:r>
    </w:p>
    <w:p w14:paraId="798AE0DB" w14:textId="6116B1F7" w:rsidR="00403E1B" w:rsidRPr="00403E1B" w:rsidRDefault="00403E1B" w:rsidP="00403E1B">
      <w:pPr>
        <w:pStyle w:val="NormalWeb"/>
        <w:rPr>
          <w:rFonts w:ascii="Arial" w:hAnsi="Arial" w:cs="Arial"/>
          <w:sz w:val="24"/>
          <w:szCs w:val="24"/>
        </w:rPr>
      </w:pPr>
      <w:r w:rsidRPr="00F51F51">
        <w:rPr>
          <w:rFonts w:ascii="Arial" w:hAnsi="Arial" w:cs="Arial"/>
          <w:sz w:val="24"/>
          <w:szCs w:val="24"/>
        </w:rPr>
        <w:t xml:space="preserve">We believe that all children should be equally valued. We strive to eliminate prejudice and discrimination, and to develop an environment where all children can flourish and feel safe. </w:t>
      </w:r>
    </w:p>
    <w:p w14:paraId="68646620" w14:textId="4C63B7D5" w:rsidR="00045A35" w:rsidRPr="00D925E6" w:rsidRDefault="00045A35" w:rsidP="00045A35">
      <w:pPr>
        <w:pStyle w:val="BodyText2"/>
        <w:spacing w:line="240" w:lineRule="auto"/>
        <w:rPr>
          <w:rFonts w:ascii="Arial" w:hAnsi="Arial" w:cs="Arial"/>
          <w:color w:val="000000"/>
          <w:sz w:val="22"/>
          <w:szCs w:val="22"/>
        </w:rPr>
      </w:pPr>
      <w:r w:rsidRPr="00A024E4">
        <w:rPr>
          <w:rFonts w:ascii="Arial" w:hAnsi="Arial" w:cs="Arial"/>
          <w:color w:val="000000"/>
          <w:sz w:val="22"/>
          <w:szCs w:val="22"/>
        </w:rPr>
        <w:t xml:space="preserve">The member of staff with </w:t>
      </w:r>
      <w:r w:rsidR="00C96083">
        <w:rPr>
          <w:rFonts w:ascii="Arial" w:hAnsi="Arial" w:cs="Arial"/>
          <w:color w:val="000000"/>
          <w:sz w:val="22"/>
          <w:szCs w:val="22"/>
        </w:rPr>
        <w:t xml:space="preserve">overall </w:t>
      </w:r>
      <w:r w:rsidRPr="00A024E4">
        <w:rPr>
          <w:rFonts w:ascii="Arial" w:hAnsi="Arial" w:cs="Arial"/>
          <w:color w:val="000000"/>
          <w:sz w:val="22"/>
          <w:szCs w:val="22"/>
        </w:rPr>
        <w:t>respons</w:t>
      </w:r>
      <w:r w:rsidR="00A024E4" w:rsidRPr="00A024E4">
        <w:rPr>
          <w:rFonts w:ascii="Arial" w:hAnsi="Arial" w:cs="Arial"/>
          <w:color w:val="000000"/>
          <w:sz w:val="22"/>
          <w:szCs w:val="22"/>
        </w:rPr>
        <w:t>ibility for Equal</w:t>
      </w:r>
      <w:r w:rsidR="00C96083">
        <w:rPr>
          <w:rFonts w:ascii="Arial" w:hAnsi="Arial" w:cs="Arial"/>
          <w:color w:val="000000"/>
          <w:sz w:val="22"/>
          <w:szCs w:val="22"/>
        </w:rPr>
        <w:t xml:space="preserve">ity and Inclusion </w:t>
      </w:r>
      <w:r w:rsidR="00D925E6" w:rsidRPr="00A024E4">
        <w:rPr>
          <w:rFonts w:ascii="Arial" w:hAnsi="Arial" w:cs="Arial"/>
          <w:color w:val="000000"/>
          <w:sz w:val="22"/>
          <w:szCs w:val="22"/>
        </w:rPr>
        <w:t xml:space="preserve">is </w:t>
      </w:r>
      <w:r w:rsidR="00A024E4" w:rsidRPr="00A024E4">
        <w:rPr>
          <w:rFonts w:ascii="Arial" w:hAnsi="Arial" w:cs="Arial"/>
          <w:color w:val="000000"/>
          <w:sz w:val="22"/>
          <w:szCs w:val="22"/>
        </w:rPr>
        <w:t xml:space="preserve">Louise </w:t>
      </w:r>
      <w:r w:rsidR="00DE4D01">
        <w:rPr>
          <w:rFonts w:ascii="Arial" w:hAnsi="Arial" w:cs="Arial"/>
          <w:color w:val="000000"/>
          <w:sz w:val="22"/>
          <w:szCs w:val="22"/>
        </w:rPr>
        <w:t>Gray</w:t>
      </w:r>
      <w:r w:rsidR="00A024E4" w:rsidRPr="00A024E4">
        <w:rPr>
          <w:rFonts w:ascii="Arial" w:hAnsi="Arial" w:cs="Arial"/>
          <w:color w:val="000000"/>
          <w:sz w:val="22"/>
          <w:szCs w:val="22"/>
        </w:rPr>
        <w:t>, Nursery Manager</w:t>
      </w:r>
      <w:r w:rsidR="006C09CD">
        <w:rPr>
          <w:rFonts w:ascii="Arial" w:hAnsi="Arial" w:cs="Arial"/>
          <w:color w:val="000000"/>
          <w:sz w:val="22"/>
          <w:szCs w:val="22"/>
        </w:rPr>
        <w:t xml:space="preserve"> and Kirsty </w:t>
      </w:r>
      <w:r w:rsidR="008B44CF">
        <w:rPr>
          <w:rFonts w:ascii="Arial" w:hAnsi="Arial" w:cs="Arial"/>
          <w:color w:val="000000"/>
          <w:sz w:val="22"/>
          <w:szCs w:val="22"/>
        </w:rPr>
        <w:t>Beck</w:t>
      </w:r>
      <w:r w:rsidR="006C09CD">
        <w:rPr>
          <w:rFonts w:ascii="Arial" w:hAnsi="Arial" w:cs="Arial"/>
          <w:color w:val="000000"/>
          <w:sz w:val="22"/>
          <w:szCs w:val="22"/>
        </w:rPr>
        <w:t xml:space="preserve">, Early Years Practitioner.  </w:t>
      </w:r>
    </w:p>
    <w:p w14:paraId="6EAED1E2" w14:textId="77777777" w:rsidR="00045A35" w:rsidRPr="00783956" w:rsidRDefault="00045A35" w:rsidP="00045A35">
      <w:pPr>
        <w:pStyle w:val="BodyText2"/>
        <w:spacing w:line="240" w:lineRule="auto"/>
        <w:rPr>
          <w:rFonts w:ascii="Arial" w:hAnsi="Arial" w:cs="Arial"/>
          <w:color w:val="000000"/>
        </w:rPr>
      </w:pPr>
      <w:r w:rsidRPr="00783956">
        <w:rPr>
          <w:rFonts w:ascii="Arial" w:hAnsi="Arial" w:cs="Arial"/>
          <w:color w:val="000000"/>
        </w:rPr>
        <w:t>It is this member of staff’s responsibility to review, monitor and evaluate the effective</w:t>
      </w:r>
      <w:r w:rsidR="00ED4EB7" w:rsidRPr="00783956">
        <w:rPr>
          <w:rFonts w:ascii="Arial" w:hAnsi="Arial" w:cs="Arial"/>
          <w:color w:val="000000"/>
        </w:rPr>
        <w:t>ness of our inclusive practice.</w:t>
      </w:r>
    </w:p>
    <w:p w14:paraId="53F33FEA" w14:textId="7E2F7000" w:rsidR="00045A35" w:rsidRPr="00783956" w:rsidRDefault="00045A35" w:rsidP="00045A35">
      <w:pPr>
        <w:pStyle w:val="BodyText2"/>
        <w:spacing w:line="240" w:lineRule="auto"/>
        <w:rPr>
          <w:rFonts w:ascii="Arial" w:hAnsi="Arial" w:cs="Arial"/>
          <w:color w:val="000000"/>
        </w:rPr>
      </w:pPr>
      <w:r w:rsidRPr="00783956">
        <w:rPr>
          <w:rFonts w:ascii="Arial" w:hAnsi="Arial" w:cs="Arial"/>
          <w:color w:val="000000"/>
        </w:rPr>
        <w:t>However</w:t>
      </w:r>
      <w:r w:rsidR="00EC10F2" w:rsidRPr="00783956">
        <w:rPr>
          <w:rFonts w:ascii="Arial" w:hAnsi="Arial" w:cs="Arial"/>
          <w:color w:val="000000"/>
        </w:rPr>
        <w:t>,</w:t>
      </w:r>
      <w:r w:rsidRPr="00783956">
        <w:rPr>
          <w:rFonts w:ascii="Arial" w:hAnsi="Arial" w:cs="Arial"/>
          <w:color w:val="000000"/>
        </w:rPr>
        <w:t xml:space="preserve"> it is the responsibility of all staff to understand and promote equal opportunities through:</w:t>
      </w:r>
    </w:p>
    <w:p w14:paraId="1C9F43AA" w14:textId="001DA312" w:rsidR="00045A35" w:rsidRPr="00783956" w:rsidRDefault="00045A35" w:rsidP="001F0356">
      <w:pPr>
        <w:pStyle w:val="BodyText2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</w:rPr>
      </w:pPr>
      <w:r w:rsidRPr="00783956">
        <w:rPr>
          <w:rFonts w:ascii="Arial" w:hAnsi="Arial" w:cs="Arial"/>
          <w:color w:val="000000"/>
        </w:rPr>
        <w:lastRenderedPageBreak/>
        <w:t>Attending suitable training.</w:t>
      </w:r>
    </w:p>
    <w:p w14:paraId="306EFD94" w14:textId="25001D73" w:rsidR="00045A35" w:rsidRPr="00783956" w:rsidRDefault="00045A35" w:rsidP="00045A35">
      <w:pPr>
        <w:pStyle w:val="BodyText2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</w:rPr>
      </w:pPr>
      <w:r w:rsidRPr="00783956">
        <w:rPr>
          <w:rFonts w:ascii="Arial" w:hAnsi="Arial" w:cs="Arial"/>
          <w:color w:val="000000"/>
        </w:rPr>
        <w:t xml:space="preserve">Encouraging children to </w:t>
      </w:r>
      <w:proofErr w:type="spellStart"/>
      <w:r w:rsidRPr="00783956">
        <w:rPr>
          <w:rFonts w:ascii="Arial" w:hAnsi="Arial" w:cs="Arial"/>
          <w:color w:val="000000"/>
        </w:rPr>
        <w:t>recognise</w:t>
      </w:r>
      <w:proofErr w:type="spellEnd"/>
      <w:r w:rsidRPr="00783956">
        <w:rPr>
          <w:rFonts w:ascii="Arial" w:hAnsi="Arial" w:cs="Arial"/>
          <w:color w:val="000000"/>
        </w:rPr>
        <w:t xml:space="preserve"> their own unique qualities and the characteristics they share with other children.</w:t>
      </w:r>
    </w:p>
    <w:p w14:paraId="62097C2E" w14:textId="10DCA4DD" w:rsidR="00045A35" w:rsidRPr="00783956" w:rsidRDefault="00045A35" w:rsidP="00045A35">
      <w:pPr>
        <w:pStyle w:val="BodyText2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</w:rPr>
      </w:pPr>
      <w:r w:rsidRPr="00783956">
        <w:rPr>
          <w:rFonts w:ascii="Arial" w:hAnsi="Arial" w:cs="Arial"/>
          <w:color w:val="000000"/>
        </w:rPr>
        <w:t>Working with families to ensure that individual information is gained for each child about such things as family customs and beliefs, home language, dietary requirements etc.</w:t>
      </w:r>
    </w:p>
    <w:p w14:paraId="2E57B5B2" w14:textId="77777777" w:rsidR="001F0356" w:rsidRPr="00783956" w:rsidRDefault="00045A35" w:rsidP="001F0356">
      <w:pPr>
        <w:pStyle w:val="BodyText2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</w:rPr>
      </w:pPr>
      <w:r w:rsidRPr="00783956">
        <w:rPr>
          <w:rFonts w:ascii="Arial" w:hAnsi="Arial" w:cs="Arial"/>
          <w:color w:val="000000"/>
        </w:rPr>
        <w:t xml:space="preserve">Monitoring the curriculum and use of resources to ensure a broad and balanced curriculum that reflects our culturally diverse </w:t>
      </w:r>
      <w:proofErr w:type="gramStart"/>
      <w:r w:rsidRPr="00783956">
        <w:rPr>
          <w:rFonts w:ascii="Arial" w:hAnsi="Arial" w:cs="Arial"/>
          <w:color w:val="000000"/>
        </w:rPr>
        <w:t>society</w:t>
      </w:r>
      <w:proofErr w:type="gramEnd"/>
      <w:r w:rsidRPr="00783956">
        <w:rPr>
          <w:rFonts w:ascii="Arial" w:hAnsi="Arial" w:cs="Arial"/>
          <w:color w:val="000000"/>
        </w:rPr>
        <w:t xml:space="preserve"> and which is suitable for both active and more passive children.</w:t>
      </w:r>
    </w:p>
    <w:p w14:paraId="2AA974CC" w14:textId="578E599B" w:rsidR="00045A35" w:rsidRPr="00783956" w:rsidRDefault="00045A35" w:rsidP="00045A35">
      <w:pPr>
        <w:pStyle w:val="BodyText2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</w:rPr>
      </w:pPr>
      <w:r w:rsidRPr="00783956">
        <w:rPr>
          <w:rFonts w:ascii="Arial" w:hAnsi="Arial" w:cs="Arial"/>
          <w:color w:val="000000"/>
        </w:rPr>
        <w:t xml:space="preserve">Promoting an anti-bias curriculum to actively challenge any negative feelings towards and stereotyping of others. This will be partly through using dolls, </w:t>
      </w:r>
      <w:proofErr w:type="gramStart"/>
      <w:r w:rsidRPr="00783956">
        <w:rPr>
          <w:rFonts w:ascii="Arial" w:hAnsi="Arial" w:cs="Arial"/>
          <w:color w:val="000000"/>
        </w:rPr>
        <w:t>puppets</w:t>
      </w:r>
      <w:proofErr w:type="gramEnd"/>
      <w:r w:rsidRPr="00783956">
        <w:rPr>
          <w:rFonts w:ascii="Arial" w:hAnsi="Arial" w:cs="Arial"/>
          <w:color w:val="000000"/>
        </w:rPr>
        <w:t xml:space="preserve"> and books to tell stories which help children to question their own feelings and views and to promote a sense of justice and fairness.</w:t>
      </w:r>
    </w:p>
    <w:p w14:paraId="11AE8D45" w14:textId="5C99E6A7" w:rsidR="00045A35" w:rsidRPr="00783956" w:rsidRDefault="00045A35" w:rsidP="00045A35">
      <w:pPr>
        <w:pStyle w:val="BodyText2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/>
        </w:rPr>
      </w:pPr>
      <w:r w:rsidRPr="00783956">
        <w:rPr>
          <w:rFonts w:ascii="Arial" w:hAnsi="Arial" w:cs="Arial"/>
          <w:color w:val="000000"/>
        </w:rPr>
        <w:t>Challenging negative comments from both children and adults.</w:t>
      </w:r>
    </w:p>
    <w:p w14:paraId="5488F5FB" w14:textId="3A2DA142" w:rsidR="00045A35" w:rsidRPr="00783956" w:rsidRDefault="00045A35" w:rsidP="00045A35">
      <w:pPr>
        <w:pStyle w:val="BodyText2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/>
        </w:rPr>
      </w:pPr>
      <w:r w:rsidRPr="00783956">
        <w:rPr>
          <w:rFonts w:ascii="Arial" w:hAnsi="Arial" w:cs="Arial"/>
          <w:color w:val="000000"/>
        </w:rPr>
        <w:t>Providing a range of equipment which reflects a diverse society such as dual language books, home corner equipment which reflects a range of home cultures, stories which reflect the diversity of our society, small world equipment etc.</w:t>
      </w:r>
    </w:p>
    <w:p w14:paraId="43FFF2A0" w14:textId="549FB94E" w:rsidR="00045A35" w:rsidRPr="00783956" w:rsidRDefault="00045A35" w:rsidP="00045A35">
      <w:pPr>
        <w:pStyle w:val="BodyText2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/>
        </w:rPr>
      </w:pPr>
      <w:r w:rsidRPr="00783956">
        <w:rPr>
          <w:rFonts w:ascii="Arial" w:hAnsi="Arial" w:cs="Arial"/>
          <w:color w:val="000000"/>
        </w:rPr>
        <w:t>Celebrating a wide range of cultural festivals using appropriate teaching materials.</w:t>
      </w:r>
    </w:p>
    <w:p w14:paraId="4CDFD6FD" w14:textId="6D9DABB8" w:rsidR="00045A35" w:rsidRPr="00783956" w:rsidRDefault="00045A35" w:rsidP="001F0356">
      <w:pPr>
        <w:pStyle w:val="BodyText2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/>
        </w:rPr>
      </w:pPr>
      <w:r w:rsidRPr="00783956">
        <w:rPr>
          <w:rFonts w:ascii="Arial" w:hAnsi="Arial" w:cs="Arial"/>
          <w:color w:val="000000"/>
        </w:rPr>
        <w:t>Writing notices in a variety of community languages.</w:t>
      </w:r>
    </w:p>
    <w:p w14:paraId="511B9D89" w14:textId="3B8DAB25" w:rsidR="00073F2C" w:rsidRPr="00783956" w:rsidRDefault="00045A35" w:rsidP="00073F2C">
      <w:pPr>
        <w:pStyle w:val="BodyText2"/>
        <w:numPr>
          <w:ilvl w:val="0"/>
          <w:numId w:val="2"/>
        </w:numPr>
        <w:spacing w:line="240" w:lineRule="auto"/>
        <w:rPr>
          <w:rFonts w:ascii="Arial" w:hAnsi="Arial" w:cs="Arial"/>
          <w:b/>
          <w:bCs/>
          <w:color w:val="000000"/>
        </w:rPr>
      </w:pPr>
      <w:r w:rsidRPr="00783956">
        <w:rPr>
          <w:rFonts w:ascii="Arial" w:hAnsi="Arial" w:cs="Arial"/>
          <w:color w:val="000000"/>
        </w:rPr>
        <w:t xml:space="preserve">All children, irrespective of ethnicity, culture or religion, home language, family background, learning difficulties or disabilities, gender or ability will have the opportunity to experience a challenging and enjoyable </w:t>
      </w:r>
      <w:proofErr w:type="spellStart"/>
      <w:r w:rsidRPr="00783956">
        <w:rPr>
          <w:rFonts w:ascii="Arial" w:hAnsi="Arial" w:cs="Arial"/>
          <w:color w:val="000000"/>
        </w:rPr>
        <w:t>programme</w:t>
      </w:r>
      <w:proofErr w:type="spellEnd"/>
      <w:r w:rsidRPr="00783956">
        <w:rPr>
          <w:rFonts w:ascii="Arial" w:hAnsi="Arial" w:cs="Arial"/>
          <w:color w:val="000000"/>
        </w:rPr>
        <w:t xml:space="preserve"> of learning and development</w:t>
      </w:r>
      <w:r w:rsidR="00576A7C" w:rsidRPr="00783956">
        <w:rPr>
          <w:rFonts w:ascii="Arial" w:hAnsi="Arial" w:cs="Arial"/>
          <w:color w:val="000000"/>
        </w:rPr>
        <w:t>.</w:t>
      </w:r>
    </w:p>
    <w:p w14:paraId="10F905C2" w14:textId="4404ECB6" w:rsidR="00073F2C" w:rsidRPr="003B355D" w:rsidRDefault="00073F2C" w:rsidP="00073F2C">
      <w:pPr>
        <w:pStyle w:val="NormalWeb"/>
        <w:jc w:val="center"/>
        <w:rPr>
          <w:rFonts w:ascii="Arial" w:hAnsi="Arial" w:cs="Arial"/>
          <w:bCs/>
          <w:sz w:val="32"/>
          <w:szCs w:val="32"/>
          <w:u w:val="single"/>
        </w:rPr>
      </w:pPr>
      <w:r w:rsidRPr="003B355D">
        <w:rPr>
          <w:rFonts w:ascii="Arial" w:hAnsi="Arial" w:cs="Arial"/>
          <w:bCs/>
          <w:sz w:val="32"/>
          <w:szCs w:val="32"/>
          <w:u w:val="single"/>
        </w:rPr>
        <w:t>Inclusion</w:t>
      </w:r>
    </w:p>
    <w:p w14:paraId="43F08693" w14:textId="478A8872" w:rsidR="004515FA" w:rsidRPr="006B4A7F" w:rsidRDefault="004515FA" w:rsidP="00073F2C">
      <w:pPr>
        <w:pStyle w:val="NormalWeb"/>
        <w:rPr>
          <w:rFonts w:ascii="Arial" w:hAnsi="Arial" w:cs="Arial"/>
          <w:color w:val="FF0000"/>
          <w:sz w:val="24"/>
          <w:szCs w:val="24"/>
        </w:rPr>
      </w:pPr>
      <w:r w:rsidRPr="006B4A7F">
        <w:rPr>
          <w:rFonts w:ascii="Arial" w:hAnsi="Arial" w:cs="Arial"/>
          <w:sz w:val="24"/>
          <w:szCs w:val="24"/>
        </w:rPr>
        <w:t xml:space="preserve">The EYFS </w:t>
      </w:r>
      <w:r w:rsidR="001C3A1A">
        <w:rPr>
          <w:rFonts w:ascii="Arial" w:hAnsi="Arial" w:cs="Arial"/>
          <w:sz w:val="24"/>
          <w:szCs w:val="24"/>
        </w:rPr>
        <w:t xml:space="preserve">(Introduction) </w:t>
      </w:r>
      <w:r w:rsidRPr="006B4A7F">
        <w:rPr>
          <w:rFonts w:ascii="Arial" w:hAnsi="Arial" w:cs="Arial"/>
          <w:sz w:val="24"/>
          <w:szCs w:val="24"/>
        </w:rPr>
        <w:t>states</w:t>
      </w:r>
      <w:proofErr w:type="gramStart"/>
      <w:r w:rsidRPr="006B4A7F">
        <w:rPr>
          <w:rFonts w:ascii="Arial" w:hAnsi="Arial" w:cs="Arial"/>
          <w:sz w:val="24"/>
          <w:szCs w:val="24"/>
        </w:rPr>
        <w:t>…..</w:t>
      </w:r>
      <w:proofErr w:type="gramEnd"/>
      <w:r w:rsidRPr="006B4A7F">
        <w:rPr>
          <w:rFonts w:ascii="Arial" w:hAnsi="Arial" w:cs="Arial"/>
          <w:sz w:val="24"/>
          <w:szCs w:val="24"/>
        </w:rPr>
        <w:t xml:space="preserve"> “</w:t>
      </w:r>
      <w:proofErr w:type="gramStart"/>
      <w:r w:rsidRPr="006B4A7F">
        <w:rPr>
          <w:rFonts w:ascii="Arial" w:hAnsi="Arial" w:cs="Arial"/>
          <w:sz w:val="24"/>
          <w:szCs w:val="24"/>
        </w:rPr>
        <w:t>equality</w:t>
      </w:r>
      <w:proofErr w:type="gramEnd"/>
      <w:r w:rsidRPr="006B4A7F">
        <w:rPr>
          <w:rFonts w:ascii="Arial" w:hAnsi="Arial" w:cs="Arial"/>
          <w:sz w:val="24"/>
          <w:szCs w:val="24"/>
        </w:rPr>
        <w:t xml:space="preserve"> of opportunity and anti</w:t>
      </w:r>
      <w:r w:rsidR="006B4A7F">
        <w:rPr>
          <w:rFonts w:ascii="Arial" w:hAnsi="Arial" w:cs="Arial"/>
          <w:sz w:val="24"/>
          <w:szCs w:val="24"/>
        </w:rPr>
        <w:t>-</w:t>
      </w:r>
      <w:r w:rsidRPr="006B4A7F">
        <w:rPr>
          <w:rFonts w:ascii="Arial" w:hAnsi="Arial" w:cs="Arial"/>
          <w:sz w:val="24"/>
          <w:szCs w:val="24"/>
        </w:rPr>
        <w:t>discriminatory practice, ensuring that every child is included and supported</w:t>
      </w:r>
      <w:r w:rsidR="006B4A7F">
        <w:rPr>
          <w:rFonts w:ascii="Arial" w:hAnsi="Arial" w:cs="Arial"/>
          <w:sz w:val="24"/>
          <w:szCs w:val="24"/>
        </w:rPr>
        <w:t>”</w:t>
      </w:r>
      <w:r w:rsidRPr="006B4A7F">
        <w:rPr>
          <w:rFonts w:ascii="Arial" w:hAnsi="Arial" w:cs="Arial"/>
          <w:sz w:val="24"/>
          <w:szCs w:val="24"/>
        </w:rPr>
        <w:t xml:space="preserve">.  </w:t>
      </w:r>
      <w:r w:rsidR="006B4A7F">
        <w:rPr>
          <w:rFonts w:ascii="Arial" w:hAnsi="Arial" w:cs="Arial"/>
          <w:sz w:val="24"/>
          <w:szCs w:val="24"/>
        </w:rPr>
        <w:t xml:space="preserve">   </w:t>
      </w:r>
      <w:r w:rsidR="006B4A7F">
        <w:rPr>
          <w:rFonts w:ascii="Arial" w:hAnsi="Arial" w:cs="Arial"/>
          <w:color w:val="FF0000"/>
          <w:sz w:val="24"/>
          <w:szCs w:val="24"/>
        </w:rPr>
        <w:t>EYFS (202</w:t>
      </w:r>
      <w:r w:rsidR="001C3A1A">
        <w:rPr>
          <w:rFonts w:ascii="Arial" w:hAnsi="Arial" w:cs="Arial"/>
          <w:color w:val="FF0000"/>
          <w:sz w:val="24"/>
          <w:szCs w:val="24"/>
        </w:rPr>
        <w:t>4</w:t>
      </w:r>
      <w:r w:rsidR="006B4A7F">
        <w:rPr>
          <w:rFonts w:ascii="Arial" w:hAnsi="Arial" w:cs="Arial"/>
          <w:color w:val="FF0000"/>
          <w:sz w:val="24"/>
          <w:szCs w:val="24"/>
        </w:rPr>
        <w:t>)</w:t>
      </w:r>
    </w:p>
    <w:p w14:paraId="477C497A" w14:textId="1B2A453A" w:rsidR="00205C49" w:rsidRDefault="006B4A7F" w:rsidP="006B4A7F">
      <w:pPr>
        <w:rPr>
          <w:rFonts w:ascii="Arial" w:hAnsi="Arial" w:cs="Arial"/>
          <w:color w:val="202124"/>
          <w:shd w:val="clear" w:color="auto" w:fill="FFFFFF"/>
          <w:lang w:val="en-GB" w:eastAsia="en-GB"/>
        </w:rPr>
      </w:pPr>
      <w:r>
        <w:rPr>
          <w:rFonts w:ascii="Arial" w:hAnsi="Arial" w:cs="Arial"/>
          <w:color w:val="202124"/>
          <w:shd w:val="clear" w:color="auto" w:fill="FFFFFF"/>
          <w:lang w:val="en-GB" w:eastAsia="en-GB"/>
        </w:rPr>
        <w:t>T</w:t>
      </w:r>
      <w:r w:rsidRPr="006B4A7F">
        <w:rPr>
          <w:rFonts w:ascii="Arial" w:hAnsi="Arial" w:cs="Arial"/>
          <w:color w:val="202124"/>
          <w:shd w:val="clear" w:color="auto" w:fill="FFFFFF"/>
          <w:lang w:val="en-GB" w:eastAsia="en-GB"/>
        </w:rPr>
        <w:t>he Equality Act 2010 requires </w:t>
      </w:r>
      <w:r w:rsidR="00205C49">
        <w:rPr>
          <w:rFonts w:ascii="Arial" w:hAnsi="Arial" w:cs="Arial"/>
          <w:color w:val="202124"/>
          <w:shd w:val="clear" w:color="auto" w:fill="FFFFFF"/>
          <w:lang w:val="en-GB" w:eastAsia="en-GB"/>
        </w:rPr>
        <w:t>“</w:t>
      </w:r>
      <w:r w:rsidRPr="006B4A7F">
        <w:rPr>
          <w:rFonts w:ascii="Arial" w:hAnsi="Arial" w:cs="Arial"/>
          <w:b/>
          <w:bCs/>
          <w:color w:val="202124"/>
          <w:lang w:val="en-GB" w:eastAsia="en-GB"/>
        </w:rPr>
        <w:t>settings to make '</w:t>
      </w:r>
      <w:r>
        <w:rPr>
          <w:rFonts w:ascii="Arial" w:hAnsi="Arial" w:cs="Arial"/>
          <w:b/>
          <w:bCs/>
          <w:color w:val="202124"/>
          <w:lang w:val="en-GB" w:eastAsia="en-GB"/>
        </w:rPr>
        <w:t>r</w:t>
      </w:r>
      <w:r w:rsidRPr="006B4A7F">
        <w:rPr>
          <w:rFonts w:ascii="Arial" w:hAnsi="Arial" w:cs="Arial"/>
          <w:b/>
          <w:bCs/>
          <w:color w:val="202124"/>
          <w:lang w:val="en-GB" w:eastAsia="en-GB"/>
        </w:rPr>
        <w:t>easonable adjustments'</w:t>
      </w:r>
      <w:r w:rsidRPr="006B4A7F">
        <w:rPr>
          <w:rFonts w:ascii="Arial" w:hAnsi="Arial" w:cs="Arial"/>
          <w:color w:val="202124"/>
          <w:shd w:val="clear" w:color="auto" w:fill="FFFFFF"/>
          <w:lang w:val="en-GB" w:eastAsia="en-GB"/>
        </w:rPr>
        <w:t> </w:t>
      </w:r>
      <w:r w:rsidR="00205C49">
        <w:rPr>
          <w:rFonts w:ascii="Arial" w:hAnsi="Arial" w:cs="Arial"/>
          <w:color w:val="202124"/>
          <w:shd w:val="clear" w:color="auto" w:fill="FFFFFF"/>
          <w:lang w:val="en-GB" w:eastAsia="en-GB"/>
        </w:rPr>
        <w:t>including the provision of auxiliary aids and services for disabled children”.</w:t>
      </w:r>
    </w:p>
    <w:p w14:paraId="3FAE7C71" w14:textId="23E8C1A3" w:rsidR="00720993" w:rsidRDefault="00720993" w:rsidP="006B4A7F">
      <w:pPr>
        <w:rPr>
          <w:rFonts w:ascii="Arial" w:hAnsi="Arial" w:cs="Arial"/>
          <w:color w:val="202124"/>
          <w:shd w:val="clear" w:color="auto" w:fill="FFFFFF"/>
          <w:lang w:val="en-GB" w:eastAsia="en-GB"/>
        </w:rPr>
      </w:pPr>
    </w:p>
    <w:p w14:paraId="335941BD" w14:textId="5E1587EE" w:rsidR="00720993" w:rsidRDefault="00720993" w:rsidP="006B4A7F">
      <w:pPr>
        <w:rPr>
          <w:rFonts w:ascii="Arial" w:hAnsi="Arial" w:cs="Arial"/>
          <w:color w:val="202124"/>
          <w:shd w:val="clear" w:color="auto" w:fill="FFFFFF"/>
          <w:lang w:val="en-GB" w:eastAsia="en-GB"/>
        </w:rPr>
      </w:pPr>
      <w:r>
        <w:rPr>
          <w:rFonts w:ascii="Arial" w:hAnsi="Arial" w:cs="Arial"/>
          <w:color w:val="202124"/>
          <w:shd w:val="clear" w:color="auto" w:fill="FFFFFF"/>
          <w:lang w:val="en-GB" w:eastAsia="en-GB"/>
        </w:rPr>
        <w:t xml:space="preserve">The Life Nursery adhere to the above </w:t>
      </w:r>
      <w:proofErr w:type="gramStart"/>
      <w:r>
        <w:rPr>
          <w:rFonts w:ascii="Arial" w:hAnsi="Arial" w:cs="Arial"/>
          <w:color w:val="202124"/>
          <w:shd w:val="clear" w:color="auto" w:fill="FFFFFF"/>
          <w:lang w:val="en-GB" w:eastAsia="en-GB"/>
        </w:rPr>
        <w:t>by:-</w:t>
      </w:r>
      <w:proofErr w:type="gramEnd"/>
    </w:p>
    <w:p w14:paraId="7B0C9D4F" w14:textId="77509853" w:rsidR="00720993" w:rsidRDefault="00720993" w:rsidP="00720993">
      <w:pPr>
        <w:pStyle w:val="ListParagraph"/>
        <w:numPr>
          <w:ilvl w:val="0"/>
          <w:numId w:val="7"/>
        </w:numPr>
        <w:rPr>
          <w:rFonts w:ascii="Arial" w:hAnsi="Arial" w:cs="Arial"/>
          <w:color w:val="202124"/>
          <w:shd w:val="clear" w:color="auto" w:fill="FFFFFF"/>
          <w:lang w:val="en-GB" w:eastAsia="en-GB"/>
        </w:rPr>
      </w:pPr>
      <w:r>
        <w:rPr>
          <w:rFonts w:ascii="Arial" w:hAnsi="Arial" w:cs="Arial"/>
          <w:color w:val="202124"/>
          <w:shd w:val="clear" w:color="auto" w:fill="FFFFFF"/>
          <w:lang w:val="en-GB" w:eastAsia="en-GB"/>
        </w:rPr>
        <w:t>Promoting positive non-stereotyping images and diverse ethnic and cultural groups and people with disabilities or special educational needs</w:t>
      </w:r>
    </w:p>
    <w:p w14:paraId="0AB10151" w14:textId="19E86DF8" w:rsidR="00720993" w:rsidRDefault="00720993" w:rsidP="00720993">
      <w:pPr>
        <w:pStyle w:val="ListParagraph"/>
        <w:numPr>
          <w:ilvl w:val="0"/>
          <w:numId w:val="7"/>
        </w:numPr>
        <w:rPr>
          <w:rFonts w:ascii="Arial" w:hAnsi="Arial" w:cs="Arial"/>
          <w:color w:val="202124"/>
          <w:shd w:val="clear" w:color="auto" w:fill="FFFFFF"/>
          <w:lang w:val="en-GB" w:eastAsia="en-GB"/>
        </w:rPr>
      </w:pPr>
      <w:r>
        <w:rPr>
          <w:rFonts w:ascii="Arial" w:hAnsi="Arial" w:cs="Arial"/>
          <w:color w:val="202124"/>
          <w:shd w:val="clear" w:color="auto" w:fill="FFFFFF"/>
          <w:lang w:val="en-GB" w:eastAsia="en-GB"/>
        </w:rPr>
        <w:t>To promote self-esteem and confidence in children and teach them to value and respect their own and other children’s contributions.</w:t>
      </w:r>
    </w:p>
    <w:p w14:paraId="04CF7FB7" w14:textId="296CC8C5" w:rsidR="00720993" w:rsidRDefault="00720993" w:rsidP="00720993">
      <w:pPr>
        <w:pStyle w:val="ListParagraph"/>
        <w:numPr>
          <w:ilvl w:val="0"/>
          <w:numId w:val="7"/>
        </w:numPr>
        <w:rPr>
          <w:rFonts w:ascii="Arial" w:hAnsi="Arial" w:cs="Arial"/>
          <w:color w:val="202124"/>
          <w:shd w:val="clear" w:color="auto" w:fill="FFFFFF"/>
          <w:lang w:val="en-GB" w:eastAsia="en-GB"/>
        </w:rPr>
      </w:pPr>
      <w:r>
        <w:rPr>
          <w:rFonts w:ascii="Arial" w:hAnsi="Arial" w:cs="Arial"/>
          <w:color w:val="202124"/>
          <w:shd w:val="clear" w:color="auto" w:fill="FFFFFF"/>
          <w:lang w:val="en-GB" w:eastAsia="en-GB"/>
        </w:rPr>
        <w:t>To identify and recognise barriers to learning and participation that may be experienced by individual children and work with parents/carers and other agencies to respond to these as they arise.</w:t>
      </w:r>
    </w:p>
    <w:p w14:paraId="4D5EECA8" w14:textId="766E5AE4" w:rsidR="00720993" w:rsidRDefault="00720993" w:rsidP="00720993">
      <w:pPr>
        <w:pStyle w:val="ListParagraph"/>
        <w:numPr>
          <w:ilvl w:val="0"/>
          <w:numId w:val="7"/>
        </w:numPr>
        <w:rPr>
          <w:rFonts w:ascii="Arial" w:hAnsi="Arial" w:cs="Arial"/>
          <w:color w:val="202124"/>
          <w:shd w:val="clear" w:color="auto" w:fill="FFFFFF"/>
          <w:lang w:val="en-GB" w:eastAsia="en-GB"/>
        </w:rPr>
      </w:pPr>
      <w:r>
        <w:rPr>
          <w:rFonts w:ascii="Arial" w:hAnsi="Arial" w:cs="Arial"/>
          <w:color w:val="202124"/>
          <w:shd w:val="clear" w:color="auto" w:fill="FFFFFF"/>
          <w:lang w:val="en-GB" w:eastAsia="en-GB"/>
        </w:rPr>
        <w:t xml:space="preserve">To provide a </w:t>
      </w:r>
      <w:proofErr w:type="gramStart"/>
      <w:r>
        <w:rPr>
          <w:rFonts w:ascii="Arial" w:hAnsi="Arial" w:cs="Arial"/>
          <w:color w:val="202124"/>
          <w:shd w:val="clear" w:color="auto" w:fill="FFFFFF"/>
          <w:lang w:val="en-GB" w:eastAsia="en-GB"/>
        </w:rPr>
        <w:t>high quality</w:t>
      </w:r>
      <w:proofErr w:type="gramEnd"/>
      <w:r>
        <w:rPr>
          <w:rFonts w:ascii="Arial" w:hAnsi="Arial" w:cs="Arial"/>
          <w:color w:val="202124"/>
          <w:shd w:val="clear" w:color="auto" w:fill="FFFFFF"/>
          <w:lang w:val="en-GB" w:eastAsia="en-GB"/>
        </w:rPr>
        <w:t xml:space="preserve"> programme of play and learning activities that is age and stage appropriate, stimulating, challenging, enjoyable and safe learning environment.</w:t>
      </w:r>
    </w:p>
    <w:p w14:paraId="02A1E14E" w14:textId="1B7E11F3" w:rsidR="00720993" w:rsidRPr="00720993" w:rsidRDefault="00720993" w:rsidP="00720993">
      <w:pPr>
        <w:pStyle w:val="ListParagraph"/>
        <w:numPr>
          <w:ilvl w:val="0"/>
          <w:numId w:val="7"/>
        </w:numPr>
        <w:rPr>
          <w:rFonts w:ascii="Arial" w:hAnsi="Arial" w:cs="Arial"/>
          <w:color w:val="202124"/>
          <w:shd w:val="clear" w:color="auto" w:fill="FFFFFF"/>
          <w:lang w:val="en-GB" w:eastAsia="en-GB"/>
        </w:rPr>
      </w:pPr>
      <w:r>
        <w:rPr>
          <w:rFonts w:ascii="Arial" w:hAnsi="Arial" w:cs="Arial"/>
          <w:color w:val="202124"/>
          <w:shd w:val="clear" w:color="auto" w:fill="FFFFFF"/>
          <w:lang w:val="en-GB" w:eastAsia="en-GB"/>
        </w:rPr>
        <w:t xml:space="preserve">To listen and respond to a child’s own wishes expressed </w:t>
      </w:r>
      <w:r w:rsidR="00991B39">
        <w:rPr>
          <w:rFonts w:ascii="Arial" w:hAnsi="Arial" w:cs="Arial"/>
          <w:color w:val="202124"/>
          <w:shd w:val="clear" w:color="auto" w:fill="FFFFFF"/>
          <w:lang w:val="en-GB" w:eastAsia="en-GB"/>
        </w:rPr>
        <w:t>with</w:t>
      </w:r>
      <w:r>
        <w:rPr>
          <w:rFonts w:ascii="Arial" w:hAnsi="Arial" w:cs="Arial"/>
          <w:color w:val="202124"/>
          <w:shd w:val="clear" w:color="auto" w:fill="FFFFFF"/>
          <w:lang w:val="en-GB" w:eastAsia="en-GB"/>
        </w:rPr>
        <w:t xml:space="preserve"> regards to their play and learning.</w:t>
      </w:r>
    </w:p>
    <w:p w14:paraId="0F607249" w14:textId="020D090E" w:rsidR="00E62E26" w:rsidRDefault="00E62E26" w:rsidP="00073F2C">
      <w:pPr>
        <w:pStyle w:val="BodyText2"/>
        <w:spacing w:line="240" w:lineRule="auto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1383804F" w14:textId="6F08D3B0" w:rsidR="00E62E26" w:rsidRPr="00720993" w:rsidRDefault="00E62E26" w:rsidP="00E62E26">
      <w:pPr>
        <w:pStyle w:val="MediumGrid21"/>
        <w:jc w:val="center"/>
        <w:rPr>
          <w:rFonts w:ascii="Arial" w:hAnsi="Arial" w:cs="Arial"/>
          <w:sz w:val="32"/>
          <w:szCs w:val="32"/>
          <w:u w:val="single"/>
          <w:lang w:eastAsia="en-GB"/>
        </w:rPr>
      </w:pPr>
      <w:r w:rsidRPr="00720993">
        <w:rPr>
          <w:rFonts w:ascii="Arial" w:hAnsi="Arial" w:cs="Arial"/>
          <w:sz w:val="32"/>
          <w:szCs w:val="32"/>
          <w:u w:val="single"/>
          <w:lang w:eastAsia="en-GB"/>
        </w:rPr>
        <w:t>S</w:t>
      </w:r>
      <w:r w:rsidR="00205C49" w:rsidRPr="00720993">
        <w:rPr>
          <w:rFonts w:ascii="Arial" w:hAnsi="Arial" w:cs="Arial"/>
          <w:sz w:val="32"/>
          <w:szCs w:val="32"/>
          <w:u w:val="single"/>
          <w:lang w:eastAsia="en-GB"/>
        </w:rPr>
        <w:t>pecial Educational Needs and Disabilities</w:t>
      </w:r>
    </w:p>
    <w:p w14:paraId="08D82FB7" w14:textId="77777777" w:rsidR="00E62E26" w:rsidRDefault="00E62E26" w:rsidP="00E62E26">
      <w:pPr>
        <w:spacing w:line="360" w:lineRule="auto"/>
        <w:outlineLvl w:val="0"/>
        <w:rPr>
          <w:rFonts w:ascii="Arial" w:hAnsi="Arial" w:cs="Arial"/>
        </w:rPr>
      </w:pPr>
    </w:p>
    <w:p w14:paraId="0DC59089" w14:textId="5DBD8636" w:rsidR="00E62E26" w:rsidRDefault="00E62E26" w:rsidP="00783956">
      <w:pPr>
        <w:spacing w:line="276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>The SENCO</w:t>
      </w:r>
      <w:r w:rsidR="0099520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for The Life Nursery </w:t>
      </w:r>
      <w:r w:rsidR="00995203">
        <w:rPr>
          <w:rFonts w:ascii="Arial" w:hAnsi="Arial" w:cs="Arial"/>
        </w:rPr>
        <w:t>are</w:t>
      </w:r>
      <w:r>
        <w:rPr>
          <w:rFonts w:ascii="Arial" w:hAnsi="Arial" w:cs="Arial"/>
        </w:rPr>
        <w:t xml:space="preserve"> Louise Gray, Manager</w:t>
      </w:r>
      <w:r w:rsidR="00995203">
        <w:rPr>
          <w:rFonts w:ascii="Arial" w:hAnsi="Arial" w:cs="Arial"/>
        </w:rPr>
        <w:t xml:space="preserve"> and Kirsty </w:t>
      </w:r>
      <w:r w:rsidR="006A192A">
        <w:rPr>
          <w:rFonts w:ascii="Arial" w:hAnsi="Arial" w:cs="Arial"/>
        </w:rPr>
        <w:t>Beck</w:t>
      </w:r>
      <w:r w:rsidR="00995203">
        <w:rPr>
          <w:rFonts w:ascii="Arial" w:hAnsi="Arial" w:cs="Arial"/>
        </w:rPr>
        <w:t>, Early Years Practitioner.</w:t>
      </w:r>
    </w:p>
    <w:p w14:paraId="1D2276B7" w14:textId="77777777" w:rsidR="00991B39" w:rsidRPr="00EF665A" w:rsidRDefault="00991B39" w:rsidP="00783956">
      <w:pPr>
        <w:spacing w:line="276" w:lineRule="auto"/>
        <w:outlineLvl w:val="0"/>
        <w:rPr>
          <w:rFonts w:ascii="Arial" w:hAnsi="Arial" w:cs="Arial"/>
        </w:rPr>
      </w:pPr>
    </w:p>
    <w:p w14:paraId="6F46A35F" w14:textId="77777777" w:rsidR="00E62E26" w:rsidRDefault="00E62E26" w:rsidP="0078395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Life Nursery </w:t>
      </w:r>
      <w:r w:rsidRPr="00EF665A">
        <w:rPr>
          <w:rFonts w:ascii="Arial" w:hAnsi="Arial" w:cs="Arial"/>
        </w:rPr>
        <w:t>provide an environment in which all children with special educational needs</w:t>
      </w:r>
      <w:r>
        <w:rPr>
          <w:rFonts w:ascii="Arial" w:hAnsi="Arial" w:cs="Arial"/>
        </w:rPr>
        <w:t xml:space="preserve"> and disabilities</w:t>
      </w:r>
      <w:r w:rsidRPr="00EF665A">
        <w:rPr>
          <w:rFonts w:ascii="Arial" w:hAnsi="Arial" w:cs="Arial"/>
        </w:rPr>
        <w:t xml:space="preserve"> (SEN</w:t>
      </w:r>
      <w:r>
        <w:rPr>
          <w:rFonts w:ascii="Arial" w:hAnsi="Arial" w:cs="Arial"/>
        </w:rPr>
        <w:t>D</w:t>
      </w:r>
      <w:r w:rsidRPr="00EF665A">
        <w:rPr>
          <w:rFonts w:ascii="Arial" w:hAnsi="Arial" w:cs="Arial"/>
        </w:rPr>
        <w:t>) are supported to reach their full potential.</w:t>
      </w:r>
    </w:p>
    <w:p w14:paraId="03F657EB" w14:textId="77777777" w:rsidR="00E62E26" w:rsidRPr="00EF665A" w:rsidRDefault="00E62E26" w:rsidP="00783956">
      <w:pPr>
        <w:spacing w:line="276" w:lineRule="auto"/>
        <w:rPr>
          <w:rFonts w:ascii="Arial" w:hAnsi="Arial" w:cs="Arial"/>
        </w:rPr>
      </w:pPr>
    </w:p>
    <w:p w14:paraId="77D71CEB" w14:textId="6620A2E9" w:rsidR="00991B39" w:rsidRDefault="00991B39" w:rsidP="00783956">
      <w:pPr>
        <w:numPr>
          <w:ilvl w:val="0"/>
          <w:numId w:val="6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The Life Nursery provide parents/</w:t>
      </w:r>
      <w:proofErr w:type="spellStart"/>
      <w:r>
        <w:rPr>
          <w:rFonts w:ascii="Arial" w:hAnsi="Arial" w:cs="Arial"/>
        </w:rPr>
        <w:t>carers</w:t>
      </w:r>
      <w:proofErr w:type="spellEnd"/>
      <w:r>
        <w:rPr>
          <w:rFonts w:ascii="Arial" w:hAnsi="Arial" w:cs="Arial"/>
        </w:rPr>
        <w:t xml:space="preserve"> with an ‘All About Me’ booklet, providing an opportunity to give information on their child and their individual needs, prior to starting nursery.  </w:t>
      </w:r>
    </w:p>
    <w:p w14:paraId="1C979522" w14:textId="06B56457" w:rsidR="00E62E26" w:rsidRPr="00EF665A" w:rsidRDefault="00E62E26" w:rsidP="00783956">
      <w:pPr>
        <w:numPr>
          <w:ilvl w:val="0"/>
          <w:numId w:val="6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Life Nursery </w:t>
      </w:r>
      <w:r w:rsidRPr="00EF665A">
        <w:rPr>
          <w:rFonts w:ascii="Arial" w:hAnsi="Arial" w:cs="Arial"/>
        </w:rPr>
        <w:t>have in place a clear approach for identifying</w:t>
      </w:r>
      <w:r w:rsidR="0023584F">
        <w:rPr>
          <w:rFonts w:ascii="Arial" w:hAnsi="Arial" w:cs="Arial"/>
        </w:rPr>
        <w:t xml:space="preserve"> early</w:t>
      </w:r>
      <w:r w:rsidRPr="00EF665A">
        <w:rPr>
          <w:rFonts w:ascii="Arial" w:hAnsi="Arial" w:cs="Arial"/>
        </w:rPr>
        <w:t xml:space="preserve">, responding to, and meeting children’s </w:t>
      </w:r>
      <w:r>
        <w:rPr>
          <w:rFonts w:ascii="Arial" w:hAnsi="Arial" w:cs="Arial"/>
        </w:rPr>
        <w:t>special education</w:t>
      </w:r>
      <w:r w:rsidR="0023584F">
        <w:rPr>
          <w:rFonts w:ascii="Arial" w:hAnsi="Arial" w:cs="Arial"/>
        </w:rPr>
        <w:t xml:space="preserve">al </w:t>
      </w:r>
      <w:r>
        <w:rPr>
          <w:rFonts w:ascii="Arial" w:hAnsi="Arial" w:cs="Arial"/>
        </w:rPr>
        <w:t>needs.</w:t>
      </w:r>
    </w:p>
    <w:p w14:paraId="7E410D1E" w14:textId="77777777" w:rsidR="00E62E26" w:rsidRPr="00EF665A" w:rsidRDefault="00E62E26" w:rsidP="00783956">
      <w:pPr>
        <w:numPr>
          <w:ilvl w:val="0"/>
          <w:numId w:val="6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Life Nursery </w:t>
      </w:r>
      <w:r w:rsidRPr="00EF665A">
        <w:rPr>
          <w:rFonts w:ascii="Arial" w:hAnsi="Arial" w:cs="Arial"/>
        </w:rPr>
        <w:t>support and involve parents (and where relevant children), actively listening to, and acting on their wishes and concerns.</w:t>
      </w:r>
    </w:p>
    <w:p w14:paraId="20A13AF3" w14:textId="77777777" w:rsidR="00E62E26" w:rsidRPr="00EF665A" w:rsidRDefault="00E62E26" w:rsidP="00783956">
      <w:pPr>
        <w:numPr>
          <w:ilvl w:val="0"/>
          <w:numId w:val="6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Life Nursery </w:t>
      </w:r>
      <w:r w:rsidRPr="00EF665A">
        <w:rPr>
          <w:rFonts w:ascii="Arial" w:hAnsi="Arial" w:cs="Arial"/>
        </w:rPr>
        <w:t xml:space="preserve">work in partnership with the local authority and other external agencies to ensure the best outcomes for children with </w:t>
      </w:r>
      <w:r>
        <w:rPr>
          <w:rFonts w:ascii="Arial" w:hAnsi="Arial" w:cs="Arial"/>
        </w:rPr>
        <w:t>special educational needs</w:t>
      </w:r>
      <w:r w:rsidRPr="00EF665A">
        <w:rPr>
          <w:rFonts w:ascii="Arial" w:hAnsi="Arial" w:cs="Arial"/>
        </w:rPr>
        <w:t xml:space="preserve"> and their families.</w:t>
      </w:r>
    </w:p>
    <w:p w14:paraId="645F4A47" w14:textId="77777777" w:rsidR="00E62E26" w:rsidRPr="00EF665A" w:rsidRDefault="00E62E26" w:rsidP="00783956">
      <w:pPr>
        <w:numPr>
          <w:ilvl w:val="0"/>
          <w:numId w:val="6"/>
        </w:num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The Life Nursery </w:t>
      </w:r>
      <w:r w:rsidRPr="00EF665A">
        <w:rPr>
          <w:rFonts w:ascii="Arial" w:hAnsi="Arial" w:cs="Arial"/>
        </w:rPr>
        <w:t>regularly monitor and review</w:t>
      </w:r>
      <w:r>
        <w:rPr>
          <w:rFonts w:ascii="Arial" w:hAnsi="Arial" w:cs="Arial"/>
        </w:rPr>
        <w:t xml:space="preserve"> their</w:t>
      </w:r>
      <w:r w:rsidRPr="00EF665A">
        <w:rPr>
          <w:rFonts w:ascii="Arial" w:hAnsi="Arial" w:cs="Arial"/>
        </w:rPr>
        <w:t xml:space="preserve"> policy, </w:t>
      </w:r>
      <w:proofErr w:type="gramStart"/>
      <w:r w:rsidRPr="00EF665A">
        <w:rPr>
          <w:rFonts w:ascii="Arial" w:hAnsi="Arial" w:cs="Arial"/>
        </w:rPr>
        <w:t>practice</w:t>
      </w:r>
      <w:proofErr w:type="gramEnd"/>
      <w:r w:rsidRPr="00EF665A">
        <w:rPr>
          <w:rFonts w:ascii="Arial" w:hAnsi="Arial" w:cs="Arial"/>
        </w:rPr>
        <w:t xml:space="preserve"> and provision and, if necessary, make adjustments.</w:t>
      </w:r>
    </w:p>
    <w:p w14:paraId="36B16301" w14:textId="77777777" w:rsidR="00E62E26" w:rsidRPr="00EF665A" w:rsidRDefault="00E62E26" w:rsidP="00783956">
      <w:pPr>
        <w:spacing w:line="276" w:lineRule="auto"/>
        <w:ind w:left="360"/>
        <w:rPr>
          <w:rFonts w:ascii="Arial" w:hAnsi="Arial" w:cs="Arial"/>
          <w:b/>
        </w:rPr>
      </w:pPr>
    </w:p>
    <w:p w14:paraId="4E2FF5B4" w14:textId="77777777" w:rsidR="00E62E26" w:rsidRPr="00633D56" w:rsidRDefault="00E62E26" w:rsidP="00633D56">
      <w:pPr>
        <w:spacing w:line="276" w:lineRule="auto"/>
        <w:jc w:val="center"/>
        <w:outlineLvl w:val="0"/>
        <w:rPr>
          <w:rFonts w:ascii="Arial" w:hAnsi="Arial" w:cs="Arial"/>
          <w:bCs/>
          <w:sz w:val="32"/>
          <w:szCs w:val="32"/>
          <w:u w:val="single"/>
        </w:rPr>
      </w:pPr>
      <w:r w:rsidRPr="00633D56">
        <w:rPr>
          <w:rFonts w:ascii="Arial" w:hAnsi="Arial" w:cs="Arial"/>
          <w:bCs/>
          <w:sz w:val="32"/>
          <w:szCs w:val="32"/>
          <w:u w:val="single"/>
        </w:rPr>
        <w:t>Procedures</w:t>
      </w:r>
    </w:p>
    <w:p w14:paraId="20F1DA27" w14:textId="77777777" w:rsidR="00E62E26" w:rsidRDefault="00E62E26" w:rsidP="00783956">
      <w:pPr>
        <w:numPr>
          <w:ilvl w:val="0"/>
          <w:numId w:val="4"/>
        </w:numPr>
        <w:spacing w:line="276" w:lineRule="auto"/>
        <w:outlineLvl w:val="0"/>
        <w:rPr>
          <w:rFonts w:ascii="Arial" w:hAnsi="Arial" w:cs="Arial"/>
        </w:rPr>
      </w:pPr>
      <w:r w:rsidRPr="00ED5FE0">
        <w:rPr>
          <w:rFonts w:ascii="Arial" w:hAnsi="Arial" w:cs="Arial"/>
        </w:rPr>
        <w:t xml:space="preserve">The SENCO works closely with other staff and has the responsibility for supporting children with special educational needs and for </w:t>
      </w:r>
      <w:proofErr w:type="spellStart"/>
      <w:r w:rsidRPr="00ED5FE0">
        <w:rPr>
          <w:rFonts w:ascii="Arial" w:hAnsi="Arial" w:cs="Arial"/>
        </w:rPr>
        <w:t>co-ordinating</w:t>
      </w:r>
      <w:proofErr w:type="spellEnd"/>
      <w:r w:rsidRPr="00ED5FE0">
        <w:rPr>
          <w:rFonts w:ascii="Arial" w:hAnsi="Arial" w:cs="Arial"/>
        </w:rPr>
        <w:t xml:space="preserve"> the nursery to ensure it is accessible for every child.   </w:t>
      </w:r>
    </w:p>
    <w:p w14:paraId="794AC2E3" w14:textId="77777777" w:rsidR="00E62E26" w:rsidRPr="00B16A9C" w:rsidRDefault="00E62E26" w:rsidP="00783956">
      <w:pPr>
        <w:pStyle w:val="MediumGrid21"/>
        <w:numPr>
          <w:ilvl w:val="0"/>
          <w:numId w:val="4"/>
        </w:numPr>
        <w:spacing w:line="276" w:lineRule="auto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The Life Nursery </w:t>
      </w:r>
      <w:r w:rsidRPr="00B16A9C">
        <w:rPr>
          <w:rFonts w:ascii="Arial" w:hAnsi="Arial" w:cs="Arial"/>
          <w:sz w:val="24"/>
          <w:szCs w:val="24"/>
          <w:lang w:eastAsia="en-GB"/>
        </w:rPr>
        <w:t>have regard for the Special Educational Needs and Disabilities Code of Practice 0-25 years and the Disabilities Discrimination Act 1995 and the Equality Act 2010 and the Children and Families Act 2014.</w:t>
      </w:r>
    </w:p>
    <w:p w14:paraId="44236B8F" w14:textId="77777777" w:rsidR="00E62E26" w:rsidRPr="00ED5FE0" w:rsidRDefault="00E62E26" w:rsidP="00783956">
      <w:pPr>
        <w:numPr>
          <w:ilvl w:val="0"/>
          <w:numId w:val="4"/>
        </w:numPr>
        <w:spacing w:line="276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The Life Nursery </w:t>
      </w:r>
      <w:r w:rsidRPr="00ED5FE0">
        <w:rPr>
          <w:rFonts w:ascii="Arial" w:hAnsi="Arial" w:cs="Arial"/>
        </w:rPr>
        <w:t>ensure</w:t>
      </w:r>
      <w:r>
        <w:rPr>
          <w:rFonts w:ascii="Arial" w:hAnsi="Arial" w:cs="Arial"/>
        </w:rPr>
        <w:t>s</w:t>
      </w:r>
      <w:r w:rsidRPr="00ED5FE0">
        <w:rPr>
          <w:rFonts w:ascii="Arial" w:hAnsi="Arial" w:cs="Arial"/>
        </w:rPr>
        <w:t xml:space="preserve"> that the provision for children with SEN</w:t>
      </w:r>
      <w:r>
        <w:rPr>
          <w:rFonts w:ascii="Arial" w:hAnsi="Arial" w:cs="Arial"/>
        </w:rPr>
        <w:t xml:space="preserve"> is accessible and it</w:t>
      </w:r>
      <w:r w:rsidRPr="00ED5FE0">
        <w:rPr>
          <w:rFonts w:ascii="Arial" w:hAnsi="Arial" w:cs="Arial"/>
        </w:rPr>
        <w:t xml:space="preserve"> is the responsibility of all members of </w:t>
      </w:r>
      <w:r>
        <w:rPr>
          <w:rFonts w:ascii="Arial" w:hAnsi="Arial" w:cs="Arial"/>
        </w:rPr>
        <w:t xml:space="preserve">staff in </w:t>
      </w:r>
      <w:r w:rsidRPr="00ED5FE0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nursery to do this</w:t>
      </w:r>
      <w:r w:rsidRPr="00ED5FE0">
        <w:rPr>
          <w:rFonts w:ascii="Arial" w:hAnsi="Arial" w:cs="Arial"/>
        </w:rPr>
        <w:t>.</w:t>
      </w:r>
    </w:p>
    <w:p w14:paraId="1DE238C6" w14:textId="77777777" w:rsidR="00E62E26" w:rsidRPr="00EF665A" w:rsidRDefault="00E62E26" w:rsidP="00783956">
      <w:pPr>
        <w:numPr>
          <w:ilvl w:val="0"/>
          <w:numId w:val="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Life Nursery </w:t>
      </w:r>
      <w:r w:rsidRPr="00EF665A">
        <w:rPr>
          <w:rFonts w:ascii="Arial" w:hAnsi="Arial" w:cs="Arial"/>
        </w:rPr>
        <w:t>ensure</w:t>
      </w:r>
      <w:r>
        <w:rPr>
          <w:rFonts w:ascii="Arial" w:hAnsi="Arial" w:cs="Arial"/>
        </w:rPr>
        <w:t>s</w:t>
      </w:r>
      <w:r w:rsidRPr="00EF665A">
        <w:rPr>
          <w:rFonts w:ascii="Arial" w:hAnsi="Arial" w:cs="Arial"/>
        </w:rPr>
        <w:t xml:space="preserve"> that </w:t>
      </w:r>
      <w:r>
        <w:rPr>
          <w:rFonts w:ascii="Arial" w:hAnsi="Arial" w:cs="Arial"/>
        </w:rPr>
        <w:t>their</w:t>
      </w:r>
      <w:r w:rsidRPr="00EF665A">
        <w:rPr>
          <w:rFonts w:ascii="Arial" w:hAnsi="Arial" w:cs="Arial"/>
        </w:rPr>
        <w:t xml:space="preserve"> inclusive </w:t>
      </w:r>
      <w:r>
        <w:rPr>
          <w:rFonts w:ascii="Arial" w:hAnsi="Arial" w:cs="Arial"/>
        </w:rPr>
        <w:t>A</w:t>
      </w:r>
      <w:r w:rsidRPr="00EF665A">
        <w:rPr>
          <w:rFonts w:ascii="Arial" w:hAnsi="Arial" w:cs="Arial"/>
        </w:rPr>
        <w:t xml:space="preserve">dmissions </w:t>
      </w:r>
      <w:r>
        <w:rPr>
          <w:rFonts w:ascii="Arial" w:hAnsi="Arial" w:cs="Arial"/>
        </w:rPr>
        <w:t xml:space="preserve">Policy </w:t>
      </w:r>
      <w:r w:rsidRPr="00EF665A">
        <w:rPr>
          <w:rFonts w:ascii="Arial" w:hAnsi="Arial" w:cs="Arial"/>
        </w:rPr>
        <w:t>ensures equality of access and opportunity.</w:t>
      </w:r>
    </w:p>
    <w:p w14:paraId="0AA8C605" w14:textId="77777777" w:rsidR="00E62E26" w:rsidRPr="00EF665A" w:rsidRDefault="00E62E26" w:rsidP="00783956">
      <w:pPr>
        <w:numPr>
          <w:ilvl w:val="0"/>
          <w:numId w:val="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Life Nursery </w:t>
      </w:r>
      <w:r w:rsidRPr="00EF665A">
        <w:rPr>
          <w:rFonts w:ascii="Arial" w:hAnsi="Arial" w:cs="Arial"/>
        </w:rPr>
        <w:t xml:space="preserve">provide a broad, balanced and differentiated </w:t>
      </w:r>
      <w:r>
        <w:rPr>
          <w:rFonts w:ascii="Arial" w:hAnsi="Arial" w:cs="Arial"/>
        </w:rPr>
        <w:t xml:space="preserve">range of activities </w:t>
      </w:r>
      <w:r w:rsidRPr="00EF665A">
        <w:rPr>
          <w:rFonts w:ascii="Arial" w:hAnsi="Arial" w:cs="Arial"/>
        </w:rPr>
        <w:t>for all children.</w:t>
      </w:r>
    </w:p>
    <w:p w14:paraId="07C1693D" w14:textId="77777777" w:rsidR="00E62E26" w:rsidRPr="00EF665A" w:rsidRDefault="00E62E26" w:rsidP="00783956">
      <w:pPr>
        <w:numPr>
          <w:ilvl w:val="0"/>
          <w:numId w:val="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Life Nursery </w:t>
      </w:r>
      <w:r w:rsidRPr="00EF665A">
        <w:rPr>
          <w:rFonts w:ascii="Arial" w:hAnsi="Arial" w:cs="Arial"/>
        </w:rPr>
        <w:t>appl</w:t>
      </w:r>
      <w:r>
        <w:rPr>
          <w:rFonts w:ascii="Arial" w:hAnsi="Arial" w:cs="Arial"/>
        </w:rPr>
        <w:t>ies</w:t>
      </w:r>
      <w:r w:rsidRPr="00EF66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for appropriate </w:t>
      </w:r>
      <w:r w:rsidRPr="00EF665A">
        <w:rPr>
          <w:rFonts w:ascii="Arial" w:hAnsi="Arial" w:cs="Arial"/>
        </w:rPr>
        <w:t xml:space="preserve">SEN support </w:t>
      </w:r>
      <w:r>
        <w:rPr>
          <w:rFonts w:ascii="Arial" w:hAnsi="Arial" w:cs="Arial"/>
        </w:rPr>
        <w:t xml:space="preserve">and funding upon </w:t>
      </w:r>
      <w:r w:rsidRPr="00EF665A">
        <w:rPr>
          <w:rFonts w:ascii="Arial" w:hAnsi="Arial" w:cs="Arial"/>
        </w:rPr>
        <w:t>early identification of children with SEN</w:t>
      </w:r>
      <w:r>
        <w:rPr>
          <w:rFonts w:ascii="Arial" w:hAnsi="Arial" w:cs="Arial"/>
        </w:rPr>
        <w:t>.</w:t>
      </w:r>
    </w:p>
    <w:p w14:paraId="21EEFE36" w14:textId="77777777" w:rsidR="00E62E26" w:rsidRPr="00EF665A" w:rsidRDefault="00E62E26" w:rsidP="00783956">
      <w:pPr>
        <w:numPr>
          <w:ilvl w:val="0"/>
          <w:numId w:val="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Life Nursery </w:t>
      </w:r>
      <w:r w:rsidRPr="00EF665A">
        <w:rPr>
          <w:rFonts w:ascii="Arial" w:hAnsi="Arial" w:cs="Arial"/>
        </w:rPr>
        <w:t>use the graduated approach system (assess, plan, do and review) applied in increasing detail and frequency to ensure that children</w:t>
      </w:r>
      <w:r>
        <w:rPr>
          <w:rFonts w:ascii="Arial" w:hAnsi="Arial" w:cs="Arial"/>
        </w:rPr>
        <w:t xml:space="preserve"> make</w:t>
      </w:r>
      <w:r w:rsidRPr="00EF665A">
        <w:rPr>
          <w:rFonts w:ascii="Arial" w:hAnsi="Arial" w:cs="Arial"/>
        </w:rPr>
        <w:t xml:space="preserve"> progress. </w:t>
      </w:r>
    </w:p>
    <w:p w14:paraId="689B282B" w14:textId="77777777" w:rsidR="00E62E26" w:rsidRPr="00EF665A" w:rsidRDefault="00E62E26" w:rsidP="00783956">
      <w:pPr>
        <w:numPr>
          <w:ilvl w:val="0"/>
          <w:numId w:val="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Life Nursery </w:t>
      </w:r>
      <w:r w:rsidRPr="00EF665A">
        <w:rPr>
          <w:rFonts w:ascii="Arial" w:hAnsi="Arial" w:cs="Arial"/>
        </w:rPr>
        <w:t xml:space="preserve">ensure that parents are involved at all stages of the assessment, planning, </w:t>
      </w:r>
      <w:proofErr w:type="gramStart"/>
      <w:r w:rsidRPr="00EF665A">
        <w:rPr>
          <w:rFonts w:ascii="Arial" w:hAnsi="Arial" w:cs="Arial"/>
        </w:rPr>
        <w:t>provision</w:t>
      </w:r>
      <w:proofErr w:type="gramEnd"/>
      <w:r w:rsidRPr="00EF665A">
        <w:rPr>
          <w:rFonts w:ascii="Arial" w:hAnsi="Arial" w:cs="Arial"/>
        </w:rPr>
        <w:t xml:space="preserve"> and review of their children's </w:t>
      </w:r>
      <w:r>
        <w:rPr>
          <w:rFonts w:ascii="Arial" w:hAnsi="Arial" w:cs="Arial"/>
        </w:rPr>
        <w:t>progress.</w:t>
      </w:r>
    </w:p>
    <w:p w14:paraId="2360EF8F" w14:textId="77777777" w:rsidR="00E62E26" w:rsidRPr="00EF665A" w:rsidRDefault="00E62E26" w:rsidP="00783956">
      <w:pPr>
        <w:numPr>
          <w:ilvl w:val="0"/>
          <w:numId w:val="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Life Nursery </w:t>
      </w:r>
      <w:r w:rsidRPr="00EF665A">
        <w:rPr>
          <w:rFonts w:ascii="Arial" w:hAnsi="Arial" w:cs="Arial"/>
        </w:rPr>
        <w:t xml:space="preserve">where appropriate, </w:t>
      </w:r>
      <w:proofErr w:type="gramStart"/>
      <w:r w:rsidRPr="00EF665A">
        <w:rPr>
          <w:rFonts w:ascii="Arial" w:hAnsi="Arial" w:cs="Arial"/>
        </w:rPr>
        <w:t>take into account</w:t>
      </w:r>
      <w:proofErr w:type="gramEnd"/>
      <w:r w:rsidRPr="00EF665A">
        <w:rPr>
          <w:rFonts w:ascii="Arial" w:hAnsi="Arial" w:cs="Arial"/>
        </w:rPr>
        <w:t xml:space="preserve"> children’s views and wishes in decisions being made about them, relevant to their level </w:t>
      </w:r>
      <w:r>
        <w:rPr>
          <w:rFonts w:ascii="Arial" w:hAnsi="Arial" w:cs="Arial"/>
        </w:rPr>
        <w:t xml:space="preserve">of </w:t>
      </w:r>
      <w:r w:rsidRPr="00EF665A">
        <w:rPr>
          <w:rFonts w:ascii="Arial" w:hAnsi="Arial" w:cs="Arial"/>
        </w:rPr>
        <w:t xml:space="preserve">understanding. </w:t>
      </w:r>
    </w:p>
    <w:p w14:paraId="58D3170A" w14:textId="6A60A0A8" w:rsidR="00E62E26" w:rsidRPr="00EF665A" w:rsidRDefault="00E62E26" w:rsidP="00783956">
      <w:pPr>
        <w:numPr>
          <w:ilvl w:val="0"/>
          <w:numId w:val="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Life Nursery </w:t>
      </w:r>
      <w:r w:rsidRPr="00EF665A">
        <w:rPr>
          <w:rFonts w:ascii="Arial" w:hAnsi="Arial" w:cs="Arial"/>
        </w:rPr>
        <w:t xml:space="preserve">provide parents with information on local sources of </w:t>
      </w:r>
      <w:r>
        <w:rPr>
          <w:rFonts w:ascii="Arial" w:hAnsi="Arial" w:cs="Arial"/>
        </w:rPr>
        <w:t xml:space="preserve">early </w:t>
      </w:r>
      <w:r w:rsidRPr="00EF665A">
        <w:rPr>
          <w:rFonts w:ascii="Arial" w:hAnsi="Arial" w:cs="Arial"/>
        </w:rPr>
        <w:t xml:space="preserve">support and advice e.g. </w:t>
      </w:r>
      <w:r w:rsidR="000B4505">
        <w:rPr>
          <w:rFonts w:ascii="Arial" w:hAnsi="Arial" w:cs="Arial"/>
        </w:rPr>
        <w:t xml:space="preserve">Early Help, </w:t>
      </w:r>
      <w:proofErr w:type="spellStart"/>
      <w:r w:rsidR="000B4505">
        <w:rPr>
          <w:rFonts w:ascii="Arial" w:hAnsi="Arial" w:cs="Arial"/>
        </w:rPr>
        <w:t>Bierley</w:t>
      </w:r>
      <w:proofErr w:type="spellEnd"/>
      <w:r w:rsidR="000B4505">
        <w:rPr>
          <w:rFonts w:ascii="Arial" w:hAnsi="Arial" w:cs="Arial"/>
        </w:rPr>
        <w:t xml:space="preserve"> Community Centre, our </w:t>
      </w:r>
      <w:proofErr w:type="gramStart"/>
      <w:r w:rsidR="000B4505">
        <w:rPr>
          <w:rFonts w:ascii="Arial" w:hAnsi="Arial" w:cs="Arial"/>
        </w:rPr>
        <w:t>Access</w:t>
      </w:r>
      <w:proofErr w:type="gramEnd"/>
      <w:r w:rsidR="000B4505">
        <w:rPr>
          <w:rFonts w:ascii="Arial" w:hAnsi="Arial" w:cs="Arial"/>
        </w:rPr>
        <w:t xml:space="preserve"> and Inclusion Officer.  </w:t>
      </w:r>
    </w:p>
    <w:p w14:paraId="3527CF86" w14:textId="77777777" w:rsidR="00E62E26" w:rsidRPr="00EF665A" w:rsidRDefault="00E62E26" w:rsidP="00783956">
      <w:pPr>
        <w:numPr>
          <w:ilvl w:val="0"/>
          <w:numId w:val="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Life Nursery work in partnership </w:t>
      </w:r>
      <w:r w:rsidRPr="00EF665A">
        <w:rPr>
          <w:rFonts w:ascii="Arial" w:hAnsi="Arial" w:cs="Arial"/>
        </w:rPr>
        <w:t xml:space="preserve">with other </w:t>
      </w:r>
      <w:r>
        <w:rPr>
          <w:rFonts w:ascii="Arial" w:hAnsi="Arial" w:cs="Arial"/>
        </w:rPr>
        <w:t xml:space="preserve">professionals and </w:t>
      </w:r>
      <w:r w:rsidRPr="00EF665A">
        <w:rPr>
          <w:rFonts w:ascii="Arial" w:hAnsi="Arial" w:cs="Arial"/>
        </w:rPr>
        <w:t xml:space="preserve">external agencies to help improve outcomes for children with SEN. </w:t>
      </w:r>
    </w:p>
    <w:p w14:paraId="535108F1" w14:textId="77777777" w:rsidR="00E62E26" w:rsidRPr="003501FA" w:rsidRDefault="00E62E26" w:rsidP="00783956">
      <w:pPr>
        <w:numPr>
          <w:ilvl w:val="0"/>
          <w:numId w:val="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Life Nursery </w:t>
      </w:r>
      <w:r w:rsidRPr="00EF665A">
        <w:rPr>
          <w:rFonts w:ascii="Arial" w:hAnsi="Arial" w:cs="Arial"/>
        </w:rPr>
        <w:t xml:space="preserve">have systems in place for referring children for further assessment e.g. </w:t>
      </w:r>
      <w:r>
        <w:rPr>
          <w:rFonts w:ascii="Arial" w:hAnsi="Arial" w:cs="Arial"/>
        </w:rPr>
        <w:t>Early Help Plan</w:t>
      </w:r>
      <w:r w:rsidRPr="00EF665A">
        <w:rPr>
          <w:rFonts w:ascii="Arial" w:hAnsi="Arial" w:cs="Arial"/>
        </w:rPr>
        <w:t xml:space="preserve"> and Education, </w:t>
      </w:r>
      <w:proofErr w:type="gramStart"/>
      <w:r w:rsidRPr="00EF665A">
        <w:rPr>
          <w:rFonts w:ascii="Arial" w:hAnsi="Arial" w:cs="Arial"/>
        </w:rPr>
        <w:t>Health</w:t>
      </w:r>
      <w:proofErr w:type="gramEnd"/>
      <w:r w:rsidRPr="00EF665A">
        <w:rPr>
          <w:rFonts w:ascii="Arial" w:hAnsi="Arial" w:cs="Arial"/>
        </w:rPr>
        <w:t xml:space="preserve"> and Care (EHC) assessment.</w:t>
      </w:r>
    </w:p>
    <w:p w14:paraId="66D0E768" w14:textId="77777777" w:rsidR="00E62E26" w:rsidRPr="00B16A9C" w:rsidRDefault="00E62E26" w:rsidP="00783956">
      <w:pPr>
        <w:pStyle w:val="MediumGrid21"/>
        <w:numPr>
          <w:ilvl w:val="0"/>
          <w:numId w:val="4"/>
        </w:numPr>
        <w:spacing w:line="276" w:lineRule="auto"/>
        <w:rPr>
          <w:rFonts w:ascii="Arial" w:hAnsi="Arial" w:cs="Arial"/>
          <w:sz w:val="24"/>
          <w:szCs w:val="24"/>
          <w:lang w:eastAsia="en-GB"/>
        </w:rPr>
      </w:pPr>
      <w:r w:rsidRPr="00B16A9C">
        <w:rPr>
          <w:rFonts w:ascii="Arial" w:hAnsi="Arial" w:cs="Arial"/>
          <w:sz w:val="24"/>
          <w:szCs w:val="24"/>
          <w:lang w:eastAsia="en-GB"/>
        </w:rPr>
        <w:t>We ensure the effectiveness of our SEN/disabilities provision by collecting information from a range of sources: IDLP’S reviews, staff and management meetings, parental and external agencies views inspections and complaints. This information is collated evaluated and reviewed on a regular basis.</w:t>
      </w:r>
    </w:p>
    <w:p w14:paraId="774A6329" w14:textId="77777777" w:rsidR="00E62E26" w:rsidRPr="00B16A9C" w:rsidRDefault="00E62E26" w:rsidP="00783956">
      <w:pPr>
        <w:pStyle w:val="MediumGrid21"/>
        <w:numPr>
          <w:ilvl w:val="0"/>
          <w:numId w:val="4"/>
        </w:numPr>
        <w:spacing w:line="276" w:lineRule="auto"/>
        <w:rPr>
          <w:rFonts w:ascii="Arial" w:hAnsi="Arial" w:cs="Arial"/>
          <w:sz w:val="24"/>
          <w:szCs w:val="24"/>
          <w:lang w:eastAsia="en-GB"/>
        </w:rPr>
      </w:pPr>
      <w:r w:rsidRPr="00B16A9C">
        <w:rPr>
          <w:rFonts w:ascii="Arial" w:hAnsi="Arial" w:cs="Arial"/>
          <w:sz w:val="24"/>
          <w:szCs w:val="24"/>
          <w:lang w:eastAsia="en-GB"/>
        </w:rPr>
        <w:t>We recognise these children constantly working beyond their next step of learning and IDLP’S are written accordingly to support them.</w:t>
      </w:r>
    </w:p>
    <w:p w14:paraId="37193E40" w14:textId="31F40747" w:rsidR="00E62E26" w:rsidRPr="0023584F" w:rsidRDefault="00E62E26" w:rsidP="00783956">
      <w:pPr>
        <w:pStyle w:val="MediumGrid21"/>
        <w:numPr>
          <w:ilvl w:val="0"/>
          <w:numId w:val="4"/>
        </w:numPr>
        <w:spacing w:line="276" w:lineRule="auto"/>
        <w:rPr>
          <w:rFonts w:ascii="Arial" w:hAnsi="Arial" w:cs="Arial"/>
          <w:sz w:val="24"/>
          <w:szCs w:val="24"/>
          <w:lang w:eastAsia="en-GB"/>
        </w:rPr>
      </w:pPr>
      <w:r w:rsidRPr="00B16A9C">
        <w:rPr>
          <w:rFonts w:ascii="Arial" w:hAnsi="Arial" w:cs="Arial"/>
          <w:sz w:val="24"/>
          <w:szCs w:val="24"/>
          <w:lang w:eastAsia="en-GB"/>
        </w:rPr>
        <w:lastRenderedPageBreak/>
        <w:t>We use a system of planning, implementing, monitoring and evaluating and reviewing individual development learning plans (IDLP’S) for children with SEN/</w:t>
      </w:r>
      <w:proofErr w:type="gramStart"/>
      <w:r w:rsidRPr="00B16A9C">
        <w:rPr>
          <w:rFonts w:ascii="Arial" w:hAnsi="Arial" w:cs="Arial"/>
          <w:sz w:val="24"/>
          <w:szCs w:val="24"/>
          <w:lang w:eastAsia="en-GB"/>
        </w:rPr>
        <w:t>disabilities</w:t>
      </w:r>
      <w:proofErr w:type="gramEnd"/>
      <w:r w:rsidRPr="00B16A9C">
        <w:rPr>
          <w:rFonts w:ascii="Arial" w:hAnsi="Arial" w:cs="Arial"/>
          <w:sz w:val="24"/>
          <w:szCs w:val="24"/>
          <w:lang w:eastAsia="en-GB"/>
        </w:rPr>
        <w:t xml:space="preserve"> </w:t>
      </w:r>
    </w:p>
    <w:p w14:paraId="3684F6AF" w14:textId="77777777" w:rsidR="00783956" w:rsidRDefault="00783956" w:rsidP="00783956">
      <w:pPr>
        <w:spacing w:line="276" w:lineRule="auto"/>
        <w:rPr>
          <w:rFonts w:ascii="Arial" w:hAnsi="Arial" w:cs="Arial"/>
          <w:b/>
        </w:rPr>
      </w:pPr>
    </w:p>
    <w:p w14:paraId="5E75EFE5" w14:textId="4A86F57F" w:rsidR="00E62E26" w:rsidRPr="00EF665A" w:rsidRDefault="00E62E26" w:rsidP="00783956">
      <w:pPr>
        <w:spacing w:line="276" w:lineRule="auto"/>
        <w:rPr>
          <w:rFonts w:ascii="Arial" w:hAnsi="Arial" w:cs="Arial"/>
          <w:b/>
        </w:rPr>
      </w:pPr>
      <w:r w:rsidRPr="00EF665A">
        <w:rPr>
          <w:rFonts w:ascii="Arial" w:hAnsi="Arial" w:cs="Arial"/>
          <w:b/>
        </w:rPr>
        <w:t>Further guidance</w:t>
      </w:r>
    </w:p>
    <w:p w14:paraId="6D810B71" w14:textId="77777777" w:rsidR="00E62E26" w:rsidRPr="00EF665A" w:rsidRDefault="00E62E26" w:rsidP="00783956">
      <w:pPr>
        <w:spacing w:line="276" w:lineRule="auto"/>
        <w:rPr>
          <w:rFonts w:ascii="Arial" w:hAnsi="Arial" w:cs="Arial"/>
          <w:b/>
        </w:rPr>
      </w:pPr>
    </w:p>
    <w:p w14:paraId="0AA0D36F" w14:textId="502FEF33" w:rsidR="00E62E26" w:rsidRPr="00EF665A" w:rsidRDefault="00E62E26" w:rsidP="00783956">
      <w:pPr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EF665A">
        <w:rPr>
          <w:rFonts w:ascii="Arial" w:hAnsi="Arial" w:cs="Arial"/>
          <w:bCs/>
        </w:rPr>
        <w:t>Early Years Foundation Stage Statutory Framework (</w:t>
      </w:r>
      <w:r w:rsidR="006A192A">
        <w:rPr>
          <w:rFonts w:ascii="Arial" w:hAnsi="Arial" w:cs="Arial"/>
          <w:bCs/>
        </w:rPr>
        <w:t>202</w:t>
      </w:r>
      <w:r w:rsidR="001C3A1A">
        <w:rPr>
          <w:rFonts w:ascii="Arial" w:hAnsi="Arial" w:cs="Arial"/>
          <w:bCs/>
        </w:rPr>
        <w:t>4</w:t>
      </w:r>
      <w:r w:rsidRPr="00EF665A">
        <w:rPr>
          <w:rFonts w:ascii="Arial" w:hAnsi="Arial" w:cs="Arial"/>
          <w:bCs/>
        </w:rPr>
        <w:t>)</w:t>
      </w:r>
    </w:p>
    <w:p w14:paraId="56DBF3A8" w14:textId="439A37E2" w:rsidR="00E62E26" w:rsidRDefault="00E62E26" w:rsidP="00783956">
      <w:pPr>
        <w:numPr>
          <w:ilvl w:val="0"/>
          <w:numId w:val="5"/>
        </w:numPr>
        <w:spacing w:line="276" w:lineRule="auto"/>
        <w:rPr>
          <w:rFonts w:ascii="Arial" w:hAnsi="Arial" w:cs="Arial"/>
          <w:bCs/>
        </w:rPr>
      </w:pPr>
      <w:r w:rsidRPr="00EF665A">
        <w:rPr>
          <w:rFonts w:ascii="Arial" w:hAnsi="Arial" w:cs="Arial"/>
          <w:bCs/>
        </w:rPr>
        <w:t>Working Together to Safeguard Children (</w:t>
      </w:r>
      <w:r w:rsidR="000B4505">
        <w:rPr>
          <w:rFonts w:ascii="Arial" w:hAnsi="Arial" w:cs="Arial"/>
          <w:bCs/>
        </w:rPr>
        <w:t>202</w:t>
      </w:r>
      <w:r w:rsidR="008B44CF">
        <w:rPr>
          <w:rFonts w:ascii="Arial" w:hAnsi="Arial" w:cs="Arial"/>
          <w:bCs/>
        </w:rPr>
        <w:t>3</w:t>
      </w:r>
      <w:r w:rsidRPr="00EF665A">
        <w:rPr>
          <w:rFonts w:ascii="Arial" w:hAnsi="Arial" w:cs="Arial"/>
          <w:bCs/>
        </w:rPr>
        <w:t>)</w:t>
      </w:r>
    </w:p>
    <w:p w14:paraId="09258A5B" w14:textId="0A947086" w:rsidR="0023584F" w:rsidRDefault="0023584F" w:rsidP="00783956">
      <w:pPr>
        <w:numPr>
          <w:ilvl w:val="0"/>
          <w:numId w:val="5"/>
        </w:num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Equality Act (2010)</w:t>
      </w:r>
    </w:p>
    <w:p w14:paraId="7BAD8723" w14:textId="75685E46" w:rsidR="0023584F" w:rsidRDefault="0023584F" w:rsidP="00783956">
      <w:pPr>
        <w:numPr>
          <w:ilvl w:val="0"/>
          <w:numId w:val="5"/>
        </w:num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SEND Code of Practice (2015)</w:t>
      </w:r>
    </w:p>
    <w:p w14:paraId="3FF5A73B" w14:textId="679D2757" w:rsidR="00755E7D" w:rsidRPr="00B16A9C" w:rsidRDefault="00755E7D" w:rsidP="00783956">
      <w:pPr>
        <w:numPr>
          <w:ilvl w:val="0"/>
          <w:numId w:val="5"/>
        </w:num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role of the Early Years Special Educational Needs Coordinator</w:t>
      </w:r>
    </w:p>
    <w:p w14:paraId="4DBC43BD" w14:textId="77777777" w:rsidR="00576A7C" w:rsidRDefault="00576A7C" w:rsidP="00783956">
      <w:pPr>
        <w:pStyle w:val="BodyText2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4A7F8885" w14:textId="7B171E2B" w:rsidR="00EC10F2" w:rsidRPr="00A024E4" w:rsidRDefault="00DE4D01" w:rsidP="00783956">
      <w:pPr>
        <w:pStyle w:val="BodyText2"/>
        <w:spacing w:line="276" w:lineRule="auto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Reviewed </w:t>
      </w:r>
      <w:r w:rsidR="00C54AA7">
        <w:rPr>
          <w:rFonts w:ascii="Arial" w:hAnsi="Arial" w:cs="Arial"/>
          <w:color w:val="000000"/>
          <w:sz w:val="22"/>
          <w:szCs w:val="22"/>
        </w:rPr>
        <w:t>by Louise Gray, Nursery Manager</w:t>
      </w:r>
      <w:r w:rsidR="00C573B8">
        <w:rPr>
          <w:rFonts w:ascii="Arial" w:hAnsi="Arial" w:cs="Arial"/>
          <w:color w:val="000000"/>
          <w:sz w:val="22"/>
          <w:szCs w:val="22"/>
        </w:rPr>
        <w:t>/Director</w:t>
      </w:r>
      <w:r w:rsidR="00C54AA7">
        <w:rPr>
          <w:rFonts w:ascii="Arial" w:hAnsi="Arial" w:cs="Arial"/>
          <w:color w:val="000000"/>
          <w:sz w:val="22"/>
          <w:szCs w:val="22"/>
        </w:rPr>
        <w:t xml:space="preserve"> and Fran Edwards</w:t>
      </w:r>
      <w:r w:rsidR="00C573B8">
        <w:rPr>
          <w:rFonts w:ascii="Arial" w:hAnsi="Arial" w:cs="Arial"/>
          <w:color w:val="000000"/>
          <w:sz w:val="22"/>
          <w:szCs w:val="22"/>
        </w:rPr>
        <w:t xml:space="preserve">, Deputy Manager </w:t>
      </w:r>
      <w:r w:rsidR="00C54AA7">
        <w:rPr>
          <w:rFonts w:ascii="Arial" w:hAnsi="Arial" w:cs="Arial"/>
          <w:color w:val="000000"/>
          <w:sz w:val="22"/>
          <w:szCs w:val="22"/>
        </w:rPr>
        <w:t xml:space="preserve">– </w:t>
      </w:r>
      <w:r w:rsidR="001C3A1A">
        <w:rPr>
          <w:rFonts w:ascii="Arial" w:hAnsi="Arial" w:cs="Arial"/>
          <w:color w:val="000000"/>
          <w:sz w:val="22"/>
          <w:szCs w:val="22"/>
        </w:rPr>
        <w:t>January 2024</w:t>
      </w:r>
    </w:p>
    <w:p w14:paraId="19A52E82" w14:textId="77777777" w:rsidR="00576A7C" w:rsidRPr="00A024E4" w:rsidRDefault="00576A7C" w:rsidP="00783956">
      <w:pPr>
        <w:pStyle w:val="BodyText2"/>
        <w:spacing w:line="276" w:lineRule="auto"/>
        <w:ind w:left="360"/>
        <w:rPr>
          <w:rFonts w:ascii="Arial" w:hAnsi="Arial" w:cs="Arial"/>
          <w:color w:val="000000"/>
          <w:sz w:val="22"/>
          <w:szCs w:val="22"/>
        </w:rPr>
      </w:pPr>
      <w:r w:rsidRPr="00A024E4">
        <w:rPr>
          <w:rFonts w:ascii="Arial" w:hAnsi="Arial" w:cs="Arial"/>
          <w:color w:val="000000"/>
          <w:sz w:val="22"/>
          <w:szCs w:val="22"/>
        </w:rPr>
        <w:t>Policy read and agreed by:</w:t>
      </w:r>
    </w:p>
    <w:p w14:paraId="70F6030C" w14:textId="77777777" w:rsidR="00576A7C" w:rsidRPr="00A024E4" w:rsidRDefault="00576A7C" w:rsidP="00576A7C">
      <w:pPr>
        <w:pStyle w:val="BodyText2"/>
        <w:spacing w:line="240" w:lineRule="auto"/>
        <w:ind w:left="360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8"/>
        <w:gridCol w:w="4258"/>
      </w:tblGrid>
      <w:tr w:rsidR="00576A7C" w:rsidRPr="00AF33F4" w14:paraId="4DC1151B" w14:textId="77777777" w:rsidTr="00F75098">
        <w:tc>
          <w:tcPr>
            <w:tcW w:w="4258" w:type="dxa"/>
            <w:shd w:val="clear" w:color="auto" w:fill="auto"/>
          </w:tcPr>
          <w:p w14:paraId="28DFCAB0" w14:textId="77777777" w:rsidR="00576A7C" w:rsidRPr="00A024E4" w:rsidRDefault="00576A7C" w:rsidP="00F75098">
            <w:pPr>
              <w:pStyle w:val="BodyText2"/>
              <w:spacing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024E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4258" w:type="dxa"/>
            <w:shd w:val="clear" w:color="auto" w:fill="auto"/>
          </w:tcPr>
          <w:p w14:paraId="2C6F87FF" w14:textId="77777777" w:rsidR="00576A7C" w:rsidRPr="00A024E4" w:rsidRDefault="00576A7C" w:rsidP="00F75098">
            <w:pPr>
              <w:pStyle w:val="BodyText2"/>
              <w:spacing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024E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Date</w:t>
            </w:r>
          </w:p>
        </w:tc>
      </w:tr>
      <w:tr w:rsidR="00576A7C" w:rsidRPr="00AF33F4" w14:paraId="7DA173BF" w14:textId="77777777" w:rsidTr="00F75098">
        <w:tc>
          <w:tcPr>
            <w:tcW w:w="4258" w:type="dxa"/>
            <w:shd w:val="clear" w:color="auto" w:fill="auto"/>
          </w:tcPr>
          <w:p w14:paraId="035393FD" w14:textId="77777777" w:rsidR="00576A7C" w:rsidRPr="00AF33F4" w:rsidRDefault="00576A7C" w:rsidP="00F75098">
            <w:pPr>
              <w:pStyle w:val="BodyText2"/>
              <w:spacing w:line="24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4258" w:type="dxa"/>
            <w:shd w:val="clear" w:color="auto" w:fill="auto"/>
          </w:tcPr>
          <w:p w14:paraId="386108F5" w14:textId="77777777" w:rsidR="00576A7C" w:rsidRPr="00AF33F4" w:rsidRDefault="00576A7C" w:rsidP="00F75098">
            <w:pPr>
              <w:pStyle w:val="BodyText2"/>
              <w:spacing w:line="24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</w:tr>
      <w:tr w:rsidR="00DE4D01" w:rsidRPr="00AF33F4" w14:paraId="3D075624" w14:textId="77777777" w:rsidTr="00F75098">
        <w:tc>
          <w:tcPr>
            <w:tcW w:w="4258" w:type="dxa"/>
            <w:shd w:val="clear" w:color="auto" w:fill="auto"/>
          </w:tcPr>
          <w:p w14:paraId="0F02747C" w14:textId="77777777" w:rsidR="00DE4D01" w:rsidRPr="00AF33F4" w:rsidRDefault="00DE4D01" w:rsidP="00F75098">
            <w:pPr>
              <w:pStyle w:val="BodyText2"/>
              <w:spacing w:line="24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4258" w:type="dxa"/>
            <w:shd w:val="clear" w:color="auto" w:fill="auto"/>
          </w:tcPr>
          <w:p w14:paraId="6C3B610E" w14:textId="77777777" w:rsidR="00DE4D01" w:rsidRPr="00AF33F4" w:rsidRDefault="00DE4D01" w:rsidP="00F75098">
            <w:pPr>
              <w:pStyle w:val="BodyText2"/>
              <w:spacing w:line="24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</w:tr>
      <w:tr w:rsidR="00576A7C" w:rsidRPr="00AF33F4" w14:paraId="08F3E657" w14:textId="77777777" w:rsidTr="00F75098">
        <w:tc>
          <w:tcPr>
            <w:tcW w:w="4258" w:type="dxa"/>
            <w:shd w:val="clear" w:color="auto" w:fill="auto"/>
          </w:tcPr>
          <w:p w14:paraId="35E267F0" w14:textId="77777777" w:rsidR="00576A7C" w:rsidRPr="00AF33F4" w:rsidRDefault="00576A7C" w:rsidP="00F75098">
            <w:pPr>
              <w:pStyle w:val="BodyText2"/>
              <w:spacing w:line="24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4258" w:type="dxa"/>
            <w:shd w:val="clear" w:color="auto" w:fill="auto"/>
          </w:tcPr>
          <w:p w14:paraId="49BA3E46" w14:textId="77777777" w:rsidR="00576A7C" w:rsidRPr="00AF33F4" w:rsidRDefault="00576A7C" w:rsidP="00F75098">
            <w:pPr>
              <w:pStyle w:val="BodyText2"/>
              <w:spacing w:line="24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</w:tr>
      <w:tr w:rsidR="00576A7C" w:rsidRPr="00AF33F4" w14:paraId="32BF5E7C" w14:textId="77777777" w:rsidTr="00F75098">
        <w:tc>
          <w:tcPr>
            <w:tcW w:w="4258" w:type="dxa"/>
            <w:shd w:val="clear" w:color="auto" w:fill="auto"/>
          </w:tcPr>
          <w:p w14:paraId="0FD84218" w14:textId="77777777" w:rsidR="00576A7C" w:rsidRPr="00AF33F4" w:rsidRDefault="00576A7C" w:rsidP="00F75098">
            <w:pPr>
              <w:pStyle w:val="BodyText2"/>
              <w:spacing w:line="24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4258" w:type="dxa"/>
            <w:shd w:val="clear" w:color="auto" w:fill="auto"/>
          </w:tcPr>
          <w:p w14:paraId="766C45D1" w14:textId="77777777" w:rsidR="00576A7C" w:rsidRPr="00AF33F4" w:rsidRDefault="00576A7C" w:rsidP="00F75098">
            <w:pPr>
              <w:pStyle w:val="BodyText2"/>
              <w:spacing w:line="24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</w:tr>
      <w:tr w:rsidR="00576A7C" w:rsidRPr="00AF33F4" w14:paraId="3B59F090" w14:textId="77777777" w:rsidTr="00F75098">
        <w:tc>
          <w:tcPr>
            <w:tcW w:w="4258" w:type="dxa"/>
            <w:shd w:val="clear" w:color="auto" w:fill="auto"/>
          </w:tcPr>
          <w:p w14:paraId="729882C0" w14:textId="77777777" w:rsidR="00576A7C" w:rsidRPr="00AF33F4" w:rsidRDefault="00576A7C" w:rsidP="00F75098">
            <w:pPr>
              <w:pStyle w:val="BodyText2"/>
              <w:spacing w:line="24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4258" w:type="dxa"/>
            <w:shd w:val="clear" w:color="auto" w:fill="auto"/>
          </w:tcPr>
          <w:p w14:paraId="5FDCF96F" w14:textId="77777777" w:rsidR="00576A7C" w:rsidRPr="00AF33F4" w:rsidRDefault="00576A7C" w:rsidP="00F75098">
            <w:pPr>
              <w:pStyle w:val="BodyText2"/>
              <w:spacing w:line="24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</w:tr>
    </w:tbl>
    <w:p w14:paraId="046EAAF8" w14:textId="77777777" w:rsidR="00045A35" w:rsidRPr="00AF33F4" w:rsidRDefault="00045A35" w:rsidP="00576A7C">
      <w:pPr>
        <w:pStyle w:val="BodyText2"/>
        <w:spacing w:line="240" w:lineRule="auto"/>
        <w:ind w:left="360"/>
        <w:rPr>
          <w:rFonts w:ascii="Arial" w:hAnsi="Arial" w:cs="Arial"/>
          <w:b/>
          <w:bCs/>
          <w:color w:val="000000"/>
          <w:sz w:val="22"/>
          <w:szCs w:val="22"/>
          <w:highlight w:val="yellow"/>
        </w:rPr>
      </w:pPr>
      <w:r w:rsidRPr="00AF33F4">
        <w:rPr>
          <w:rFonts w:ascii="Arial" w:hAnsi="Arial" w:cs="Arial"/>
          <w:b/>
          <w:bCs/>
          <w:color w:val="000000"/>
          <w:sz w:val="22"/>
          <w:szCs w:val="22"/>
          <w:highlight w:val="yellow"/>
        </w:rPr>
        <w:t xml:space="preserve"> </w:t>
      </w:r>
    </w:p>
    <w:sectPr w:rsidR="00045A35" w:rsidRPr="00AF33F4" w:rsidSect="00C54AA7">
      <w:pgSz w:w="11900" w:h="16840"/>
      <w:pgMar w:top="1440" w:right="794" w:bottom="62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52190"/>
    <w:multiLevelType w:val="hybridMultilevel"/>
    <w:tmpl w:val="8FCAD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E16B4"/>
    <w:multiLevelType w:val="hybridMultilevel"/>
    <w:tmpl w:val="A9BE84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B315E"/>
    <w:multiLevelType w:val="hybridMultilevel"/>
    <w:tmpl w:val="5D306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E19BD"/>
    <w:multiLevelType w:val="hybridMultilevel"/>
    <w:tmpl w:val="3600E6AA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5F0C36"/>
    <w:multiLevelType w:val="hybridMultilevel"/>
    <w:tmpl w:val="6DAA7E70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B02A47"/>
    <w:multiLevelType w:val="hybridMultilevel"/>
    <w:tmpl w:val="1CA8DB54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A34073"/>
    <w:multiLevelType w:val="hybridMultilevel"/>
    <w:tmpl w:val="72E64E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9F5EA5"/>
    <w:multiLevelType w:val="hybridMultilevel"/>
    <w:tmpl w:val="3E54915E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61240448">
    <w:abstractNumId w:val="6"/>
  </w:num>
  <w:num w:numId="2" w16cid:durableId="1401633824">
    <w:abstractNumId w:val="1"/>
  </w:num>
  <w:num w:numId="3" w16cid:durableId="526022703">
    <w:abstractNumId w:val="0"/>
  </w:num>
  <w:num w:numId="4" w16cid:durableId="1708414348">
    <w:abstractNumId w:val="3"/>
  </w:num>
  <w:num w:numId="5" w16cid:durableId="1537159748">
    <w:abstractNumId w:val="7"/>
  </w:num>
  <w:num w:numId="6" w16cid:durableId="1405764026">
    <w:abstractNumId w:val="5"/>
  </w:num>
  <w:num w:numId="7" w16cid:durableId="396244479">
    <w:abstractNumId w:val="2"/>
  </w:num>
  <w:num w:numId="8" w16cid:durableId="14853950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A35"/>
    <w:rsid w:val="00013E21"/>
    <w:rsid w:val="00045A35"/>
    <w:rsid w:val="00073F2C"/>
    <w:rsid w:val="000B4505"/>
    <w:rsid w:val="001062F2"/>
    <w:rsid w:val="001153C7"/>
    <w:rsid w:val="001652C4"/>
    <w:rsid w:val="001C3A1A"/>
    <w:rsid w:val="001F0356"/>
    <w:rsid w:val="00200963"/>
    <w:rsid w:val="00205C49"/>
    <w:rsid w:val="0023584F"/>
    <w:rsid w:val="002B3D03"/>
    <w:rsid w:val="00335997"/>
    <w:rsid w:val="003B355D"/>
    <w:rsid w:val="00403E1B"/>
    <w:rsid w:val="004515FA"/>
    <w:rsid w:val="004D6612"/>
    <w:rsid w:val="00576A7C"/>
    <w:rsid w:val="00633D56"/>
    <w:rsid w:val="006A192A"/>
    <w:rsid w:val="006B4A7F"/>
    <w:rsid w:val="006C09CD"/>
    <w:rsid w:val="00720993"/>
    <w:rsid w:val="00747581"/>
    <w:rsid w:val="00755E7D"/>
    <w:rsid w:val="00783956"/>
    <w:rsid w:val="007D33F0"/>
    <w:rsid w:val="007F0C27"/>
    <w:rsid w:val="008B44CF"/>
    <w:rsid w:val="00991B39"/>
    <w:rsid w:val="00995203"/>
    <w:rsid w:val="00A024E4"/>
    <w:rsid w:val="00A224C1"/>
    <w:rsid w:val="00AF27A1"/>
    <w:rsid w:val="00AF33F4"/>
    <w:rsid w:val="00BE37D5"/>
    <w:rsid w:val="00C54AA7"/>
    <w:rsid w:val="00C573B8"/>
    <w:rsid w:val="00C96083"/>
    <w:rsid w:val="00D925E6"/>
    <w:rsid w:val="00DE4D01"/>
    <w:rsid w:val="00E51C0F"/>
    <w:rsid w:val="00E62E26"/>
    <w:rsid w:val="00EB4CDD"/>
    <w:rsid w:val="00EC10F2"/>
    <w:rsid w:val="00ED4EB7"/>
    <w:rsid w:val="00EF3AE6"/>
    <w:rsid w:val="00F75098"/>
    <w:rsid w:val="00F8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14F9A3"/>
  <w15:docId w15:val="{EC2289F9-BFC7-EB43-96F2-CD129C922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A3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33D56"/>
    <w:pPr>
      <w:keepNext/>
      <w:outlineLvl w:val="0"/>
    </w:pPr>
    <w:rPr>
      <w:b/>
      <w:i/>
      <w:sz w:val="28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A35"/>
    <w:pPr>
      <w:ind w:left="720"/>
    </w:pPr>
  </w:style>
  <w:style w:type="paragraph" w:styleId="BodyText2">
    <w:name w:val="Body Text 2"/>
    <w:basedOn w:val="Normal"/>
    <w:link w:val="BodyText2Char"/>
    <w:uiPriority w:val="99"/>
    <w:unhideWhenUsed/>
    <w:rsid w:val="00045A35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045A35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59"/>
    <w:rsid w:val="00576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73F2C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GB"/>
    </w:rPr>
  </w:style>
  <w:style w:type="paragraph" w:customStyle="1" w:styleId="MediumGrid21">
    <w:name w:val="Medium Grid 21"/>
    <w:rsid w:val="00E62E26"/>
    <w:pPr>
      <w:suppressAutoHyphens/>
      <w:spacing w:line="100" w:lineRule="atLeast"/>
    </w:pPr>
    <w:rPr>
      <w:rFonts w:ascii="Calibri" w:eastAsia="SimSun" w:hAnsi="Calibri" w:cs="Calibri"/>
      <w:sz w:val="22"/>
      <w:szCs w:val="22"/>
      <w:lang w:val="en-GB"/>
    </w:rPr>
  </w:style>
  <w:style w:type="character" w:customStyle="1" w:styleId="apple-converted-space">
    <w:name w:val="apple-converted-space"/>
    <w:basedOn w:val="DefaultParagraphFont"/>
    <w:rsid w:val="006B4A7F"/>
  </w:style>
  <w:style w:type="character" w:customStyle="1" w:styleId="Heading1Char">
    <w:name w:val="Heading 1 Char"/>
    <w:basedOn w:val="DefaultParagraphFont"/>
    <w:link w:val="Heading1"/>
    <w:rsid w:val="00633D56"/>
    <w:rPr>
      <w:rFonts w:ascii="Times New Roman" w:eastAsia="Times New Roman" w:hAnsi="Times New Roman"/>
      <w:b/>
      <w:i/>
      <w:sz w:val="28"/>
      <w:u w:val="single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2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4</Pages>
  <Words>1377</Words>
  <Characters>7850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EARLYYEARSPLANNING</Company>
  <LinksUpToDate>false</LinksUpToDate>
  <CharactersWithSpaces>9209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Dyson</dc:creator>
  <cp:lastModifiedBy>Paul Gray</cp:lastModifiedBy>
  <cp:revision>30</cp:revision>
  <cp:lastPrinted>2022-03-01T14:30:00Z</cp:lastPrinted>
  <dcterms:created xsi:type="dcterms:W3CDTF">2020-08-19T14:10:00Z</dcterms:created>
  <dcterms:modified xsi:type="dcterms:W3CDTF">2023-12-22T11:00:00Z</dcterms:modified>
</cp:coreProperties>
</file>