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53D0" w14:textId="5C5410FF" w:rsidR="00924E05" w:rsidRPr="00973787" w:rsidRDefault="00845170" w:rsidP="00973787">
      <w:pPr>
        <w:pStyle w:val="CHead"/>
        <w:spacing w:line="360" w:lineRule="auto"/>
        <w:rPr>
          <w:b w:val="0"/>
          <w:bCs w:val="0"/>
          <w:noProof/>
          <w:sz w:val="24"/>
          <w:szCs w:val="24"/>
          <w:lang w:val="en-GB" w:eastAsia="en-GB"/>
        </w:rPr>
      </w:pPr>
      <w:r w:rsidRPr="005A506D">
        <w:rPr>
          <w:b w:val="0"/>
          <w:bCs w:val="0"/>
          <w:noProof/>
          <w:sz w:val="24"/>
          <w:szCs w:val="24"/>
          <w:lang w:val="en-GB" w:eastAsia="en-GB"/>
        </w:rPr>
        <w:drawing>
          <wp:anchor distT="0" distB="0" distL="114300" distR="114300" simplePos="0" relativeHeight="251659776" behindDoc="0" locked="0" layoutInCell="1" allowOverlap="1" wp14:anchorId="1B954FEA" wp14:editId="0957489B">
            <wp:simplePos x="0" y="0"/>
            <wp:positionH relativeFrom="column">
              <wp:posOffset>414346</wp:posOffset>
            </wp:positionH>
            <wp:positionV relativeFrom="paragraph">
              <wp:posOffset>-285561</wp:posOffset>
            </wp:positionV>
            <wp:extent cx="3200400" cy="611659"/>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9975" cy="617311"/>
                    </a:xfrm>
                    <a:prstGeom prst="rect">
                      <a:avLst/>
                    </a:prstGeom>
                    <a:noFill/>
                  </pic:spPr>
                </pic:pic>
              </a:graphicData>
            </a:graphic>
            <wp14:sizeRelV relativeFrom="margin">
              <wp14:pctHeight>0</wp14:pctHeight>
            </wp14:sizeRelV>
          </wp:anchor>
        </w:drawing>
      </w:r>
      <w:r w:rsidR="000835A7">
        <w:rPr>
          <w:b w:val="0"/>
          <w:bCs w:val="0"/>
          <w:noProof/>
          <w:sz w:val="24"/>
          <w:szCs w:val="24"/>
          <w:lang w:val="en-GB" w:eastAsia="en-GB"/>
        </w:rPr>
        <w:t xml:space="preserve"> </w:t>
      </w:r>
    </w:p>
    <w:p w14:paraId="59A333F8" w14:textId="77777777" w:rsidR="00F23545" w:rsidRPr="005A506D" w:rsidRDefault="00F23545" w:rsidP="005A506D">
      <w:pPr>
        <w:spacing w:line="360" w:lineRule="auto"/>
        <w:jc w:val="center"/>
        <w:rPr>
          <w:rFonts w:ascii="Arial" w:hAnsi="Arial" w:cs="Arial"/>
          <w:b/>
          <w:sz w:val="24"/>
        </w:rPr>
      </w:pPr>
      <w:r w:rsidRPr="005A506D">
        <w:rPr>
          <w:rFonts w:ascii="Arial" w:hAnsi="Arial" w:cs="Arial"/>
          <w:b/>
          <w:sz w:val="24"/>
        </w:rPr>
        <w:t>Child Protection</w:t>
      </w:r>
      <w:r w:rsidR="003948EA" w:rsidRPr="005A506D">
        <w:rPr>
          <w:rFonts w:ascii="Arial" w:hAnsi="Arial" w:cs="Arial"/>
          <w:b/>
          <w:sz w:val="24"/>
        </w:rPr>
        <w:t xml:space="preserve"> and Safeguarding</w:t>
      </w:r>
      <w:r w:rsidRPr="005A506D">
        <w:rPr>
          <w:rFonts w:ascii="Arial" w:hAnsi="Arial" w:cs="Arial"/>
          <w:b/>
          <w:sz w:val="24"/>
        </w:rPr>
        <w:t xml:space="preserve"> Policy</w:t>
      </w:r>
    </w:p>
    <w:p w14:paraId="650D9007" w14:textId="77777777" w:rsidR="00F23545" w:rsidRPr="005A506D" w:rsidRDefault="00F23545" w:rsidP="005A506D">
      <w:pPr>
        <w:spacing w:line="360" w:lineRule="auto"/>
        <w:rPr>
          <w:rFonts w:ascii="Arial" w:hAnsi="Arial" w:cs="Arial"/>
          <w:sz w:val="24"/>
        </w:rPr>
      </w:pPr>
    </w:p>
    <w:p w14:paraId="545B3BB3" w14:textId="77777777" w:rsidR="009F5F11" w:rsidRPr="005A506D" w:rsidRDefault="00CD46D8" w:rsidP="005A506D">
      <w:pPr>
        <w:spacing w:line="360" w:lineRule="auto"/>
        <w:jc w:val="center"/>
        <w:rPr>
          <w:rFonts w:ascii="Arial" w:hAnsi="Arial" w:cs="Arial"/>
          <w:b/>
          <w:color w:val="FF0000"/>
          <w:sz w:val="24"/>
        </w:rPr>
      </w:pPr>
      <w:r w:rsidRPr="005A506D">
        <w:rPr>
          <w:rFonts w:ascii="Arial" w:hAnsi="Arial" w:cs="Arial"/>
          <w:b/>
          <w:color w:val="FF0000"/>
          <w:sz w:val="24"/>
        </w:rPr>
        <w:t xml:space="preserve">DESIGNATED </w:t>
      </w:r>
      <w:r w:rsidR="003948EA" w:rsidRPr="005A506D">
        <w:rPr>
          <w:rFonts w:ascii="Arial" w:hAnsi="Arial" w:cs="Arial"/>
          <w:b/>
          <w:color w:val="FF0000"/>
          <w:sz w:val="24"/>
        </w:rPr>
        <w:t xml:space="preserve">SAFEGUARDING LEAD </w:t>
      </w:r>
      <w:r w:rsidR="000B7D25" w:rsidRPr="005A506D">
        <w:rPr>
          <w:rFonts w:ascii="Arial" w:hAnsi="Arial" w:cs="Arial"/>
          <w:b/>
          <w:color w:val="FF0000"/>
          <w:sz w:val="24"/>
        </w:rPr>
        <w:t xml:space="preserve">– LOUISE </w:t>
      </w:r>
      <w:r w:rsidRPr="005A506D">
        <w:rPr>
          <w:rFonts w:ascii="Arial" w:hAnsi="Arial" w:cs="Arial"/>
          <w:b/>
          <w:color w:val="FF0000"/>
          <w:sz w:val="24"/>
        </w:rPr>
        <w:t>GRAY (MANAGER)</w:t>
      </w:r>
      <w:r w:rsidR="000B7D25" w:rsidRPr="005A506D">
        <w:rPr>
          <w:rFonts w:ascii="Arial" w:hAnsi="Arial" w:cs="Arial"/>
          <w:b/>
          <w:color w:val="FF0000"/>
          <w:sz w:val="24"/>
        </w:rPr>
        <w:t xml:space="preserve"> –</w:t>
      </w:r>
    </w:p>
    <w:p w14:paraId="4B0E3617" w14:textId="77777777" w:rsidR="009F5F11" w:rsidRPr="005A506D" w:rsidRDefault="000B7D25" w:rsidP="005A506D">
      <w:pPr>
        <w:spacing w:line="360" w:lineRule="auto"/>
        <w:ind w:left="3600" w:firstLine="720"/>
        <w:rPr>
          <w:rFonts w:ascii="Arial" w:hAnsi="Arial" w:cs="Arial"/>
          <w:b/>
          <w:color w:val="FF0000"/>
          <w:sz w:val="24"/>
        </w:rPr>
      </w:pPr>
      <w:r w:rsidRPr="005A506D">
        <w:rPr>
          <w:rFonts w:ascii="Arial" w:hAnsi="Arial" w:cs="Arial"/>
          <w:b/>
          <w:color w:val="FF0000"/>
          <w:sz w:val="24"/>
        </w:rPr>
        <w:t>01274 687588</w:t>
      </w:r>
      <w:r w:rsidR="00795CF9" w:rsidRPr="005A506D">
        <w:rPr>
          <w:rFonts w:ascii="Arial" w:hAnsi="Arial" w:cs="Arial"/>
          <w:b/>
          <w:color w:val="FF0000"/>
          <w:sz w:val="24"/>
        </w:rPr>
        <w:t xml:space="preserve"> </w:t>
      </w:r>
    </w:p>
    <w:p w14:paraId="7B3DF80E" w14:textId="77777777" w:rsidR="003948EA" w:rsidRPr="005A506D" w:rsidRDefault="00795CF9" w:rsidP="005A506D">
      <w:pPr>
        <w:spacing w:line="360" w:lineRule="auto"/>
        <w:ind w:left="2880"/>
        <w:rPr>
          <w:rFonts w:ascii="Arial" w:hAnsi="Arial" w:cs="Arial"/>
          <w:b/>
          <w:color w:val="FF0000"/>
          <w:sz w:val="24"/>
        </w:rPr>
      </w:pPr>
      <w:r w:rsidRPr="005A506D">
        <w:rPr>
          <w:rFonts w:ascii="Arial" w:hAnsi="Arial" w:cs="Arial"/>
          <w:b/>
          <w:color w:val="FF0000"/>
          <w:sz w:val="24"/>
        </w:rPr>
        <w:t xml:space="preserve">Email: </w:t>
      </w:r>
      <w:hyperlink r:id="rId9" w:history="1">
        <w:r w:rsidR="009F5F11" w:rsidRPr="005A506D">
          <w:rPr>
            <w:rStyle w:val="Hyperlink"/>
            <w:rFonts w:ascii="Arial" w:hAnsi="Arial" w:cs="Arial"/>
            <w:b/>
            <w:sz w:val="24"/>
          </w:rPr>
          <w:t>louise@thelifenursery.co.uk</w:t>
        </w:r>
      </w:hyperlink>
    </w:p>
    <w:p w14:paraId="136219EA" w14:textId="77777777" w:rsidR="009F5F11" w:rsidRPr="005A506D" w:rsidRDefault="009F5F11" w:rsidP="005A506D">
      <w:pPr>
        <w:spacing w:line="360" w:lineRule="auto"/>
        <w:jc w:val="center"/>
        <w:rPr>
          <w:rFonts w:ascii="Arial" w:hAnsi="Arial" w:cs="Arial"/>
          <w:b/>
          <w:color w:val="FF0000"/>
          <w:sz w:val="24"/>
        </w:rPr>
      </w:pPr>
    </w:p>
    <w:p w14:paraId="125C3E11" w14:textId="77777777" w:rsidR="00643D15" w:rsidRDefault="00CD46D8" w:rsidP="005A506D">
      <w:pPr>
        <w:spacing w:line="360" w:lineRule="auto"/>
        <w:jc w:val="center"/>
        <w:rPr>
          <w:rFonts w:ascii="Arial" w:hAnsi="Arial" w:cs="Arial"/>
          <w:b/>
          <w:color w:val="FF0000"/>
          <w:sz w:val="24"/>
        </w:rPr>
      </w:pPr>
      <w:r w:rsidRPr="005A506D">
        <w:rPr>
          <w:rFonts w:ascii="Arial" w:hAnsi="Arial" w:cs="Arial"/>
          <w:b/>
          <w:color w:val="FF0000"/>
          <w:sz w:val="24"/>
        </w:rPr>
        <w:t xml:space="preserve">DEPUTY SAFEGUARDING LEAD </w:t>
      </w:r>
      <w:proofErr w:type="gramStart"/>
      <w:r w:rsidRPr="005A506D">
        <w:rPr>
          <w:rFonts w:ascii="Arial" w:hAnsi="Arial" w:cs="Arial"/>
          <w:b/>
          <w:color w:val="FF0000"/>
          <w:sz w:val="24"/>
        </w:rPr>
        <w:t xml:space="preserve">–  </w:t>
      </w:r>
      <w:r w:rsidR="00643D15">
        <w:rPr>
          <w:rFonts w:ascii="Arial" w:hAnsi="Arial" w:cs="Arial"/>
          <w:b/>
          <w:color w:val="FF0000"/>
          <w:sz w:val="24"/>
        </w:rPr>
        <w:t>DHARMITA</w:t>
      </w:r>
      <w:proofErr w:type="gramEnd"/>
      <w:r w:rsidR="00643D15">
        <w:rPr>
          <w:rFonts w:ascii="Arial" w:hAnsi="Arial" w:cs="Arial"/>
          <w:b/>
          <w:color w:val="FF0000"/>
          <w:sz w:val="24"/>
        </w:rPr>
        <w:t xml:space="preserve"> MISTRY </w:t>
      </w:r>
      <w:r w:rsidR="00BB757D" w:rsidRPr="005A506D">
        <w:rPr>
          <w:rFonts w:ascii="Arial" w:hAnsi="Arial" w:cs="Arial"/>
          <w:b/>
          <w:color w:val="FF0000"/>
          <w:sz w:val="24"/>
        </w:rPr>
        <w:t>(</w:t>
      </w:r>
      <w:r w:rsidRPr="005A506D">
        <w:rPr>
          <w:rFonts w:ascii="Arial" w:hAnsi="Arial" w:cs="Arial"/>
          <w:b/>
          <w:color w:val="FF0000"/>
          <w:sz w:val="24"/>
        </w:rPr>
        <w:t xml:space="preserve">DEPUTY MANAGER) – </w:t>
      </w:r>
    </w:p>
    <w:p w14:paraId="3588DDFB" w14:textId="6C65A448" w:rsidR="00795CF9" w:rsidRPr="005A506D" w:rsidRDefault="00CD46D8" w:rsidP="005A506D">
      <w:pPr>
        <w:spacing w:line="360" w:lineRule="auto"/>
        <w:jc w:val="center"/>
        <w:rPr>
          <w:rFonts w:ascii="Arial" w:hAnsi="Arial" w:cs="Arial"/>
          <w:b/>
          <w:color w:val="FF0000"/>
          <w:sz w:val="24"/>
        </w:rPr>
      </w:pPr>
      <w:r w:rsidRPr="005A506D">
        <w:rPr>
          <w:rFonts w:ascii="Arial" w:hAnsi="Arial" w:cs="Arial"/>
          <w:b/>
          <w:color w:val="FF0000"/>
          <w:sz w:val="24"/>
        </w:rPr>
        <w:t>01274 687588</w:t>
      </w:r>
    </w:p>
    <w:p w14:paraId="5EB8B3F5" w14:textId="0F9D4CEE" w:rsidR="009F5F11" w:rsidRDefault="001C3BB9" w:rsidP="005A506D">
      <w:pPr>
        <w:spacing w:line="360" w:lineRule="auto"/>
        <w:jc w:val="center"/>
        <w:rPr>
          <w:rFonts w:ascii="Arial" w:hAnsi="Arial" w:cs="Arial"/>
          <w:b/>
          <w:color w:val="FF0000"/>
          <w:sz w:val="24"/>
        </w:rPr>
      </w:pPr>
      <w:r>
        <w:rPr>
          <w:rFonts w:ascii="Arial" w:hAnsi="Arial" w:cs="Arial"/>
          <w:b/>
          <w:color w:val="FF0000"/>
          <w:sz w:val="24"/>
        </w:rPr>
        <w:t>Email:</w:t>
      </w:r>
      <w:r w:rsidR="00643D15">
        <w:rPr>
          <w:rFonts w:ascii="Arial" w:hAnsi="Arial" w:cs="Arial"/>
          <w:b/>
          <w:color w:val="FF0000"/>
          <w:sz w:val="24"/>
        </w:rPr>
        <w:t xml:space="preserve"> </w:t>
      </w:r>
      <w:hyperlink r:id="rId10" w:history="1">
        <w:r w:rsidR="00643D15" w:rsidRPr="00E81A02">
          <w:rPr>
            <w:rStyle w:val="Hyperlink"/>
            <w:rFonts w:ascii="Arial" w:hAnsi="Arial" w:cs="Arial"/>
            <w:b/>
            <w:sz w:val="24"/>
          </w:rPr>
          <w:t>dharmita@thelifenursery.co.uk</w:t>
        </w:r>
      </w:hyperlink>
    </w:p>
    <w:p w14:paraId="30BB8F66" w14:textId="77777777" w:rsidR="005419FD" w:rsidRPr="005A506D" w:rsidRDefault="005419FD" w:rsidP="005A506D">
      <w:pPr>
        <w:spacing w:line="360" w:lineRule="auto"/>
        <w:jc w:val="center"/>
        <w:rPr>
          <w:rFonts w:ascii="Arial" w:hAnsi="Arial" w:cs="Arial"/>
          <w:b/>
          <w:color w:val="FF0000"/>
          <w:sz w:val="24"/>
        </w:rPr>
      </w:pPr>
    </w:p>
    <w:p w14:paraId="22D92731" w14:textId="77777777" w:rsidR="00651FB8" w:rsidRPr="005A506D" w:rsidRDefault="00651FB8" w:rsidP="005A506D">
      <w:pPr>
        <w:spacing w:line="360" w:lineRule="auto"/>
        <w:rPr>
          <w:rFonts w:ascii="Arial" w:hAnsi="Arial" w:cs="Arial"/>
          <w:b/>
          <w:color w:val="FF0000"/>
          <w:sz w:val="24"/>
        </w:rPr>
      </w:pPr>
    </w:p>
    <w:p w14:paraId="33040B30" w14:textId="5F91741A" w:rsidR="00651FB8" w:rsidRPr="005A506D" w:rsidRDefault="00651FB8" w:rsidP="005A506D">
      <w:pPr>
        <w:spacing w:line="360" w:lineRule="auto"/>
        <w:textAlignment w:val="baseline"/>
        <w:rPr>
          <w:rFonts w:ascii="Arial" w:hAnsi="Arial" w:cs="Arial"/>
          <w:color w:val="000000"/>
          <w:sz w:val="24"/>
        </w:rPr>
      </w:pPr>
      <w:r w:rsidRPr="005A506D">
        <w:rPr>
          <w:rFonts w:ascii="Arial" w:hAnsi="Arial" w:cs="Arial"/>
          <w:b/>
          <w:bCs/>
          <w:color w:val="000000"/>
          <w:sz w:val="24"/>
          <w:bdr w:val="none" w:sz="0" w:space="0" w:color="auto" w:frame="1"/>
        </w:rPr>
        <w:t>KEEPING CHILDREN SAFE IS EVERYONE’S RESPONSIBILITY</w:t>
      </w:r>
    </w:p>
    <w:p w14:paraId="3D2E0EC6" w14:textId="77777777" w:rsidR="00651FB8" w:rsidRPr="005A506D" w:rsidRDefault="00651FB8" w:rsidP="005A506D">
      <w:pPr>
        <w:spacing w:after="360" w:line="360" w:lineRule="auto"/>
        <w:textAlignment w:val="baseline"/>
        <w:rPr>
          <w:rFonts w:ascii="Arial" w:hAnsi="Arial" w:cs="Arial"/>
          <w:color w:val="000000"/>
          <w:sz w:val="24"/>
        </w:rPr>
      </w:pPr>
      <w:r w:rsidRPr="005A506D">
        <w:rPr>
          <w:rFonts w:ascii="Arial" w:hAnsi="Arial" w:cs="Arial"/>
          <w:color w:val="000000"/>
          <w:sz w:val="24"/>
        </w:rPr>
        <w:t>In the Bradford district</w:t>
      </w:r>
      <w:r w:rsidRPr="005A506D">
        <w:rPr>
          <w:rStyle w:val="apple-converted-space"/>
          <w:rFonts w:ascii="Arial" w:hAnsi="Arial" w:cs="Arial"/>
          <w:color w:val="000000"/>
          <w:sz w:val="24"/>
          <w:lang w:val="en-US"/>
        </w:rPr>
        <w:t> </w:t>
      </w:r>
      <w:r w:rsidRPr="005A506D">
        <w:rPr>
          <w:rFonts w:ascii="Arial" w:hAnsi="Arial" w:cs="Arial"/>
          <w:color w:val="000000"/>
          <w:sz w:val="24"/>
          <w:lang w:val="en-US"/>
        </w:rPr>
        <w:t>you can contact the</w:t>
      </w:r>
      <w:r w:rsidRPr="005A506D">
        <w:rPr>
          <w:rStyle w:val="apple-converted-space"/>
          <w:rFonts w:ascii="Arial" w:hAnsi="Arial" w:cs="Arial"/>
          <w:color w:val="000000"/>
          <w:sz w:val="24"/>
          <w:lang w:val="en-US"/>
        </w:rPr>
        <w:t> </w:t>
      </w:r>
      <w:r w:rsidRPr="005A506D">
        <w:rPr>
          <w:rFonts w:ascii="Arial" w:hAnsi="Arial" w:cs="Arial"/>
          <w:i/>
          <w:iCs/>
          <w:color w:val="000000"/>
          <w:sz w:val="24"/>
        </w:rPr>
        <w:t>Working Together to Safeguard Children – The Bradford Partnership</w:t>
      </w:r>
      <w:r w:rsidRPr="005A506D">
        <w:rPr>
          <w:rStyle w:val="apple-converted-space"/>
          <w:rFonts w:ascii="Arial" w:hAnsi="Arial" w:cs="Arial"/>
          <w:color w:val="000000"/>
          <w:sz w:val="24"/>
        </w:rPr>
        <w:t> </w:t>
      </w:r>
      <w:r w:rsidRPr="005A506D">
        <w:rPr>
          <w:rFonts w:ascii="Arial" w:hAnsi="Arial" w:cs="Arial"/>
          <w:color w:val="000000"/>
          <w:sz w:val="24"/>
        </w:rPr>
        <w:t>using these numbers for advice and to make a referral for</w:t>
      </w:r>
      <w:r w:rsidRPr="005A506D">
        <w:rPr>
          <w:rStyle w:val="apple-converted-space"/>
          <w:rFonts w:ascii="Arial" w:hAnsi="Arial" w:cs="Arial"/>
          <w:color w:val="000000"/>
          <w:sz w:val="24"/>
        </w:rPr>
        <w:t> </w:t>
      </w:r>
      <w:r w:rsidRPr="005A506D">
        <w:rPr>
          <w:rFonts w:ascii="Arial" w:hAnsi="Arial" w:cs="Arial"/>
          <w:color w:val="000000"/>
          <w:sz w:val="24"/>
          <w:bdr w:val="none" w:sz="0" w:space="0" w:color="auto" w:frame="1"/>
        </w:rPr>
        <w:t>child protection, including</w:t>
      </w:r>
      <w:r w:rsidRPr="005A506D">
        <w:rPr>
          <w:rStyle w:val="apple-converted-space"/>
          <w:rFonts w:ascii="Arial" w:hAnsi="Arial" w:cs="Arial"/>
          <w:color w:val="000000"/>
          <w:sz w:val="24"/>
          <w:bdr w:val="none" w:sz="0" w:space="0" w:color="auto" w:frame="1"/>
        </w:rPr>
        <w:t> </w:t>
      </w:r>
      <w:r w:rsidRPr="005A506D">
        <w:rPr>
          <w:rFonts w:ascii="Arial" w:hAnsi="Arial" w:cs="Arial"/>
          <w:color w:val="000000"/>
          <w:sz w:val="24"/>
          <w:lang w:val="en-US"/>
        </w:rPr>
        <w:t>Female Genital Mutilation and Prevent</w:t>
      </w:r>
      <w:r w:rsidRPr="005A506D">
        <w:rPr>
          <w:rFonts w:ascii="Arial" w:hAnsi="Arial" w:cs="Arial"/>
          <w:color w:val="000000"/>
          <w:sz w:val="24"/>
        </w:rPr>
        <w:t>:</w:t>
      </w:r>
    </w:p>
    <w:p w14:paraId="5EC4C815" w14:textId="44AAFC95" w:rsidR="0094190B" w:rsidRDefault="0094190B">
      <w:pPr>
        <w:pStyle w:val="ListParagraph"/>
        <w:numPr>
          <w:ilvl w:val="0"/>
          <w:numId w:val="34"/>
        </w:numPr>
        <w:spacing w:line="360" w:lineRule="auto"/>
        <w:textAlignment w:val="baseline"/>
        <w:rPr>
          <w:rFonts w:ascii="Arial" w:hAnsi="Arial" w:cs="Arial"/>
          <w:color w:val="000000"/>
        </w:rPr>
      </w:pPr>
      <w:proofErr w:type="spellStart"/>
      <w:proofErr w:type="gramStart"/>
      <w:r w:rsidRPr="0094190B">
        <w:rPr>
          <w:rFonts w:ascii="Arial" w:hAnsi="Arial" w:cs="Arial"/>
          <w:color w:val="000000"/>
          <w:u w:val="single"/>
        </w:rPr>
        <w:t>Non Emergency</w:t>
      </w:r>
      <w:proofErr w:type="spellEnd"/>
      <w:proofErr w:type="gramEnd"/>
      <w:r w:rsidRPr="0094190B">
        <w:rPr>
          <w:rFonts w:ascii="Arial" w:hAnsi="Arial" w:cs="Arial"/>
          <w:color w:val="000000"/>
          <w:u w:val="single"/>
        </w:rPr>
        <w:t xml:space="preserve"> – Integrated Front Door</w:t>
      </w:r>
      <w:r>
        <w:rPr>
          <w:rFonts w:ascii="Arial" w:hAnsi="Arial" w:cs="Arial"/>
          <w:color w:val="000000"/>
        </w:rPr>
        <w:t xml:space="preserve"> – If there is no immediate danger you should call 01274 433999 to seek support or raise a concern about a child.  If you are unsure whether a child is at </w:t>
      </w:r>
      <w:proofErr w:type="gramStart"/>
      <w:r>
        <w:rPr>
          <w:rFonts w:ascii="Arial" w:hAnsi="Arial" w:cs="Arial"/>
          <w:color w:val="000000"/>
        </w:rPr>
        <w:t>risk</w:t>
      </w:r>
      <w:proofErr w:type="gramEnd"/>
      <w:r>
        <w:rPr>
          <w:rFonts w:ascii="Arial" w:hAnsi="Arial" w:cs="Arial"/>
          <w:color w:val="000000"/>
        </w:rPr>
        <w:t xml:space="preserve"> you can call the above number to discuss the circumstances.  (8.30 – 5.00pm Monday to Thursday, 8.30am – 4.30pm on Friday).</w:t>
      </w:r>
    </w:p>
    <w:p w14:paraId="2AF98FB5" w14:textId="26E949E6" w:rsidR="00651FB8" w:rsidRPr="00973787" w:rsidRDefault="00651FB8">
      <w:pPr>
        <w:pStyle w:val="ListParagraph"/>
        <w:numPr>
          <w:ilvl w:val="0"/>
          <w:numId w:val="34"/>
        </w:numPr>
        <w:spacing w:line="360" w:lineRule="auto"/>
        <w:textAlignment w:val="baseline"/>
        <w:rPr>
          <w:rFonts w:ascii="Arial" w:hAnsi="Arial" w:cs="Arial"/>
          <w:color w:val="000000"/>
        </w:rPr>
      </w:pPr>
      <w:r w:rsidRPr="0094190B">
        <w:rPr>
          <w:rFonts w:ascii="Arial" w:hAnsi="Arial" w:cs="Arial"/>
          <w:color w:val="000000"/>
          <w:u w:val="single"/>
        </w:rPr>
        <w:t>During</w:t>
      </w:r>
      <w:r w:rsidRPr="0094190B">
        <w:rPr>
          <w:rStyle w:val="apple-converted-space"/>
          <w:rFonts w:ascii="Arial" w:hAnsi="Arial" w:cs="Arial"/>
          <w:color w:val="2B2B2B"/>
          <w:u w:val="single"/>
        </w:rPr>
        <w:t> </w:t>
      </w:r>
      <w:r w:rsidRPr="0094190B">
        <w:rPr>
          <w:rFonts w:ascii="Arial" w:hAnsi="Arial" w:cs="Arial"/>
          <w:color w:val="2B2B2B"/>
          <w:u w:val="single"/>
        </w:rPr>
        <w:t>office hours</w:t>
      </w:r>
      <w:r w:rsidRPr="00973787">
        <w:rPr>
          <w:rFonts w:ascii="Arial" w:hAnsi="Arial" w:cs="Arial"/>
          <w:color w:val="2B2B2B"/>
        </w:rPr>
        <w:t xml:space="preserve"> (8.30am – 5pm Monday to Thursday, 4.30pm on Friday) call Children’s Social Care Initial Contact Point on </w:t>
      </w:r>
      <w:r w:rsidRPr="00973787">
        <w:rPr>
          <w:rFonts w:ascii="Arial" w:hAnsi="Arial" w:cs="Arial"/>
          <w:b/>
          <w:bCs/>
          <w:color w:val="2B2B2B"/>
          <w:bdr w:val="none" w:sz="0" w:space="0" w:color="auto" w:frame="1"/>
        </w:rPr>
        <w:t>01274 435600</w:t>
      </w:r>
    </w:p>
    <w:p w14:paraId="211501FB" w14:textId="77777777" w:rsidR="00973787" w:rsidRPr="00973787" w:rsidRDefault="00651FB8">
      <w:pPr>
        <w:pStyle w:val="ListParagraph"/>
        <w:numPr>
          <w:ilvl w:val="0"/>
          <w:numId w:val="34"/>
        </w:numPr>
        <w:spacing w:line="360" w:lineRule="auto"/>
        <w:textAlignment w:val="baseline"/>
        <w:rPr>
          <w:rFonts w:ascii="Arial" w:hAnsi="Arial" w:cs="Arial"/>
          <w:color w:val="000000"/>
        </w:rPr>
      </w:pPr>
      <w:r w:rsidRPr="0094190B">
        <w:rPr>
          <w:rFonts w:ascii="Arial" w:hAnsi="Arial" w:cs="Arial"/>
          <w:color w:val="2B2B2B"/>
          <w:u w:val="single"/>
        </w:rPr>
        <w:t>At all other times</w:t>
      </w:r>
      <w:r w:rsidRPr="00973787">
        <w:rPr>
          <w:rFonts w:ascii="Arial" w:hAnsi="Arial" w:cs="Arial"/>
          <w:color w:val="2B2B2B"/>
        </w:rPr>
        <w:t>, Children’s Social Care Emergency Duty Team on </w:t>
      </w:r>
      <w:r w:rsidRPr="00973787">
        <w:rPr>
          <w:rFonts w:ascii="Arial" w:hAnsi="Arial" w:cs="Arial"/>
          <w:b/>
          <w:bCs/>
          <w:color w:val="2B2B2B"/>
          <w:bdr w:val="none" w:sz="0" w:space="0" w:color="auto" w:frame="1"/>
        </w:rPr>
        <w:t>01274 431010</w:t>
      </w:r>
    </w:p>
    <w:p w14:paraId="1282B328" w14:textId="77C3B3EB" w:rsidR="00651FB8" w:rsidRPr="008F733F" w:rsidRDefault="00651FB8">
      <w:pPr>
        <w:pStyle w:val="ListParagraph"/>
        <w:numPr>
          <w:ilvl w:val="0"/>
          <w:numId w:val="34"/>
        </w:numPr>
        <w:spacing w:line="360" w:lineRule="auto"/>
        <w:textAlignment w:val="baseline"/>
        <w:rPr>
          <w:rFonts w:ascii="Arial" w:hAnsi="Arial" w:cs="Arial"/>
          <w:color w:val="000000"/>
        </w:rPr>
      </w:pPr>
      <w:r w:rsidRPr="00973787">
        <w:rPr>
          <w:rFonts w:ascii="Arial" w:hAnsi="Arial" w:cs="Arial"/>
          <w:color w:val="2B2B2B"/>
        </w:rPr>
        <w:t>If you have reason to believe that a child is at </w:t>
      </w:r>
      <w:r w:rsidRPr="00973787">
        <w:rPr>
          <w:rFonts w:ascii="Arial" w:hAnsi="Arial" w:cs="Arial"/>
          <w:b/>
          <w:bCs/>
          <w:color w:val="FF0000"/>
          <w:bdr w:val="none" w:sz="0" w:space="0" w:color="auto" w:frame="1"/>
        </w:rPr>
        <w:t>IMMEDIATE RISK OF HARM</w:t>
      </w:r>
      <w:r w:rsidRPr="00973787">
        <w:rPr>
          <w:rFonts w:ascii="Arial" w:hAnsi="Arial" w:cs="Arial"/>
          <w:color w:val="2B2B2B"/>
        </w:rPr>
        <w:t>, contact the police on </w:t>
      </w:r>
      <w:r w:rsidRPr="00973787">
        <w:rPr>
          <w:rFonts w:ascii="Arial" w:hAnsi="Arial" w:cs="Arial"/>
          <w:b/>
          <w:bCs/>
          <w:color w:val="2B2B2B"/>
          <w:bdr w:val="none" w:sz="0" w:space="0" w:color="auto" w:frame="1"/>
        </w:rPr>
        <w:t>999</w:t>
      </w:r>
    </w:p>
    <w:p w14:paraId="2B6DCEBD" w14:textId="61F552C0" w:rsidR="008F733F" w:rsidRPr="00973787" w:rsidRDefault="008F733F">
      <w:pPr>
        <w:pStyle w:val="ListParagraph"/>
        <w:numPr>
          <w:ilvl w:val="0"/>
          <w:numId w:val="34"/>
        </w:numPr>
        <w:spacing w:line="360" w:lineRule="auto"/>
        <w:textAlignment w:val="baseline"/>
        <w:rPr>
          <w:rFonts w:ascii="Arial" w:hAnsi="Arial" w:cs="Arial"/>
          <w:color w:val="000000"/>
        </w:rPr>
      </w:pPr>
      <w:r>
        <w:rPr>
          <w:rFonts w:ascii="Arial" w:hAnsi="Arial" w:cs="Arial"/>
          <w:color w:val="2B2B2B"/>
        </w:rPr>
        <w:t>Member of the public helpline – 0800 9530966</w:t>
      </w:r>
    </w:p>
    <w:p w14:paraId="3B1FBDCE" w14:textId="77777777" w:rsidR="00651FB8" w:rsidRPr="005A506D" w:rsidRDefault="00651FB8" w:rsidP="005A506D">
      <w:pPr>
        <w:spacing w:line="360" w:lineRule="auto"/>
        <w:ind w:left="300"/>
        <w:textAlignment w:val="baseline"/>
        <w:rPr>
          <w:rFonts w:ascii="Arial" w:hAnsi="Arial" w:cs="Arial"/>
          <w:color w:val="000000"/>
          <w:sz w:val="24"/>
        </w:rPr>
      </w:pPr>
      <w:r w:rsidRPr="005A506D">
        <w:rPr>
          <w:rFonts w:ascii="Arial" w:hAnsi="Arial" w:cs="Arial"/>
          <w:color w:val="2B2B2B"/>
          <w:sz w:val="24"/>
        </w:rPr>
        <w:t> </w:t>
      </w:r>
    </w:p>
    <w:p w14:paraId="4BC14B1F" w14:textId="77777777" w:rsidR="00651FB8" w:rsidRPr="005A506D" w:rsidRDefault="00651FB8">
      <w:pPr>
        <w:numPr>
          <w:ilvl w:val="0"/>
          <w:numId w:val="30"/>
        </w:numPr>
        <w:spacing w:line="360" w:lineRule="auto"/>
        <w:textAlignment w:val="baseline"/>
        <w:rPr>
          <w:rFonts w:ascii="Arial" w:hAnsi="Arial" w:cs="Arial"/>
          <w:color w:val="2B2B2B"/>
          <w:sz w:val="24"/>
        </w:rPr>
      </w:pPr>
      <w:r w:rsidRPr="005A506D">
        <w:rPr>
          <w:rFonts w:ascii="Arial" w:hAnsi="Arial" w:cs="Arial"/>
          <w:b/>
          <w:bCs/>
          <w:color w:val="2B2B2B"/>
          <w:sz w:val="24"/>
          <w:bdr w:val="none" w:sz="0" w:space="0" w:color="auto" w:frame="1"/>
        </w:rPr>
        <w:t>Website:</w:t>
      </w:r>
      <w:r w:rsidRPr="005A506D">
        <w:rPr>
          <w:rStyle w:val="apple-converted-space"/>
          <w:rFonts w:ascii="Arial" w:hAnsi="Arial" w:cs="Arial"/>
          <w:b/>
          <w:bCs/>
          <w:color w:val="2B2B2B"/>
          <w:sz w:val="24"/>
          <w:bdr w:val="none" w:sz="0" w:space="0" w:color="auto" w:frame="1"/>
        </w:rPr>
        <w:t> </w:t>
      </w:r>
      <w:hyperlink r:id="rId11" w:tooltip="https://saferbradford.co.uk/" w:history="1">
        <w:r w:rsidRPr="005A506D">
          <w:rPr>
            <w:rStyle w:val="Hyperlink"/>
            <w:rFonts w:ascii="Arial" w:hAnsi="Arial" w:cs="Arial"/>
            <w:b/>
            <w:bCs/>
            <w:color w:val="800080"/>
            <w:sz w:val="24"/>
            <w:bdr w:val="none" w:sz="0" w:space="0" w:color="auto" w:frame="1"/>
          </w:rPr>
          <w:t>https://saferbradford.co.uk/</w:t>
        </w:r>
      </w:hyperlink>
    </w:p>
    <w:p w14:paraId="516BC272" w14:textId="77777777" w:rsidR="00651FB8" w:rsidRPr="005A506D" w:rsidRDefault="00651FB8" w:rsidP="005A506D">
      <w:pPr>
        <w:pStyle w:val="ListParagraph"/>
        <w:spacing w:line="360" w:lineRule="auto"/>
        <w:rPr>
          <w:rFonts w:ascii="Arial" w:hAnsi="Arial" w:cs="Arial"/>
          <w:color w:val="000000"/>
        </w:rPr>
      </w:pPr>
      <w:r w:rsidRPr="005A506D">
        <w:rPr>
          <w:rFonts w:ascii="Arial" w:hAnsi="Arial" w:cs="Arial"/>
          <w:color w:val="2B2B2B"/>
        </w:rPr>
        <w:t> </w:t>
      </w:r>
    </w:p>
    <w:p w14:paraId="2E0F759E" w14:textId="7B65BD5E" w:rsidR="00651FB8" w:rsidRPr="005A506D" w:rsidRDefault="00651FB8" w:rsidP="005A506D">
      <w:pPr>
        <w:spacing w:line="360" w:lineRule="auto"/>
        <w:rPr>
          <w:rFonts w:ascii="Arial" w:hAnsi="Arial" w:cs="Arial"/>
          <w:color w:val="000000"/>
          <w:sz w:val="24"/>
        </w:rPr>
      </w:pPr>
      <w:r w:rsidRPr="005A506D">
        <w:rPr>
          <w:rFonts w:ascii="Arial" w:hAnsi="Arial" w:cs="Arial"/>
          <w:b/>
          <w:bCs/>
          <w:color w:val="000000"/>
          <w:sz w:val="24"/>
          <w:lang w:val="en-US"/>
        </w:rPr>
        <w:t>The Designated Officer (LADO) for</w:t>
      </w:r>
      <w:r w:rsidRPr="005A506D">
        <w:rPr>
          <w:rStyle w:val="apple-converted-space"/>
          <w:rFonts w:ascii="Arial" w:hAnsi="Arial" w:cs="Arial"/>
          <w:b/>
          <w:bCs/>
          <w:color w:val="000000"/>
          <w:sz w:val="24"/>
          <w:lang w:val="en-US"/>
        </w:rPr>
        <w:t> </w:t>
      </w:r>
      <w:r w:rsidRPr="005A506D">
        <w:rPr>
          <w:rFonts w:ascii="Arial" w:hAnsi="Arial" w:cs="Arial"/>
          <w:b/>
          <w:bCs/>
          <w:i/>
          <w:iCs/>
          <w:color w:val="000000"/>
          <w:sz w:val="24"/>
        </w:rPr>
        <w:t>Working Together to Safeguard Children – The Bradford Partnership</w:t>
      </w:r>
      <w:r w:rsidRPr="005A506D">
        <w:rPr>
          <w:rStyle w:val="apple-converted-space"/>
          <w:rFonts w:ascii="Arial" w:hAnsi="Arial" w:cs="Arial"/>
          <w:b/>
          <w:bCs/>
          <w:color w:val="000000"/>
          <w:sz w:val="24"/>
        </w:rPr>
        <w:t> </w:t>
      </w:r>
      <w:r w:rsidRPr="005A506D">
        <w:rPr>
          <w:rFonts w:ascii="Arial" w:hAnsi="Arial" w:cs="Arial"/>
          <w:color w:val="000000"/>
          <w:sz w:val="24"/>
          <w:lang w:val="en-US"/>
        </w:rPr>
        <w:t>can be contacted via the Duty Officer, on</w:t>
      </w:r>
      <w:r w:rsidRPr="005A506D">
        <w:rPr>
          <w:rStyle w:val="apple-converted-space"/>
          <w:rFonts w:ascii="Arial" w:hAnsi="Arial" w:cs="Arial"/>
          <w:b/>
          <w:bCs/>
          <w:color w:val="000000"/>
          <w:sz w:val="24"/>
          <w:lang w:val="en-US"/>
        </w:rPr>
        <w:t> </w:t>
      </w:r>
      <w:r w:rsidRPr="005A506D">
        <w:rPr>
          <w:rFonts w:ascii="Arial" w:hAnsi="Arial" w:cs="Arial"/>
          <w:b/>
          <w:bCs/>
          <w:color w:val="000000"/>
          <w:sz w:val="24"/>
        </w:rPr>
        <w:t>01274</w:t>
      </w:r>
      <w:r w:rsidR="00AA1F0C">
        <w:rPr>
          <w:rFonts w:ascii="Arial" w:hAnsi="Arial" w:cs="Arial"/>
          <w:b/>
          <w:bCs/>
          <w:color w:val="000000"/>
          <w:sz w:val="24"/>
        </w:rPr>
        <w:t xml:space="preserve"> </w:t>
      </w:r>
      <w:r w:rsidRPr="005A506D">
        <w:rPr>
          <w:rFonts w:ascii="Arial" w:hAnsi="Arial" w:cs="Arial"/>
          <w:b/>
          <w:bCs/>
          <w:color w:val="000000"/>
          <w:sz w:val="24"/>
        </w:rPr>
        <w:t>435600</w:t>
      </w:r>
      <w:r w:rsidRPr="005A506D">
        <w:rPr>
          <w:rStyle w:val="apple-converted-space"/>
          <w:rFonts w:ascii="Arial" w:hAnsi="Arial" w:cs="Arial"/>
          <w:b/>
          <w:bCs/>
          <w:color w:val="1F497D"/>
          <w:sz w:val="24"/>
        </w:rPr>
        <w:t> </w:t>
      </w:r>
      <w:r w:rsidRPr="005A506D">
        <w:rPr>
          <w:rFonts w:ascii="Arial" w:hAnsi="Arial" w:cs="Arial"/>
          <w:b/>
          <w:bCs/>
          <w:color w:val="000000"/>
          <w:sz w:val="24"/>
          <w:lang w:val="en-US"/>
        </w:rPr>
        <w:t>or</w:t>
      </w:r>
      <w:r w:rsidRPr="005A506D">
        <w:rPr>
          <w:rStyle w:val="apple-converted-space"/>
          <w:rFonts w:ascii="Arial" w:hAnsi="Arial" w:cs="Arial"/>
          <w:b/>
          <w:bCs/>
          <w:color w:val="000000"/>
          <w:sz w:val="24"/>
          <w:lang w:val="en-US"/>
        </w:rPr>
        <w:t> </w:t>
      </w:r>
      <w:hyperlink r:id="rId12" w:history="1">
        <w:r w:rsidRPr="005A506D">
          <w:rPr>
            <w:rStyle w:val="Hyperlink"/>
            <w:rFonts w:ascii="Arial" w:hAnsi="Arial" w:cs="Arial"/>
            <w:b/>
            <w:bCs/>
            <w:color w:val="800080"/>
            <w:sz w:val="24"/>
          </w:rPr>
          <w:t>LADO@bradford.gov.uk</w:t>
        </w:r>
      </w:hyperlink>
    </w:p>
    <w:p w14:paraId="221FFEF3" w14:textId="77777777" w:rsidR="00651FB8" w:rsidRPr="005A506D" w:rsidRDefault="00651FB8" w:rsidP="005A506D">
      <w:pPr>
        <w:spacing w:line="360" w:lineRule="auto"/>
        <w:rPr>
          <w:rFonts w:ascii="Arial" w:hAnsi="Arial" w:cs="Arial"/>
          <w:b/>
          <w:color w:val="FF0000"/>
          <w:sz w:val="24"/>
        </w:rPr>
      </w:pPr>
    </w:p>
    <w:p w14:paraId="40846DDE" w14:textId="3910FB7F" w:rsidR="009F5F11" w:rsidRDefault="009F5F11" w:rsidP="005A506D">
      <w:pPr>
        <w:spacing w:line="360" w:lineRule="auto"/>
        <w:jc w:val="center"/>
        <w:rPr>
          <w:rFonts w:ascii="Arial" w:hAnsi="Arial" w:cs="Arial"/>
          <w:b/>
          <w:color w:val="FF0000"/>
          <w:sz w:val="24"/>
        </w:rPr>
      </w:pPr>
    </w:p>
    <w:p w14:paraId="01EF4CAC" w14:textId="77777777" w:rsidR="00973787" w:rsidRPr="005A506D" w:rsidRDefault="00973787" w:rsidP="00C933C1">
      <w:pPr>
        <w:spacing w:line="360" w:lineRule="auto"/>
        <w:rPr>
          <w:rFonts w:ascii="Arial" w:hAnsi="Arial" w:cs="Arial"/>
          <w:b/>
          <w:color w:val="FF0000"/>
          <w:sz w:val="24"/>
        </w:rPr>
      </w:pPr>
    </w:p>
    <w:p w14:paraId="749656F0" w14:textId="2AA117F3" w:rsidR="000835A7" w:rsidRDefault="006C14C5" w:rsidP="005A506D">
      <w:pPr>
        <w:spacing w:line="360" w:lineRule="auto"/>
        <w:rPr>
          <w:rFonts w:ascii="Arial" w:hAnsi="Arial" w:cs="Arial"/>
          <w:b/>
          <w:sz w:val="24"/>
        </w:rPr>
      </w:pPr>
      <w:r w:rsidRPr="005A506D">
        <w:rPr>
          <w:rFonts w:ascii="Arial" w:hAnsi="Arial" w:cs="Arial"/>
          <w:b/>
          <w:sz w:val="24"/>
        </w:rPr>
        <w:t xml:space="preserve">DEFINITION OF ABUSE - ‘Working Together to Safeguard Children </w:t>
      </w:r>
      <w:r w:rsidR="007708E7">
        <w:rPr>
          <w:rFonts w:ascii="Arial" w:hAnsi="Arial" w:cs="Arial"/>
          <w:b/>
          <w:sz w:val="24"/>
        </w:rPr>
        <w:t>(</w:t>
      </w:r>
      <w:r w:rsidR="004A06D1" w:rsidRPr="005A506D">
        <w:rPr>
          <w:rFonts w:ascii="Arial" w:hAnsi="Arial" w:cs="Arial"/>
          <w:b/>
          <w:sz w:val="24"/>
        </w:rPr>
        <w:t>202</w:t>
      </w:r>
      <w:r w:rsidR="00A52643">
        <w:rPr>
          <w:rFonts w:ascii="Arial" w:hAnsi="Arial" w:cs="Arial"/>
          <w:b/>
          <w:sz w:val="24"/>
        </w:rPr>
        <w:t>3</w:t>
      </w:r>
      <w:r w:rsidR="007708E7">
        <w:rPr>
          <w:rFonts w:ascii="Arial" w:hAnsi="Arial" w:cs="Arial"/>
          <w:b/>
          <w:sz w:val="24"/>
        </w:rPr>
        <w:t>)</w:t>
      </w:r>
      <w:r w:rsidRPr="005A506D">
        <w:rPr>
          <w:rFonts w:ascii="Arial" w:hAnsi="Arial" w:cs="Arial"/>
          <w:b/>
          <w:sz w:val="24"/>
        </w:rPr>
        <w:t>’</w:t>
      </w:r>
    </w:p>
    <w:p w14:paraId="148D33A7" w14:textId="02E3790C" w:rsidR="006C14C5" w:rsidRPr="000835A7" w:rsidRDefault="000835A7" w:rsidP="005A506D">
      <w:pPr>
        <w:spacing w:line="360" w:lineRule="auto"/>
        <w:rPr>
          <w:rFonts w:ascii="Arial" w:hAnsi="Arial" w:cs="Arial"/>
          <w:b/>
          <w:sz w:val="24"/>
        </w:rPr>
      </w:pPr>
      <w:r>
        <w:rPr>
          <w:rFonts w:ascii="Arial" w:hAnsi="Arial" w:cs="Arial"/>
          <w:b/>
          <w:sz w:val="24"/>
        </w:rPr>
        <w:t>‘</w:t>
      </w:r>
      <w:r w:rsidRPr="000835A7">
        <w:rPr>
          <w:rFonts w:ascii="Arial" w:hAnsi="Arial" w:cs="Arial"/>
          <w:color w:val="000000"/>
          <w:sz w:val="24"/>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r>
        <w:rPr>
          <w:rFonts w:ascii="Arial" w:hAnsi="Arial" w:cs="Arial"/>
          <w:color w:val="000000"/>
          <w:sz w:val="24"/>
        </w:rPr>
        <w:t>’.</w:t>
      </w:r>
    </w:p>
    <w:p w14:paraId="4810FB4C" w14:textId="4E855B84" w:rsidR="00FD1BB7" w:rsidRPr="005A506D" w:rsidRDefault="00FD1BB7" w:rsidP="005A506D">
      <w:pPr>
        <w:spacing w:line="360" w:lineRule="auto"/>
        <w:rPr>
          <w:rFonts w:ascii="Arial" w:hAnsi="Arial" w:cs="Arial"/>
          <w:sz w:val="24"/>
        </w:rPr>
      </w:pPr>
    </w:p>
    <w:p w14:paraId="5C62A9C9" w14:textId="245DC9C5" w:rsidR="000835A7" w:rsidRDefault="00FD1BB7" w:rsidP="000835A7">
      <w:pPr>
        <w:spacing w:line="360" w:lineRule="auto"/>
        <w:rPr>
          <w:rFonts w:ascii="Arial" w:hAnsi="Arial" w:cs="Arial"/>
          <w:b/>
          <w:bCs/>
          <w:sz w:val="24"/>
        </w:rPr>
      </w:pPr>
      <w:r w:rsidRPr="005A506D">
        <w:rPr>
          <w:rFonts w:ascii="Arial" w:hAnsi="Arial" w:cs="Arial"/>
          <w:b/>
          <w:bCs/>
          <w:sz w:val="24"/>
        </w:rPr>
        <w:t>DEFINITION OF SAFEGUARDING – ‘</w:t>
      </w:r>
      <w:r w:rsidR="007708E7">
        <w:rPr>
          <w:rFonts w:ascii="Arial" w:hAnsi="Arial" w:cs="Arial"/>
          <w:b/>
          <w:bCs/>
          <w:sz w:val="24"/>
        </w:rPr>
        <w:t>Working Together to Safeguard Children (202</w:t>
      </w:r>
      <w:r w:rsidR="000B12CE">
        <w:rPr>
          <w:rFonts w:ascii="Arial" w:hAnsi="Arial" w:cs="Arial"/>
          <w:b/>
          <w:bCs/>
          <w:sz w:val="24"/>
        </w:rPr>
        <w:t>3</w:t>
      </w:r>
      <w:r w:rsidRPr="005A506D">
        <w:rPr>
          <w:rFonts w:ascii="Arial" w:hAnsi="Arial" w:cs="Arial"/>
          <w:b/>
          <w:bCs/>
          <w:sz w:val="24"/>
        </w:rPr>
        <w:t xml:space="preserve">)’ – </w:t>
      </w:r>
    </w:p>
    <w:p w14:paraId="796D752D" w14:textId="77777777" w:rsidR="000835A7" w:rsidRDefault="000835A7" w:rsidP="000835A7">
      <w:pPr>
        <w:spacing w:line="360" w:lineRule="auto"/>
        <w:rPr>
          <w:rFonts w:ascii="Arial" w:hAnsi="Arial" w:cs="Arial"/>
          <w:color w:val="000000"/>
          <w:sz w:val="24"/>
        </w:rPr>
      </w:pPr>
      <w:r w:rsidRPr="000835A7">
        <w:rPr>
          <w:rFonts w:ascii="Arial" w:hAnsi="Arial" w:cs="Arial"/>
          <w:color w:val="000000"/>
          <w:sz w:val="24"/>
        </w:rPr>
        <w:t xml:space="preserve">Safeguarding and promoting the welfare of children - Defined for the purposes of this guidance as: </w:t>
      </w:r>
    </w:p>
    <w:p w14:paraId="65190CF4" w14:textId="77777777" w:rsidR="000835A7" w:rsidRPr="00094221" w:rsidRDefault="000835A7" w:rsidP="000835A7">
      <w:pPr>
        <w:spacing w:line="360" w:lineRule="auto"/>
        <w:rPr>
          <w:rFonts w:ascii="Arial" w:hAnsi="Arial" w:cs="Arial"/>
          <w:sz w:val="24"/>
        </w:rPr>
      </w:pPr>
      <w:r w:rsidRPr="00094221">
        <w:rPr>
          <w:rFonts w:ascii="Arial" w:hAnsi="Arial" w:cs="Arial"/>
          <w:sz w:val="24"/>
        </w:rPr>
        <w:t xml:space="preserve">• protecting children from maltreatment, whether the risk of harm comes from within the child’s family and/or outside (from the wider community), including online </w:t>
      </w:r>
    </w:p>
    <w:p w14:paraId="24A2CADE" w14:textId="77777777" w:rsidR="000835A7" w:rsidRPr="00094221" w:rsidRDefault="000835A7" w:rsidP="000835A7">
      <w:pPr>
        <w:spacing w:line="360" w:lineRule="auto"/>
        <w:rPr>
          <w:rFonts w:ascii="Arial" w:hAnsi="Arial" w:cs="Arial"/>
          <w:sz w:val="24"/>
        </w:rPr>
      </w:pPr>
      <w:r w:rsidRPr="00094221">
        <w:rPr>
          <w:rFonts w:ascii="Arial" w:hAnsi="Arial" w:cs="Arial"/>
          <w:sz w:val="24"/>
        </w:rPr>
        <w:t xml:space="preserve">• preventing impairment of children’s mental and physical health or development </w:t>
      </w:r>
    </w:p>
    <w:p w14:paraId="7708A979" w14:textId="77777777" w:rsidR="000835A7" w:rsidRPr="00094221" w:rsidRDefault="000835A7" w:rsidP="000835A7">
      <w:pPr>
        <w:spacing w:line="360" w:lineRule="auto"/>
        <w:rPr>
          <w:rFonts w:ascii="Arial" w:hAnsi="Arial" w:cs="Arial"/>
          <w:sz w:val="24"/>
        </w:rPr>
      </w:pPr>
      <w:r w:rsidRPr="00094221">
        <w:rPr>
          <w:rFonts w:ascii="Arial" w:hAnsi="Arial" w:cs="Arial"/>
          <w:sz w:val="24"/>
        </w:rPr>
        <w:t xml:space="preserve">• ensuring that children are growing up in circumstances consistent with the provision of safe and effective care </w:t>
      </w:r>
    </w:p>
    <w:p w14:paraId="6F40E7FB" w14:textId="212B1570" w:rsidR="000835A7" w:rsidRPr="00094221" w:rsidRDefault="000835A7" w:rsidP="000835A7">
      <w:pPr>
        <w:spacing w:line="360" w:lineRule="auto"/>
        <w:rPr>
          <w:rFonts w:ascii="Arial" w:hAnsi="Arial" w:cs="Arial"/>
          <w:sz w:val="24"/>
        </w:rPr>
      </w:pPr>
      <w:r w:rsidRPr="00094221">
        <w:rPr>
          <w:rFonts w:ascii="Arial" w:hAnsi="Arial" w:cs="Arial"/>
          <w:sz w:val="24"/>
        </w:rPr>
        <w:t>• taking action to enable all children to have the best outcomes</w:t>
      </w:r>
    </w:p>
    <w:p w14:paraId="199E7DD9" w14:textId="704EACFE" w:rsidR="00FD1BB7" w:rsidRPr="00094221" w:rsidRDefault="00FD1BB7" w:rsidP="005A506D">
      <w:pPr>
        <w:spacing w:line="360" w:lineRule="auto"/>
        <w:rPr>
          <w:rFonts w:ascii="Arial" w:hAnsi="Arial" w:cs="Arial"/>
          <w:sz w:val="24"/>
        </w:rPr>
      </w:pPr>
    </w:p>
    <w:p w14:paraId="154F9133" w14:textId="79EB8778" w:rsidR="00FD1BB7" w:rsidRPr="005A506D" w:rsidRDefault="00FD1BB7" w:rsidP="005A506D">
      <w:pPr>
        <w:spacing w:line="360" w:lineRule="auto"/>
        <w:rPr>
          <w:rFonts w:ascii="Arial" w:hAnsi="Arial" w:cs="Arial"/>
          <w:b/>
          <w:bCs/>
          <w:sz w:val="24"/>
        </w:rPr>
      </w:pPr>
      <w:r w:rsidRPr="005A506D">
        <w:rPr>
          <w:rFonts w:ascii="Arial" w:hAnsi="Arial" w:cs="Arial"/>
          <w:b/>
          <w:bCs/>
          <w:sz w:val="24"/>
        </w:rPr>
        <w:t xml:space="preserve">DEFINITION OF CHILD PROTECTION – ‘Working </w:t>
      </w:r>
      <w:r w:rsidR="00AA1F0C">
        <w:rPr>
          <w:rFonts w:ascii="Arial" w:hAnsi="Arial" w:cs="Arial"/>
          <w:b/>
          <w:bCs/>
          <w:sz w:val="24"/>
        </w:rPr>
        <w:t>T</w:t>
      </w:r>
      <w:r w:rsidRPr="005A506D">
        <w:rPr>
          <w:rFonts w:ascii="Arial" w:hAnsi="Arial" w:cs="Arial"/>
          <w:b/>
          <w:bCs/>
          <w:sz w:val="24"/>
        </w:rPr>
        <w:t xml:space="preserve">ogether to Safeguard Children </w:t>
      </w:r>
      <w:r w:rsidR="007708E7">
        <w:rPr>
          <w:rFonts w:ascii="Arial" w:hAnsi="Arial" w:cs="Arial"/>
          <w:b/>
          <w:bCs/>
          <w:sz w:val="24"/>
        </w:rPr>
        <w:t>(</w:t>
      </w:r>
      <w:r w:rsidRPr="005A506D">
        <w:rPr>
          <w:rFonts w:ascii="Arial" w:hAnsi="Arial" w:cs="Arial"/>
          <w:b/>
          <w:bCs/>
          <w:sz w:val="24"/>
        </w:rPr>
        <w:t>2</w:t>
      </w:r>
      <w:r w:rsidR="007708E7">
        <w:rPr>
          <w:rFonts w:ascii="Arial" w:hAnsi="Arial" w:cs="Arial"/>
          <w:b/>
          <w:bCs/>
          <w:sz w:val="24"/>
        </w:rPr>
        <w:t>02</w:t>
      </w:r>
      <w:r w:rsidR="000B12CE">
        <w:rPr>
          <w:rFonts w:ascii="Arial" w:hAnsi="Arial" w:cs="Arial"/>
          <w:b/>
          <w:bCs/>
          <w:sz w:val="24"/>
        </w:rPr>
        <w:t>3</w:t>
      </w:r>
      <w:r w:rsidR="007708E7">
        <w:rPr>
          <w:rFonts w:ascii="Arial" w:hAnsi="Arial" w:cs="Arial"/>
          <w:b/>
          <w:bCs/>
          <w:sz w:val="24"/>
        </w:rPr>
        <w:t>)</w:t>
      </w:r>
      <w:r w:rsidRPr="005A506D">
        <w:rPr>
          <w:rFonts w:ascii="Arial" w:hAnsi="Arial" w:cs="Arial"/>
          <w:b/>
          <w:bCs/>
          <w:sz w:val="24"/>
        </w:rPr>
        <w:t xml:space="preserve">’ </w:t>
      </w:r>
    </w:p>
    <w:p w14:paraId="70EC4FB4" w14:textId="3FEBEFBF" w:rsidR="00072675" w:rsidRDefault="00072675" w:rsidP="005A506D">
      <w:pPr>
        <w:spacing w:line="360" w:lineRule="auto"/>
        <w:rPr>
          <w:rFonts w:ascii="Arial" w:hAnsi="Arial" w:cs="Arial"/>
          <w:color w:val="000000"/>
          <w:sz w:val="24"/>
        </w:rPr>
      </w:pPr>
      <w:r w:rsidRPr="00072675">
        <w:rPr>
          <w:rFonts w:ascii="Arial" w:hAnsi="Arial" w:cs="Arial"/>
          <w:color w:val="000000"/>
          <w:sz w:val="24"/>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47669389" w14:textId="77777777" w:rsidR="0002536E" w:rsidRDefault="0002536E" w:rsidP="005A506D">
      <w:pPr>
        <w:spacing w:line="360" w:lineRule="auto"/>
        <w:rPr>
          <w:rFonts w:ascii="Arial" w:hAnsi="Arial" w:cs="Arial"/>
          <w:color w:val="000000"/>
          <w:sz w:val="24"/>
        </w:rPr>
      </w:pPr>
    </w:p>
    <w:p w14:paraId="61B23ABB" w14:textId="6B46EFDC" w:rsidR="0002536E" w:rsidRPr="0002536E" w:rsidRDefault="0002536E" w:rsidP="005A506D">
      <w:pPr>
        <w:spacing w:line="360" w:lineRule="auto"/>
        <w:rPr>
          <w:rFonts w:ascii="Arial" w:hAnsi="Arial" w:cs="Arial"/>
          <w:color w:val="FF0000"/>
          <w:sz w:val="24"/>
        </w:rPr>
      </w:pPr>
      <w:r>
        <w:rPr>
          <w:rFonts w:ascii="Arial" w:hAnsi="Arial" w:cs="Arial"/>
          <w:b/>
          <w:bCs/>
          <w:sz w:val="24"/>
        </w:rPr>
        <w:t>DE</w:t>
      </w:r>
      <w:r w:rsidRPr="0002536E">
        <w:rPr>
          <w:rFonts w:ascii="Arial" w:hAnsi="Arial" w:cs="Arial"/>
          <w:b/>
          <w:bCs/>
          <w:sz w:val="24"/>
        </w:rPr>
        <w:t>FINITION OF DOMESTIC ABUSE – ‘Working Together to Safeguard Children (2023)</w:t>
      </w:r>
      <w:r w:rsidRPr="0002536E">
        <w:rPr>
          <w:rFonts w:ascii="Arial" w:hAnsi="Arial" w:cs="Arial"/>
          <w:sz w:val="24"/>
        </w:rPr>
        <w:t xml:space="preserve">’ </w:t>
      </w:r>
      <w:r w:rsidRPr="0002536E">
        <w:rPr>
          <w:rFonts w:ascii="Arial" w:hAnsi="Arial" w:cs="Arial"/>
          <w:color w:val="000000"/>
          <w:sz w:val="24"/>
        </w:rPr>
        <w:t>The Domestic Abuse Act 2021 introduced the first ever statutory definition of domestic abuse (section 1 of the Act). The statutory definition is clear that domestic abuse may be a single incident or a course of conduct which can encompass a wide range of abusive behaviours, including a) physical or sexual abuse; b) violent or threatening behaviour; c) controlling or coercive behaviour; d) economic abuse; and e) psychological, emotional, or other abuse.</w:t>
      </w:r>
    </w:p>
    <w:p w14:paraId="6C6B5F0C" w14:textId="279347B1" w:rsidR="008D66C6" w:rsidRPr="005A506D" w:rsidRDefault="008D66C6" w:rsidP="005A506D">
      <w:pPr>
        <w:spacing w:line="360" w:lineRule="auto"/>
        <w:rPr>
          <w:rFonts w:ascii="Arial" w:hAnsi="Arial" w:cs="Arial"/>
          <w:sz w:val="24"/>
        </w:rPr>
      </w:pPr>
    </w:p>
    <w:p w14:paraId="58322B97" w14:textId="46A30746" w:rsidR="00915F7C" w:rsidRPr="005A506D" w:rsidRDefault="00915F7C" w:rsidP="005A506D">
      <w:pPr>
        <w:spacing w:line="360" w:lineRule="auto"/>
        <w:rPr>
          <w:rFonts w:ascii="Arial" w:hAnsi="Arial" w:cs="Arial"/>
          <w:b/>
          <w:bCs/>
          <w:sz w:val="24"/>
        </w:rPr>
      </w:pPr>
      <w:r w:rsidRPr="005A506D">
        <w:rPr>
          <w:rFonts w:ascii="Arial" w:hAnsi="Arial" w:cs="Arial"/>
          <w:b/>
          <w:bCs/>
          <w:sz w:val="24"/>
        </w:rPr>
        <w:lastRenderedPageBreak/>
        <w:t>DEFINITION OF PRIVATE FOSTERING – ‘Keeping Children Safe in Education 202</w:t>
      </w:r>
      <w:r w:rsidR="00B911B3">
        <w:rPr>
          <w:rFonts w:ascii="Arial" w:hAnsi="Arial" w:cs="Arial"/>
          <w:b/>
          <w:bCs/>
          <w:sz w:val="24"/>
        </w:rPr>
        <w:t>3</w:t>
      </w:r>
      <w:r w:rsidR="005058E2">
        <w:rPr>
          <w:rFonts w:ascii="Arial" w:hAnsi="Arial" w:cs="Arial"/>
          <w:b/>
          <w:bCs/>
          <w:sz w:val="24"/>
        </w:rPr>
        <w:t xml:space="preserve"> (336, 337, 338)</w:t>
      </w:r>
      <w:r w:rsidRPr="005A506D">
        <w:rPr>
          <w:rFonts w:ascii="Arial" w:hAnsi="Arial" w:cs="Arial"/>
          <w:b/>
          <w:bCs/>
          <w:sz w:val="24"/>
        </w:rPr>
        <w:t xml:space="preserve">’ </w:t>
      </w:r>
    </w:p>
    <w:p w14:paraId="6788E113" w14:textId="764D5F1C" w:rsidR="008D66C6" w:rsidRPr="005A506D" w:rsidRDefault="00915F7C" w:rsidP="005A506D">
      <w:pPr>
        <w:spacing w:line="360" w:lineRule="auto"/>
        <w:rPr>
          <w:rFonts w:ascii="Arial" w:hAnsi="Arial" w:cs="Arial"/>
          <w:sz w:val="24"/>
        </w:rPr>
      </w:pPr>
      <w:r w:rsidRPr="005A506D">
        <w:rPr>
          <w:rFonts w:ascii="Arial" w:hAnsi="Arial" w:cs="Arial"/>
          <w:sz w:val="24"/>
        </w:rPr>
        <w:t>“….</w:t>
      </w:r>
      <w:r w:rsidR="003E4A8E" w:rsidRPr="005A506D">
        <w:rPr>
          <w:rFonts w:ascii="Arial" w:hAnsi="Arial" w:cs="Arial"/>
          <w:sz w:val="24"/>
        </w:rPr>
        <w:t xml:space="preserve"> </w:t>
      </w:r>
      <w:r w:rsidRPr="005A506D">
        <w:rPr>
          <w:rFonts w:ascii="Arial" w:hAnsi="Arial" w:cs="Arial"/>
          <w:sz w:val="24"/>
          <w:lang w:eastAsia="en-GB"/>
        </w:rPr>
        <w:t>In some circumstances the arrangement where children stay with UK families could amount to “private fostering” under the Children Act 1989</w:t>
      </w:r>
      <w:r w:rsidR="003E4A8E" w:rsidRPr="005A506D">
        <w:rPr>
          <w:rFonts w:ascii="Arial" w:hAnsi="Arial" w:cs="Arial"/>
          <w:sz w:val="24"/>
          <w:lang w:eastAsia="en-GB"/>
        </w:rPr>
        <w:t xml:space="preserve">.  </w:t>
      </w:r>
      <w:r w:rsidRPr="005A506D">
        <w:rPr>
          <w:rFonts w:ascii="Arial" w:hAnsi="Arial" w:cs="Arial"/>
          <w:sz w:val="24"/>
          <w:lang w:eastAsia="en-GB"/>
        </w:rPr>
        <w:t>Private fostering</w:t>
      </w:r>
      <w:r w:rsidRPr="005A506D">
        <w:rPr>
          <w:rFonts w:ascii="Arial" w:hAnsi="Arial" w:cs="Arial"/>
          <w:position w:val="8"/>
          <w:sz w:val="24"/>
          <w:lang w:eastAsia="en-GB"/>
        </w:rPr>
        <w:t xml:space="preserve"> </w:t>
      </w:r>
      <w:r w:rsidRPr="005A506D">
        <w:rPr>
          <w:rFonts w:ascii="Arial" w:hAnsi="Arial" w:cs="Arial"/>
          <w:sz w:val="24"/>
          <w:lang w:eastAsia="en-GB"/>
        </w:rPr>
        <w:t xml:space="preserve">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w:t>
      </w:r>
      <w:r w:rsidR="008B7F0B">
        <w:rPr>
          <w:rFonts w:ascii="Arial" w:hAnsi="Arial" w:cs="Arial"/>
          <w:sz w:val="24"/>
          <w:lang w:eastAsia="en-GB"/>
        </w:rPr>
        <w:t xml:space="preserve">  At The Life Nursery should we be informed that a child is going to be / or is privately fostered we MUST inform the Local Authority if this has not been legally arranged.  </w:t>
      </w:r>
    </w:p>
    <w:p w14:paraId="080341BF" w14:textId="77777777" w:rsidR="006C14C5" w:rsidRPr="005A506D" w:rsidRDefault="006C14C5" w:rsidP="005A506D">
      <w:pPr>
        <w:spacing w:line="360" w:lineRule="auto"/>
        <w:rPr>
          <w:rFonts w:ascii="Arial" w:hAnsi="Arial" w:cs="Arial"/>
          <w:sz w:val="24"/>
        </w:rPr>
      </w:pPr>
    </w:p>
    <w:p w14:paraId="7FFDF913"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RATIONALE</w:t>
      </w:r>
    </w:p>
    <w:p w14:paraId="4D49530D" w14:textId="77777777" w:rsidR="003948EA" w:rsidRPr="005A506D" w:rsidRDefault="003948EA" w:rsidP="005A506D">
      <w:pPr>
        <w:spacing w:line="360" w:lineRule="auto"/>
        <w:rPr>
          <w:rFonts w:ascii="Arial" w:hAnsi="Arial" w:cs="Arial"/>
          <w:sz w:val="24"/>
        </w:rPr>
      </w:pPr>
      <w:r w:rsidRPr="005A506D">
        <w:rPr>
          <w:rFonts w:ascii="Arial" w:hAnsi="Arial" w:cs="Arial"/>
          <w:sz w:val="24"/>
        </w:rPr>
        <w:t>Through our day-to-day contact with</w:t>
      </w:r>
      <w:r w:rsidR="009E5874" w:rsidRPr="005A506D">
        <w:rPr>
          <w:rFonts w:ascii="Arial" w:hAnsi="Arial" w:cs="Arial"/>
          <w:sz w:val="24"/>
        </w:rPr>
        <w:t xml:space="preserve"> children </w:t>
      </w:r>
      <w:r w:rsidRPr="005A506D">
        <w:rPr>
          <w:rFonts w:ascii="Arial" w:hAnsi="Arial" w:cs="Arial"/>
          <w:sz w:val="24"/>
        </w:rPr>
        <w:t>and families, all staff have a crucial role to play in noticing indicators of possible abuse or neglect and in referring concerns to the appropriate agency.</w:t>
      </w:r>
    </w:p>
    <w:p w14:paraId="1103EB06" w14:textId="77777777" w:rsidR="003948EA" w:rsidRPr="005A506D" w:rsidRDefault="003948EA" w:rsidP="005A506D">
      <w:pPr>
        <w:spacing w:line="360" w:lineRule="auto"/>
        <w:rPr>
          <w:rFonts w:ascii="Arial" w:hAnsi="Arial" w:cs="Arial"/>
          <w:sz w:val="24"/>
        </w:rPr>
      </w:pPr>
      <w:r w:rsidRPr="005A506D">
        <w:rPr>
          <w:rFonts w:ascii="Arial" w:hAnsi="Arial" w:cs="Arial"/>
          <w:sz w:val="24"/>
        </w:rPr>
        <w:t>This policy is one of a series in the Life Nursery’s integrated safeguarding portfolio. Our core safeguarding principles are:</w:t>
      </w:r>
    </w:p>
    <w:p w14:paraId="5E5BFBBA" w14:textId="77777777" w:rsidR="00FC6B86" w:rsidRPr="005A506D" w:rsidRDefault="00FC6B86" w:rsidP="005A506D">
      <w:pPr>
        <w:pStyle w:val="ListParagraph"/>
        <w:numPr>
          <w:ilvl w:val="0"/>
          <w:numId w:val="4"/>
        </w:numPr>
        <w:spacing w:after="200" w:line="360" w:lineRule="auto"/>
        <w:contextualSpacing/>
        <w:rPr>
          <w:rFonts w:ascii="Arial" w:hAnsi="Arial" w:cs="Arial"/>
        </w:rPr>
      </w:pPr>
      <w:r w:rsidRPr="005A506D">
        <w:rPr>
          <w:rFonts w:ascii="Arial" w:hAnsi="Arial" w:cs="Arial"/>
        </w:rPr>
        <w:t>Every member of staff who works with children at The Life Nursery has a responsibility for keeping all children safe</w:t>
      </w:r>
    </w:p>
    <w:p w14:paraId="09D4F168" w14:textId="070FDA09" w:rsidR="003948EA" w:rsidRPr="005A506D" w:rsidRDefault="0031429A" w:rsidP="005A506D">
      <w:pPr>
        <w:pStyle w:val="ListParagraph"/>
        <w:numPr>
          <w:ilvl w:val="0"/>
          <w:numId w:val="4"/>
        </w:numPr>
        <w:spacing w:after="200" w:line="360" w:lineRule="auto"/>
        <w:contextualSpacing/>
        <w:rPr>
          <w:rFonts w:ascii="Arial" w:hAnsi="Arial" w:cs="Arial"/>
        </w:rPr>
      </w:pPr>
      <w:r>
        <w:rPr>
          <w:rFonts w:ascii="Arial" w:hAnsi="Arial" w:cs="Arial"/>
        </w:rPr>
        <w:t>T</w:t>
      </w:r>
      <w:r w:rsidR="003948EA" w:rsidRPr="005A506D">
        <w:rPr>
          <w:rFonts w:ascii="Arial" w:hAnsi="Arial" w:cs="Arial"/>
        </w:rPr>
        <w:t xml:space="preserve">he Life Nursery’s responsibility to safeguard and promote the welfare of </w:t>
      </w:r>
      <w:r w:rsidR="009E5874" w:rsidRPr="005A506D">
        <w:rPr>
          <w:rFonts w:ascii="Arial" w:hAnsi="Arial" w:cs="Arial"/>
        </w:rPr>
        <w:t>children</w:t>
      </w:r>
      <w:r w:rsidR="003948EA" w:rsidRPr="005A506D">
        <w:rPr>
          <w:rFonts w:ascii="Arial" w:hAnsi="Arial" w:cs="Arial"/>
        </w:rPr>
        <w:t xml:space="preserve"> is of paramount importance</w:t>
      </w:r>
    </w:p>
    <w:p w14:paraId="493DC64C" w14:textId="77777777" w:rsidR="003948EA" w:rsidRPr="005A506D" w:rsidRDefault="003948EA" w:rsidP="005A506D">
      <w:pPr>
        <w:pStyle w:val="ListParagraph"/>
        <w:numPr>
          <w:ilvl w:val="0"/>
          <w:numId w:val="4"/>
        </w:numPr>
        <w:spacing w:after="200" w:line="360" w:lineRule="auto"/>
        <w:contextualSpacing/>
        <w:rPr>
          <w:rFonts w:ascii="Arial" w:hAnsi="Arial" w:cs="Arial"/>
        </w:rPr>
      </w:pPr>
      <w:r w:rsidRPr="005A506D">
        <w:rPr>
          <w:rFonts w:ascii="Arial" w:hAnsi="Arial" w:cs="Arial"/>
        </w:rPr>
        <w:t xml:space="preserve">safer </w:t>
      </w:r>
      <w:r w:rsidR="009E5874" w:rsidRPr="005A506D">
        <w:rPr>
          <w:rFonts w:ascii="Arial" w:hAnsi="Arial" w:cs="Arial"/>
        </w:rPr>
        <w:t>children</w:t>
      </w:r>
      <w:r w:rsidRPr="005A506D">
        <w:rPr>
          <w:rFonts w:ascii="Arial" w:hAnsi="Arial" w:cs="Arial"/>
        </w:rPr>
        <w:t xml:space="preserve"> make more successful </w:t>
      </w:r>
      <w:r w:rsidR="005B219F" w:rsidRPr="005A506D">
        <w:rPr>
          <w:rFonts w:ascii="Arial" w:hAnsi="Arial" w:cs="Arial"/>
        </w:rPr>
        <w:t>children</w:t>
      </w:r>
    </w:p>
    <w:p w14:paraId="61ED2F31" w14:textId="77777777" w:rsidR="003948EA" w:rsidRPr="005A506D" w:rsidRDefault="003948EA" w:rsidP="005A506D">
      <w:pPr>
        <w:pStyle w:val="ListParagraph"/>
        <w:numPr>
          <w:ilvl w:val="0"/>
          <w:numId w:val="4"/>
        </w:numPr>
        <w:spacing w:after="200" w:line="360" w:lineRule="auto"/>
        <w:contextualSpacing/>
        <w:rPr>
          <w:rFonts w:ascii="Arial" w:hAnsi="Arial" w:cs="Arial"/>
        </w:rPr>
      </w:pPr>
      <w:r w:rsidRPr="005A506D">
        <w:rPr>
          <w:rFonts w:ascii="Arial" w:hAnsi="Arial" w:cs="Arial"/>
        </w:rPr>
        <w:t>policies will be reviewed annually, unless an incident or new legislation or guidance suggests the need for an interim review.</w:t>
      </w:r>
    </w:p>
    <w:p w14:paraId="633865FB"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Safeguarding Portfolio</w:t>
      </w:r>
    </w:p>
    <w:p w14:paraId="05AD3FB4" w14:textId="77777777" w:rsidR="003948EA" w:rsidRPr="005A506D" w:rsidRDefault="003948EA" w:rsidP="005A506D">
      <w:pPr>
        <w:spacing w:line="360" w:lineRule="auto"/>
        <w:rPr>
          <w:rFonts w:ascii="Arial" w:hAnsi="Arial" w:cs="Arial"/>
          <w:sz w:val="24"/>
        </w:rPr>
      </w:pPr>
      <w:r w:rsidRPr="005A506D">
        <w:rPr>
          <w:rFonts w:ascii="Arial" w:hAnsi="Arial" w:cs="Arial"/>
          <w:sz w:val="24"/>
        </w:rPr>
        <w:t>Our integrated Safeguarding Portfolio details how we safeguard the wellbeing of our</w:t>
      </w:r>
      <w:r w:rsidR="009E5874" w:rsidRPr="005A506D">
        <w:rPr>
          <w:rFonts w:ascii="Arial" w:hAnsi="Arial" w:cs="Arial"/>
          <w:sz w:val="24"/>
        </w:rPr>
        <w:t xml:space="preserve"> children</w:t>
      </w:r>
      <w:r w:rsidRPr="005A506D">
        <w:rPr>
          <w:rFonts w:ascii="Arial" w:hAnsi="Arial" w:cs="Arial"/>
          <w:sz w:val="24"/>
        </w:rPr>
        <w:t xml:space="preserve">. </w:t>
      </w:r>
    </w:p>
    <w:p w14:paraId="627196FC" w14:textId="77777777" w:rsidR="003948EA" w:rsidRPr="005A506D" w:rsidRDefault="003948EA" w:rsidP="005A506D">
      <w:pPr>
        <w:spacing w:line="360" w:lineRule="auto"/>
        <w:rPr>
          <w:rFonts w:ascii="Arial" w:hAnsi="Arial" w:cs="Arial"/>
          <w:sz w:val="24"/>
        </w:rPr>
      </w:pPr>
      <w:r w:rsidRPr="005A506D">
        <w:rPr>
          <w:rFonts w:ascii="Arial" w:hAnsi="Arial" w:cs="Arial"/>
          <w:sz w:val="24"/>
        </w:rPr>
        <w:t>It includes:</w:t>
      </w:r>
    </w:p>
    <w:p w14:paraId="62D096FF" w14:textId="69C093F9" w:rsidR="0031429A"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SEND and Inclusion Policy</w:t>
      </w:r>
    </w:p>
    <w:p w14:paraId="3ABA1D09" w14:textId="34A96D3D" w:rsidR="003948EA" w:rsidRPr="005A506D"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 xml:space="preserve">Equal Opportunities Policy </w:t>
      </w:r>
    </w:p>
    <w:p w14:paraId="10F8B3CB" w14:textId="147DFFFC" w:rsidR="003948EA" w:rsidRPr="005A506D"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Code of Conduct Policy</w:t>
      </w:r>
    </w:p>
    <w:p w14:paraId="30163E33" w14:textId="18AEFA3B" w:rsidR="003948EA" w:rsidRPr="005A506D"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Behaviour Policy</w:t>
      </w:r>
    </w:p>
    <w:p w14:paraId="605D00FE" w14:textId="77777777" w:rsidR="003948EA" w:rsidRPr="005A506D" w:rsidRDefault="00497F26" w:rsidP="005A506D">
      <w:pPr>
        <w:pStyle w:val="ListParagraph"/>
        <w:numPr>
          <w:ilvl w:val="0"/>
          <w:numId w:val="5"/>
        </w:numPr>
        <w:spacing w:after="200" w:line="360" w:lineRule="auto"/>
        <w:contextualSpacing/>
        <w:rPr>
          <w:rFonts w:ascii="Arial" w:hAnsi="Arial" w:cs="Arial"/>
        </w:rPr>
      </w:pPr>
      <w:r w:rsidRPr="005A506D">
        <w:rPr>
          <w:rFonts w:ascii="Arial" w:hAnsi="Arial" w:cs="Arial"/>
        </w:rPr>
        <w:t>Online Safety</w:t>
      </w:r>
      <w:r w:rsidR="003948EA" w:rsidRPr="005A506D">
        <w:rPr>
          <w:rFonts w:ascii="Arial" w:hAnsi="Arial" w:cs="Arial"/>
        </w:rPr>
        <w:t xml:space="preserve"> Policy</w:t>
      </w:r>
    </w:p>
    <w:p w14:paraId="6AFC01A3" w14:textId="77777777" w:rsidR="003948EA" w:rsidRPr="005A506D"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Prevent Policy</w:t>
      </w:r>
    </w:p>
    <w:p w14:paraId="5077A850" w14:textId="77777777" w:rsidR="003948EA" w:rsidRPr="005A506D"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Care and Control Policy (use of physical intervention)</w:t>
      </w:r>
    </w:p>
    <w:p w14:paraId="1980D5D6" w14:textId="18009FF6" w:rsidR="003948EA"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 xml:space="preserve">Health and Safety Policy </w:t>
      </w:r>
    </w:p>
    <w:p w14:paraId="6B055D82" w14:textId="2A644E05" w:rsidR="0031429A"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lastRenderedPageBreak/>
        <w:t>Lockdown Policy</w:t>
      </w:r>
    </w:p>
    <w:p w14:paraId="6511EFF4" w14:textId="587A8D40" w:rsidR="0031429A" w:rsidRPr="005A506D"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Critical Evacuation Plan</w:t>
      </w:r>
    </w:p>
    <w:p w14:paraId="7E98453C" w14:textId="12B07EE4" w:rsidR="003948EA" w:rsidRPr="005A506D"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 xml:space="preserve">Safer </w:t>
      </w:r>
      <w:r w:rsidR="003948EA" w:rsidRPr="005A506D">
        <w:rPr>
          <w:rFonts w:ascii="Arial" w:hAnsi="Arial" w:cs="Arial"/>
        </w:rPr>
        <w:t>Recruitment Policy</w:t>
      </w:r>
    </w:p>
    <w:p w14:paraId="32A50E7A" w14:textId="7089C788" w:rsidR="003948EA"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DBS policy and guidelines</w:t>
      </w:r>
    </w:p>
    <w:p w14:paraId="70B8B333" w14:textId="41AE0458" w:rsidR="0031429A" w:rsidRPr="005A506D"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Late Collection Policy</w:t>
      </w:r>
    </w:p>
    <w:p w14:paraId="01292595" w14:textId="241C5E7D" w:rsidR="003948EA"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Whistleblowing Procedures</w:t>
      </w:r>
    </w:p>
    <w:p w14:paraId="6F61B3C1" w14:textId="7F2C30DC" w:rsidR="0031429A"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Information Sharing</w:t>
      </w:r>
    </w:p>
    <w:p w14:paraId="5D5B6B92" w14:textId="68CC992B" w:rsidR="0031429A"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Confidentiality Policy</w:t>
      </w:r>
    </w:p>
    <w:p w14:paraId="0C1CF3F2" w14:textId="1D5DE1BD" w:rsidR="0031429A" w:rsidRPr="005A506D"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Risk Assessment Policy</w:t>
      </w:r>
    </w:p>
    <w:p w14:paraId="22936EA4" w14:textId="77777777" w:rsidR="003948EA" w:rsidRPr="005A506D"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Complaints Procedure</w:t>
      </w:r>
    </w:p>
    <w:p w14:paraId="0D08552F" w14:textId="35BCB945" w:rsidR="003948EA" w:rsidRPr="005A506D" w:rsidRDefault="003948EA" w:rsidP="005A506D">
      <w:pPr>
        <w:pStyle w:val="ListParagraph"/>
        <w:numPr>
          <w:ilvl w:val="0"/>
          <w:numId w:val="5"/>
        </w:numPr>
        <w:spacing w:after="200" w:line="360" w:lineRule="auto"/>
        <w:contextualSpacing/>
        <w:rPr>
          <w:rFonts w:ascii="Arial" w:hAnsi="Arial" w:cs="Arial"/>
        </w:rPr>
      </w:pPr>
      <w:r w:rsidRPr="005A506D">
        <w:rPr>
          <w:rFonts w:ascii="Arial" w:hAnsi="Arial" w:cs="Arial"/>
        </w:rPr>
        <w:t xml:space="preserve">Managing Allegations </w:t>
      </w:r>
      <w:r w:rsidR="0031429A">
        <w:rPr>
          <w:rFonts w:ascii="Arial" w:hAnsi="Arial" w:cs="Arial"/>
        </w:rPr>
        <w:t xml:space="preserve">and Concerns </w:t>
      </w:r>
      <w:r w:rsidRPr="005A506D">
        <w:rPr>
          <w:rFonts w:ascii="Arial" w:hAnsi="Arial" w:cs="Arial"/>
        </w:rPr>
        <w:t>Policy</w:t>
      </w:r>
    </w:p>
    <w:p w14:paraId="13B8B59F" w14:textId="2A99F0B9" w:rsidR="003948EA" w:rsidRPr="005A506D"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Administering Medications Policy</w:t>
      </w:r>
    </w:p>
    <w:p w14:paraId="301C3FCF" w14:textId="520D77FA" w:rsidR="003948EA" w:rsidRPr="005A506D" w:rsidRDefault="0031429A" w:rsidP="005A506D">
      <w:pPr>
        <w:pStyle w:val="ListParagraph"/>
        <w:numPr>
          <w:ilvl w:val="0"/>
          <w:numId w:val="5"/>
        </w:numPr>
        <w:spacing w:after="200" w:line="360" w:lineRule="auto"/>
        <w:contextualSpacing/>
        <w:rPr>
          <w:rFonts w:ascii="Arial" w:hAnsi="Arial" w:cs="Arial"/>
        </w:rPr>
      </w:pPr>
      <w:r>
        <w:rPr>
          <w:rFonts w:ascii="Arial" w:hAnsi="Arial" w:cs="Arial"/>
        </w:rPr>
        <w:t xml:space="preserve">Personal Care, Nappy Changing and Toileting </w:t>
      </w:r>
      <w:r w:rsidR="003948EA" w:rsidRPr="005A506D">
        <w:rPr>
          <w:rFonts w:ascii="Arial" w:hAnsi="Arial" w:cs="Arial"/>
        </w:rPr>
        <w:t>Policy</w:t>
      </w:r>
    </w:p>
    <w:p w14:paraId="1DEFC512"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Child protection statement</w:t>
      </w:r>
    </w:p>
    <w:p w14:paraId="12680E05" w14:textId="06C87326" w:rsidR="003948EA" w:rsidRPr="005A506D" w:rsidRDefault="003948EA" w:rsidP="005A506D">
      <w:pPr>
        <w:spacing w:line="360" w:lineRule="auto"/>
        <w:rPr>
          <w:rFonts w:ascii="Arial" w:hAnsi="Arial" w:cs="Arial"/>
          <w:sz w:val="24"/>
        </w:rPr>
      </w:pPr>
      <w:r w:rsidRPr="005A506D">
        <w:rPr>
          <w:rFonts w:ascii="Arial" w:hAnsi="Arial" w:cs="Arial"/>
          <w:sz w:val="24"/>
        </w:rPr>
        <w:t xml:space="preserve">We recognise our moral and statutory responsibility to safeguard and promote the welfare of all </w:t>
      </w:r>
      <w:r w:rsidR="009E5874" w:rsidRPr="005A506D">
        <w:rPr>
          <w:rFonts w:ascii="Arial" w:hAnsi="Arial" w:cs="Arial"/>
          <w:sz w:val="24"/>
        </w:rPr>
        <w:t>children</w:t>
      </w:r>
      <w:r w:rsidRPr="005A506D">
        <w:rPr>
          <w:rFonts w:ascii="Arial" w:hAnsi="Arial" w:cs="Arial"/>
          <w:sz w:val="24"/>
        </w:rPr>
        <w:t xml:space="preserve">. We endeavour to provide a safe and welcoming environment where </w:t>
      </w:r>
      <w:r w:rsidR="005B219F" w:rsidRPr="005A506D">
        <w:rPr>
          <w:rFonts w:ascii="Arial" w:hAnsi="Arial" w:cs="Arial"/>
          <w:sz w:val="24"/>
        </w:rPr>
        <w:t>children</w:t>
      </w:r>
      <w:r w:rsidRPr="005A506D">
        <w:rPr>
          <w:rFonts w:ascii="Arial" w:hAnsi="Arial" w:cs="Arial"/>
          <w:sz w:val="24"/>
        </w:rPr>
        <w:t xml:space="preserve"> are respected and valued. We are alert to the signs of abuse and neglect and follow our </w:t>
      </w:r>
      <w:r w:rsidR="009E5874" w:rsidRPr="005A506D">
        <w:rPr>
          <w:rFonts w:ascii="Arial" w:hAnsi="Arial" w:cs="Arial"/>
          <w:sz w:val="24"/>
        </w:rPr>
        <w:t>procedures to ensure that children</w:t>
      </w:r>
      <w:r w:rsidRPr="005A506D">
        <w:rPr>
          <w:rFonts w:ascii="Arial" w:hAnsi="Arial" w:cs="Arial"/>
          <w:sz w:val="24"/>
        </w:rPr>
        <w:t xml:space="preserve"> receive effective support, protection and justice. The procedures contained in this policy apply to all staff and </w:t>
      </w:r>
      <w:r w:rsidR="009E5874" w:rsidRPr="005A506D">
        <w:rPr>
          <w:rFonts w:ascii="Arial" w:hAnsi="Arial" w:cs="Arial"/>
          <w:sz w:val="24"/>
        </w:rPr>
        <w:t>directors</w:t>
      </w:r>
      <w:r w:rsidRPr="005A506D">
        <w:rPr>
          <w:rFonts w:ascii="Arial" w:hAnsi="Arial" w:cs="Arial"/>
          <w:sz w:val="24"/>
        </w:rPr>
        <w:t xml:space="preserve"> and are consistent with those of </w:t>
      </w:r>
      <w:r w:rsidR="00792D61" w:rsidRPr="005A506D">
        <w:rPr>
          <w:rFonts w:ascii="Arial" w:hAnsi="Arial" w:cs="Arial"/>
          <w:sz w:val="24"/>
        </w:rPr>
        <w:t xml:space="preserve">‘Working Together to Safeguard Children - The Bradford Partnership’ </w:t>
      </w:r>
      <w:r w:rsidR="009E5874" w:rsidRPr="005A506D">
        <w:rPr>
          <w:rFonts w:ascii="Arial" w:hAnsi="Arial" w:cs="Arial"/>
          <w:sz w:val="24"/>
        </w:rPr>
        <w:t xml:space="preserve">and the statutory guidance </w:t>
      </w:r>
      <w:r w:rsidRPr="005A506D">
        <w:rPr>
          <w:rFonts w:ascii="Arial" w:hAnsi="Arial" w:cs="Arial"/>
          <w:sz w:val="24"/>
        </w:rPr>
        <w:t>‘Working Together to Safeguard Children’ (20</w:t>
      </w:r>
      <w:r w:rsidR="007570AB">
        <w:rPr>
          <w:rFonts w:ascii="Arial" w:hAnsi="Arial" w:cs="Arial"/>
          <w:sz w:val="24"/>
        </w:rPr>
        <w:t>2</w:t>
      </w:r>
      <w:r w:rsidR="000B12CE">
        <w:rPr>
          <w:rFonts w:ascii="Arial" w:hAnsi="Arial" w:cs="Arial"/>
          <w:sz w:val="24"/>
        </w:rPr>
        <w:t>3</w:t>
      </w:r>
      <w:r w:rsidRPr="005A506D">
        <w:rPr>
          <w:rFonts w:ascii="Arial" w:hAnsi="Arial" w:cs="Arial"/>
          <w:sz w:val="24"/>
        </w:rPr>
        <w:t>)</w:t>
      </w:r>
      <w:r w:rsidR="007570AB">
        <w:rPr>
          <w:rFonts w:ascii="Arial" w:hAnsi="Arial" w:cs="Arial"/>
          <w:sz w:val="24"/>
        </w:rPr>
        <w:t xml:space="preserve"> and Keeping Children Safe in Education (202</w:t>
      </w:r>
      <w:r w:rsidR="00B911B3">
        <w:rPr>
          <w:rFonts w:ascii="Arial" w:hAnsi="Arial" w:cs="Arial"/>
          <w:sz w:val="24"/>
        </w:rPr>
        <w:t>3</w:t>
      </w:r>
      <w:r w:rsidR="007570AB">
        <w:rPr>
          <w:rFonts w:ascii="Arial" w:hAnsi="Arial" w:cs="Arial"/>
          <w:sz w:val="24"/>
        </w:rPr>
        <w:t>)</w:t>
      </w:r>
      <w:r w:rsidRPr="005A506D">
        <w:rPr>
          <w:rFonts w:ascii="Arial" w:hAnsi="Arial" w:cs="Arial"/>
          <w:sz w:val="24"/>
        </w:rPr>
        <w:t xml:space="preserve">. This policy </w:t>
      </w:r>
      <w:r w:rsidR="007570AB">
        <w:rPr>
          <w:rFonts w:ascii="Arial" w:hAnsi="Arial" w:cs="Arial"/>
          <w:sz w:val="24"/>
        </w:rPr>
        <w:t>will be updated</w:t>
      </w:r>
      <w:r w:rsidRPr="005A506D">
        <w:rPr>
          <w:rFonts w:ascii="Arial" w:hAnsi="Arial" w:cs="Arial"/>
          <w:sz w:val="24"/>
        </w:rPr>
        <w:t xml:space="preserve"> to include the latest guidance from the DfE.</w:t>
      </w:r>
    </w:p>
    <w:p w14:paraId="3CEE9E6C" w14:textId="77777777" w:rsidR="009E5874" w:rsidRPr="005A506D" w:rsidRDefault="009E5874" w:rsidP="005A506D">
      <w:pPr>
        <w:spacing w:line="360" w:lineRule="auto"/>
        <w:rPr>
          <w:rFonts w:ascii="Arial" w:hAnsi="Arial" w:cs="Arial"/>
          <w:sz w:val="24"/>
        </w:rPr>
      </w:pPr>
    </w:p>
    <w:p w14:paraId="29406F73"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Policy principles</w:t>
      </w:r>
    </w:p>
    <w:p w14:paraId="28005CEE" w14:textId="77777777" w:rsidR="005A7F7A" w:rsidRPr="005A506D" w:rsidRDefault="005A7F7A" w:rsidP="005A506D">
      <w:pPr>
        <w:pStyle w:val="ListParagraph"/>
        <w:numPr>
          <w:ilvl w:val="0"/>
          <w:numId w:val="6"/>
        </w:numPr>
        <w:spacing w:after="200" w:line="360" w:lineRule="auto"/>
        <w:contextualSpacing/>
        <w:rPr>
          <w:rFonts w:ascii="Arial" w:hAnsi="Arial" w:cs="Arial"/>
        </w:rPr>
      </w:pPr>
      <w:r w:rsidRPr="005A506D">
        <w:rPr>
          <w:rFonts w:ascii="Arial" w:hAnsi="Arial" w:cs="Arial"/>
        </w:rPr>
        <w:t>The Life Nursery is committed to building a culture of safety in which children, young people and vulnerable adults are protected from abuse and harm in all areas of our service delivery</w:t>
      </w:r>
    </w:p>
    <w:p w14:paraId="30F9DB3F" w14:textId="77777777" w:rsidR="003948EA" w:rsidRPr="005A506D" w:rsidRDefault="003948EA" w:rsidP="005A506D">
      <w:pPr>
        <w:pStyle w:val="ListParagraph"/>
        <w:numPr>
          <w:ilvl w:val="0"/>
          <w:numId w:val="6"/>
        </w:numPr>
        <w:spacing w:after="200" w:line="360" w:lineRule="auto"/>
        <w:contextualSpacing/>
        <w:rPr>
          <w:rFonts w:ascii="Arial" w:hAnsi="Arial" w:cs="Arial"/>
        </w:rPr>
      </w:pPr>
      <w:r w:rsidRPr="005A506D">
        <w:rPr>
          <w:rFonts w:ascii="Arial" w:hAnsi="Arial" w:cs="Arial"/>
        </w:rPr>
        <w:t>Welfare of the child is paramount</w:t>
      </w:r>
    </w:p>
    <w:p w14:paraId="7C5CCFFB" w14:textId="77777777" w:rsidR="003948EA" w:rsidRPr="005A506D" w:rsidRDefault="003948EA" w:rsidP="005A506D">
      <w:pPr>
        <w:pStyle w:val="ListParagraph"/>
        <w:numPr>
          <w:ilvl w:val="0"/>
          <w:numId w:val="6"/>
        </w:numPr>
        <w:spacing w:after="200" w:line="360" w:lineRule="auto"/>
        <w:contextualSpacing/>
        <w:rPr>
          <w:rFonts w:ascii="Arial" w:hAnsi="Arial" w:cs="Arial"/>
        </w:rPr>
      </w:pPr>
      <w:r w:rsidRPr="005A506D">
        <w:rPr>
          <w:rFonts w:ascii="Arial" w:hAnsi="Arial" w:cs="Arial"/>
        </w:rPr>
        <w:t>All</w:t>
      </w:r>
      <w:r w:rsidR="009E5874" w:rsidRPr="005A506D">
        <w:rPr>
          <w:rFonts w:ascii="Arial" w:hAnsi="Arial" w:cs="Arial"/>
        </w:rPr>
        <w:t xml:space="preserve"> children</w:t>
      </w:r>
      <w:r w:rsidRPr="005A506D">
        <w:rPr>
          <w:rFonts w:ascii="Arial" w:hAnsi="Arial" w:cs="Arial"/>
        </w:rPr>
        <w:t>, regardless of age, gender, ability, culture, race, language, disability, religion or sexual identity, have equal rights to protection</w:t>
      </w:r>
    </w:p>
    <w:p w14:paraId="0FA3D70F" w14:textId="77777777" w:rsidR="003948EA" w:rsidRPr="005A506D" w:rsidRDefault="003948EA" w:rsidP="005A506D">
      <w:pPr>
        <w:pStyle w:val="ListParagraph"/>
        <w:numPr>
          <w:ilvl w:val="0"/>
          <w:numId w:val="6"/>
        </w:numPr>
        <w:spacing w:after="200" w:line="360" w:lineRule="auto"/>
        <w:contextualSpacing/>
        <w:rPr>
          <w:rFonts w:ascii="Arial" w:hAnsi="Arial" w:cs="Arial"/>
        </w:rPr>
      </w:pPr>
      <w:r w:rsidRPr="005A506D">
        <w:rPr>
          <w:rFonts w:ascii="Arial" w:hAnsi="Arial" w:cs="Arial"/>
        </w:rPr>
        <w:t>All staff have an equal responsibility to act on any suspicion or disclosure that may suggest a child is at risk of harm</w:t>
      </w:r>
    </w:p>
    <w:p w14:paraId="4DA411DF" w14:textId="5E051140" w:rsidR="00490AC3" w:rsidRPr="005A506D" w:rsidRDefault="009E5874" w:rsidP="005A506D">
      <w:pPr>
        <w:pStyle w:val="ListParagraph"/>
        <w:numPr>
          <w:ilvl w:val="0"/>
          <w:numId w:val="6"/>
        </w:numPr>
        <w:spacing w:after="200" w:line="360" w:lineRule="auto"/>
        <w:contextualSpacing/>
        <w:rPr>
          <w:rFonts w:ascii="Arial" w:hAnsi="Arial" w:cs="Arial"/>
        </w:rPr>
      </w:pPr>
      <w:r w:rsidRPr="005A506D">
        <w:rPr>
          <w:rFonts w:ascii="Arial" w:hAnsi="Arial" w:cs="Arial"/>
        </w:rPr>
        <w:t>Children</w:t>
      </w:r>
      <w:r w:rsidR="003948EA" w:rsidRPr="005A506D">
        <w:rPr>
          <w:rFonts w:ascii="Arial" w:hAnsi="Arial" w:cs="Arial"/>
        </w:rPr>
        <w:t xml:space="preserve"> and staff involved in child protection issues will receive appropriate support.</w:t>
      </w:r>
    </w:p>
    <w:p w14:paraId="2A4E8795"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lastRenderedPageBreak/>
        <w:t>Policy aims</w:t>
      </w:r>
    </w:p>
    <w:p w14:paraId="21B4245D" w14:textId="77777777" w:rsidR="003948EA" w:rsidRPr="005A506D" w:rsidRDefault="003948EA" w:rsidP="005A506D">
      <w:pPr>
        <w:pStyle w:val="ListParagraph"/>
        <w:numPr>
          <w:ilvl w:val="0"/>
          <w:numId w:val="7"/>
        </w:numPr>
        <w:spacing w:after="200" w:line="360" w:lineRule="auto"/>
        <w:contextualSpacing/>
        <w:rPr>
          <w:rFonts w:ascii="Arial" w:hAnsi="Arial" w:cs="Arial"/>
        </w:rPr>
      </w:pPr>
      <w:r w:rsidRPr="005A506D">
        <w:rPr>
          <w:rFonts w:ascii="Arial" w:hAnsi="Arial" w:cs="Arial"/>
        </w:rPr>
        <w:t>To provide all staff with the necessary information to enable them to meet their child protection responsibilities</w:t>
      </w:r>
    </w:p>
    <w:p w14:paraId="16E3D755" w14:textId="77777777" w:rsidR="003948EA" w:rsidRPr="005A506D" w:rsidRDefault="003948EA" w:rsidP="005A506D">
      <w:pPr>
        <w:pStyle w:val="ListParagraph"/>
        <w:numPr>
          <w:ilvl w:val="0"/>
          <w:numId w:val="7"/>
        </w:numPr>
        <w:spacing w:after="200" w:line="360" w:lineRule="auto"/>
        <w:contextualSpacing/>
        <w:rPr>
          <w:rFonts w:ascii="Arial" w:hAnsi="Arial" w:cs="Arial"/>
        </w:rPr>
      </w:pPr>
      <w:r w:rsidRPr="005A506D">
        <w:rPr>
          <w:rFonts w:ascii="Arial" w:hAnsi="Arial" w:cs="Arial"/>
        </w:rPr>
        <w:t>To ensure consistent good practice</w:t>
      </w:r>
    </w:p>
    <w:p w14:paraId="3DC89FA9" w14:textId="77777777" w:rsidR="003948EA" w:rsidRPr="005A506D" w:rsidRDefault="003948EA" w:rsidP="005A506D">
      <w:pPr>
        <w:pStyle w:val="ListParagraph"/>
        <w:numPr>
          <w:ilvl w:val="0"/>
          <w:numId w:val="7"/>
        </w:numPr>
        <w:spacing w:after="200" w:line="360" w:lineRule="auto"/>
        <w:contextualSpacing/>
        <w:rPr>
          <w:rFonts w:ascii="Arial" w:hAnsi="Arial" w:cs="Arial"/>
        </w:rPr>
      </w:pPr>
      <w:r w:rsidRPr="005A506D">
        <w:rPr>
          <w:rFonts w:ascii="Arial" w:hAnsi="Arial" w:cs="Arial"/>
        </w:rPr>
        <w:t xml:space="preserve">To demonstrate the Life Nursery’s commitment with regard to child protection to </w:t>
      </w:r>
      <w:r w:rsidR="00F658B8" w:rsidRPr="005A506D">
        <w:rPr>
          <w:rFonts w:ascii="Arial" w:hAnsi="Arial" w:cs="Arial"/>
        </w:rPr>
        <w:t>children</w:t>
      </w:r>
      <w:r w:rsidRPr="005A506D">
        <w:rPr>
          <w:rFonts w:ascii="Arial" w:hAnsi="Arial" w:cs="Arial"/>
        </w:rPr>
        <w:t>, parents and other partners</w:t>
      </w:r>
    </w:p>
    <w:p w14:paraId="639B3EB1" w14:textId="652FBA39" w:rsidR="003948EA" w:rsidRDefault="003948EA" w:rsidP="005A506D">
      <w:pPr>
        <w:pStyle w:val="ListParagraph"/>
        <w:numPr>
          <w:ilvl w:val="0"/>
          <w:numId w:val="7"/>
        </w:numPr>
        <w:spacing w:after="200" w:line="360" w:lineRule="auto"/>
        <w:contextualSpacing/>
        <w:rPr>
          <w:rFonts w:ascii="Arial" w:hAnsi="Arial" w:cs="Arial"/>
        </w:rPr>
      </w:pPr>
      <w:r w:rsidRPr="005A506D">
        <w:rPr>
          <w:rFonts w:ascii="Arial" w:hAnsi="Arial" w:cs="Arial"/>
        </w:rPr>
        <w:t>To contribute to the Life Nursery’s safeguarding portfolio</w:t>
      </w:r>
    </w:p>
    <w:p w14:paraId="18D12DC0" w14:textId="77777777" w:rsidR="00360217" w:rsidRPr="00360217" w:rsidRDefault="00360217" w:rsidP="00360217">
      <w:pPr>
        <w:pStyle w:val="ListParagraph"/>
        <w:spacing w:after="200" w:line="360" w:lineRule="auto"/>
        <w:contextualSpacing/>
        <w:rPr>
          <w:rFonts w:ascii="Arial" w:hAnsi="Arial" w:cs="Arial"/>
        </w:rPr>
      </w:pPr>
    </w:p>
    <w:p w14:paraId="55C0F354" w14:textId="0D5168E6" w:rsidR="00360217" w:rsidRPr="00A52643" w:rsidRDefault="003948EA" w:rsidP="00360217">
      <w:pPr>
        <w:spacing w:line="360" w:lineRule="auto"/>
        <w:rPr>
          <w:rFonts w:ascii="Arial" w:hAnsi="Arial" w:cs="Arial"/>
          <w:sz w:val="24"/>
        </w:rPr>
      </w:pPr>
      <w:r w:rsidRPr="00A52643">
        <w:rPr>
          <w:rFonts w:ascii="Arial" w:hAnsi="Arial" w:cs="Arial"/>
          <w:sz w:val="24"/>
        </w:rPr>
        <w:t xml:space="preserve">Safeguarding and promoting the welfare of </w:t>
      </w:r>
      <w:r w:rsidR="00F658B8" w:rsidRPr="00A52643">
        <w:rPr>
          <w:rFonts w:ascii="Arial" w:hAnsi="Arial" w:cs="Arial"/>
          <w:sz w:val="24"/>
        </w:rPr>
        <w:t>children</w:t>
      </w:r>
      <w:r w:rsidRPr="00A52643">
        <w:rPr>
          <w:rFonts w:ascii="Arial" w:hAnsi="Arial" w:cs="Arial"/>
          <w:sz w:val="24"/>
        </w:rPr>
        <w:t xml:space="preserve"> </w:t>
      </w:r>
      <w:r w:rsidR="00360217" w:rsidRPr="00A52643">
        <w:rPr>
          <w:rFonts w:ascii="Arial" w:hAnsi="Arial" w:cs="Arial"/>
          <w:sz w:val="24"/>
        </w:rPr>
        <w:t xml:space="preserve">is defined for the purposes of this guidance </w:t>
      </w:r>
      <w:proofErr w:type="gramStart"/>
      <w:r w:rsidR="00360217" w:rsidRPr="00A52643">
        <w:rPr>
          <w:rFonts w:ascii="Arial" w:hAnsi="Arial" w:cs="Arial"/>
          <w:sz w:val="24"/>
        </w:rPr>
        <w:t>as:-</w:t>
      </w:r>
      <w:proofErr w:type="gramEnd"/>
      <w:r w:rsidR="00360217" w:rsidRPr="00A52643">
        <w:rPr>
          <w:rFonts w:ascii="Arial" w:hAnsi="Arial" w:cs="Arial"/>
          <w:sz w:val="24"/>
        </w:rPr>
        <w:t xml:space="preserve">  </w:t>
      </w:r>
    </w:p>
    <w:p w14:paraId="0EE05E98" w14:textId="35F3D9E1" w:rsidR="00CE00C6" w:rsidRPr="00CE00C6" w:rsidRDefault="00CE00C6" w:rsidP="00CE00C6">
      <w:pPr>
        <w:spacing w:line="360" w:lineRule="auto"/>
        <w:ind w:left="720"/>
        <w:rPr>
          <w:rFonts w:ascii="Arial" w:hAnsi="Arial" w:cs="Arial"/>
          <w:color w:val="212121"/>
          <w:sz w:val="24"/>
          <w:lang w:eastAsia="en-GB"/>
        </w:rPr>
      </w:pPr>
      <w:r w:rsidRPr="00CE00C6">
        <w:rPr>
          <w:rFonts w:ascii="Arial" w:hAnsi="Arial" w:cs="Arial"/>
          <w:color w:val="000000"/>
          <w:sz w:val="24"/>
          <w:lang w:eastAsia="en-GB"/>
        </w:rPr>
        <w:t>• providing help and support to meet the needs of children as soon as problems emerge</w:t>
      </w:r>
    </w:p>
    <w:p w14:paraId="2D442433" w14:textId="77777777" w:rsidR="00CE00C6" w:rsidRDefault="00CE00C6" w:rsidP="00CE00C6">
      <w:pPr>
        <w:spacing w:line="360" w:lineRule="auto"/>
        <w:ind w:left="720"/>
        <w:rPr>
          <w:rFonts w:ascii="Arial" w:hAnsi="Arial" w:cs="Arial"/>
          <w:color w:val="000000"/>
          <w:sz w:val="24"/>
          <w:lang w:eastAsia="en-GB"/>
        </w:rPr>
      </w:pPr>
      <w:r w:rsidRPr="00CE00C6">
        <w:rPr>
          <w:rFonts w:ascii="Arial" w:hAnsi="Arial" w:cs="Arial"/>
          <w:color w:val="000000"/>
          <w:sz w:val="24"/>
          <w:lang w:eastAsia="en-GB"/>
        </w:rPr>
        <w:t xml:space="preserve">• protecting children from maltreatment, whether that is within or outside the home, including online </w:t>
      </w:r>
    </w:p>
    <w:p w14:paraId="30B9B8CE" w14:textId="77777777" w:rsidR="00CE00C6" w:rsidRDefault="00CE00C6" w:rsidP="00CE00C6">
      <w:pPr>
        <w:spacing w:line="360" w:lineRule="auto"/>
        <w:ind w:left="720"/>
        <w:rPr>
          <w:rFonts w:ascii="Arial" w:hAnsi="Arial" w:cs="Arial"/>
          <w:color w:val="000000"/>
          <w:sz w:val="24"/>
          <w:lang w:eastAsia="en-GB"/>
        </w:rPr>
      </w:pPr>
      <w:r w:rsidRPr="00CE00C6">
        <w:rPr>
          <w:rFonts w:ascii="Arial" w:hAnsi="Arial" w:cs="Arial"/>
          <w:color w:val="000000"/>
          <w:sz w:val="24"/>
          <w:lang w:eastAsia="en-GB"/>
        </w:rPr>
        <w:t xml:space="preserve">• preventing impairment of children’s mental and physical health or development </w:t>
      </w:r>
    </w:p>
    <w:p w14:paraId="1CCB9C7D" w14:textId="77777777" w:rsidR="00CE00C6" w:rsidRDefault="00CE00C6" w:rsidP="00CE00C6">
      <w:pPr>
        <w:spacing w:line="360" w:lineRule="auto"/>
        <w:ind w:left="720"/>
        <w:rPr>
          <w:rFonts w:ascii="Arial" w:hAnsi="Arial" w:cs="Arial"/>
          <w:color w:val="000000"/>
          <w:sz w:val="24"/>
          <w:lang w:eastAsia="en-GB"/>
        </w:rPr>
      </w:pPr>
      <w:r w:rsidRPr="00CE00C6">
        <w:rPr>
          <w:rFonts w:ascii="Arial" w:hAnsi="Arial" w:cs="Arial"/>
          <w:color w:val="000000"/>
          <w:sz w:val="24"/>
          <w:lang w:eastAsia="en-GB"/>
        </w:rPr>
        <w:t xml:space="preserve">• ensuring that children grow up in circumstances consistent with the provision of safe and effective care </w:t>
      </w:r>
    </w:p>
    <w:p w14:paraId="755B6114" w14:textId="4A08452C" w:rsidR="00CE00C6" w:rsidRDefault="00CE00C6" w:rsidP="00CE00C6">
      <w:pPr>
        <w:spacing w:line="360" w:lineRule="auto"/>
        <w:ind w:left="720"/>
        <w:rPr>
          <w:rFonts w:ascii="Arial" w:hAnsi="Arial" w:cs="Arial"/>
          <w:color w:val="000000"/>
          <w:sz w:val="24"/>
          <w:lang w:eastAsia="en-GB"/>
        </w:rPr>
      </w:pPr>
      <w:r w:rsidRPr="00CE00C6">
        <w:rPr>
          <w:rFonts w:ascii="Arial" w:hAnsi="Arial" w:cs="Arial"/>
          <w:color w:val="000000"/>
          <w:sz w:val="24"/>
          <w:lang w:eastAsia="en-GB"/>
        </w:rPr>
        <w:t xml:space="preserve">• promoting the upbringing of children with their birth parents, or otherwise their family network through a kinship care arrangement, whenever possible and where this is in the best interests of the children </w:t>
      </w:r>
    </w:p>
    <w:p w14:paraId="0491EF76" w14:textId="3A528F0A" w:rsidR="00360217" w:rsidRPr="00CE00C6" w:rsidRDefault="00CE00C6" w:rsidP="00CE00C6">
      <w:pPr>
        <w:spacing w:line="360" w:lineRule="auto"/>
        <w:ind w:left="720"/>
        <w:rPr>
          <w:rFonts w:ascii="Arial" w:hAnsi="Arial" w:cs="Arial"/>
          <w:color w:val="212121"/>
          <w:sz w:val="24"/>
          <w:lang w:eastAsia="en-GB"/>
        </w:rPr>
      </w:pPr>
      <w:r w:rsidRPr="00CE00C6">
        <w:rPr>
          <w:rFonts w:ascii="Arial" w:hAnsi="Arial" w:cs="Arial"/>
          <w:color w:val="000000"/>
          <w:sz w:val="24"/>
          <w:lang w:eastAsia="en-GB"/>
        </w:rPr>
        <w:t>• taking action to enable all children to have the best outcomes in line with the outcomes set out in the Children’s Social Care National Framework.</w:t>
      </w:r>
    </w:p>
    <w:p w14:paraId="1CD1217B" w14:textId="77777777" w:rsidR="00360217" w:rsidRPr="008A30C1" w:rsidRDefault="00360217" w:rsidP="005A506D">
      <w:pPr>
        <w:spacing w:line="360" w:lineRule="auto"/>
        <w:rPr>
          <w:rFonts w:ascii="Arial" w:hAnsi="Arial" w:cs="Arial"/>
          <w:sz w:val="24"/>
        </w:rPr>
      </w:pPr>
    </w:p>
    <w:p w14:paraId="259EDCF3"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Role and Responsibilities of Key Child Prote</w:t>
      </w:r>
      <w:r w:rsidR="006353D6" w:rsidRPr="005A506D">
        <w:rPr>
          <w:rFonts w:ascii="Arial" w:hAnsi="Arial" w:cs="Arial"/>
          <w:b/>
          <w:sz w:val="24"/>
        </w:rPr>
        <w:t>ction and Safeguarding Staff</w:t>
      </w:r>
    </w:p>
    <w:p w14:paraId="5A8F0CD3" w14:textId="77777777" w:rsidR="003948EA" w:rsidRPr="005A506D" w:rsidRDefault="003948EA" w:rsidP="005A506D">
      <w:pPr>
        <w:spacing w:line="360" w:lineRule="auto"/>
        <w:rPr>
          <w:rFonts w:ascii="Arial" w:hAnsi="Arial" w:cs="Arial"/>
          <w:sz w:val="24"/>
        </w:rPr>
      </w:pPr>
      <w:r w:rsidRPr="005A506D">
        <w:rPr>
          <w:rFonts w:ascii="Arial" w:hAnsi="Arial" w:cs="Arial"/>
          <w:sz w:val="24"/>
        </w:rPr>
        <w:t>On the first page of this policy are the details of the</w:t>
      </w:r>
      <w:r w:rsidR="00AA361B" w:rsidRPr="005A506D">
        <w:rPr>
          <w:rFonts w:ascii="Arial" w:hAnsi="Arial" w:cs="Arial"/>
          <w:sz w:val="24"/>
        </w:rPr>
        <w:t xml:space="preserve"> Designated Safeguarding Lead</w:t>
      </w:r>
      <w:r w:rsidRPr="005A506D">
        <w:rPr>
          <w:rFonts w:ascii="Arial" w:hAnsi="Arial" w:cs="Arial"/>
          <w:sz w:val="24"/>
        </w:rPr>
        <w:t xml:space="preserve"> with responsibility for Child Protection</w:t>
      </w:r>
      <w:r w:rsidR="00AA361B" w:rsidRPr="005A506D">
        <w:rPr>
          <w:rFonts w:ascii="Arial" w:hAnsi="Arial" w:cs="Arial"/>
          <w:sz w:val="24"/>
        </w:rPr>
        <w:t xml:space="preserve"> and also the Deputy Safeguarding Lead.  </w:t>
      </w:r>
      <w:r w:rsidRPr="005A506D">
        <w:rPr>
          <w:rFonts w:ascii="Arial" w:hAnsi="Arial" w:cs="Arial"/>
          <w:sz w:val="24"/>
        </w:rPr>
        <w:t xml:space="preserve">Their roles and responsibilities are detailed below: </w:t>
      </w:r>
    </w:p>
    <w:p w14:paraId="3CEBDD7C" w14:textId="77777777" w:rsidR="00490AC3" w:rsidRPr="005A506D" w:rsidRDefault="00490AC3" w:rsidP="005A506D">
      <w:pPr>
        <w:spacing w:line="360" w:lineRule="auto"/>
        <w:rPr>
          <w:rFonts w:ascii="Arial" w:hAnsi="Arial" w:cs="Arial"/>
          <w:b/>
          <w:sz w:val="24"/>
        </w:rPr>
      </w:pPr>
    </w:p>
    <w:p w14:paraId="3F9CA7ED"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 xml:space="preserve">The Designated </w:t>
      </w:r>
      <w:r w:rsidR="00AD46FC" w:rsidRPr="005A506D">
        <w:rPr>
          <w:rFonts w:ascii="Arial" w:hAnsi="Arial" w:cs="Arial"/>
          <w:b/>
          <w:sz w:val="24"/>
        </w:rPr>
        <w:t>Safeguarding</w:t>
      </w:r>
      <w:r w:rsidRPr="005A506D">
        <w:rPr>
          <w:rFonts w:ascii="Arial" w:hAnsi="Arial" w:cs="Arial"/>
          <w:b/>
          <w:sz w:val="24"/>
        </w:rPr>
        <w:t xml:space="preserve"> </w:t>
      </w:r>
      <w:r w:rsidR="00EF42D9" w:rsidRPr="005A506D">
        <w:rPr>
          <w:rFonts w:ascii="Arial" w:hAnsi="Arial" w:cs="Arial"/>
          <w:b/>
          <w:sz w:val="24"/>
        </w:rPr>
        <w:t>Lead</w:t>
      </w:r>
      <w:r w:rsidRPr="005A506D">
        <w:rPr>
          <w:rFonts w:ascii="Arial" w:hAnsi="Arial" w:cs="Arial"/>
          <w:b/>
          <w:sz w:val="24"/>
        </w:rPr>
        <w:t>:</w:t>
      </w:r>
    </w:p>
    <w:p w14:paraId="52DB6CF2" w14:textId="2FFBB856" w:rsidR="001339FE" w:rsidRDefault="001339FE" w:rsidP="001339FE">
      <w:pPr>
        <w:pStyle w:val="ListParagraph"/>
        <w:numPr>
          <w:ilvl w:val="0"/>
          <w:numId w:val="8"/>
        </w:numPr>
        <w:spacing w:after="200" w:line="360" w:lineRule="auto"/>
        <w:contextualSpacing/>
        <w:rPr>
          <w:rFonts w:ascii="Arial" w:hAnsi="Arial" w:cs="Arial"/>
        </w:rPr>
      </w:pPr>
      <w:r>
        <w:rPr>
          <w:rFonts w:ascii="Arial" w:hAnsi="Arial" w:cs="Arial"/>
        </w:rPr>
        <w:t>Act as a point of contact with the ‘Working Together to Safeguard Children’, ‘Keeping Children Safe in Education (202</w:t>
      </w:r>
      <w:r w:rsidR="00B911B3">
        <w:rPr>
          <w:rFonts w:ascii="Arial" w:hAnsi="Arial" w:cs="Arial"/>
        </w:rPr>
        <w:t>3</w:t>
      </w:r>
      <w:r>
        <w:rPr>
          <w:rFonts w:ascii="Arial" w:hAnsi="Arial" w:cs="Arial"/>
        </w:rPr>
        <w:t xml:space="preserve">)’ and ‘The Bradford </w:t>
      </w:r>
      <w:proofErr w:type="gramStart"/>
      <w:r>
        <w:rPr>
          <w:rFonts w:ascii="Arial" w:hAnsi="Arial" w:cs="Arial"/>
        </w:rPr>
        <w:t>Partnership’</w:t>
      </w:r>
      <w:proofErr w:type="gramEnd"/>
      <w:r>
        <w:rPr>
          <w:rFonts w:ascii="Arial" w:hAnsi="Arial" w:cs="Arial"/>
        </w:rPr>
        <w:t xml:space="preserve"> </w:t>
      </w:r>
    </w:p>
    <w:p w14:paraId="46EF5602" w14:textId="77777777" w:rsidR="001339FE" w:rsidRDefault="001339FE" w:rsidP="001339FE">
      <w:pPr>
        <w:pStyle w:val="ListParagraph"/>
        <w:numPr>
          <w:ilvl w:val="0"/>
          <w:numId w:val="8"/>
        </w:numPr>
        <w:spacing w:after="200" w:line="360" w:lineRule="auto"/>
        <w:contextualSpacing/>
        <w:rPr>
          <w:rFonts w:ascii="Arial" w:hAnsi="Arial" w:cs="Arial"/>
        </w:rPr>
      </w:pPr>
      <w:r>
        <w:rPr>
          <w:rFonts w:ascii="Arial" w:hAnsi="Arial" w:cs="Arial"/>
        </w:rPr>
        <w:t>Liaise with Board of Directors on issues – especially ongoing enquiries under section 47 of the Children’s Act 1989 and police investigations</w:t>
      </w:r>
    </w:p>
    <w:p w14:paraId="66C35940" w14:textId="77777777" w:rsidR="001339FE" w:rsidRDefault="001339FE" w:rsidP="001339FE">
      <w:pPr>
        <w:pStyle w:val="ListParagraph"/>
        <w:numPr>
          <w:ilvl w:val="0"/>
          <w:numId w:val="8"/>
        </w:numPr>
        <w:spacing w:after="200" w:line="360" w:lineRule="auto"/>
        <w:contextualSpacing/>
        <w:rPr>
          <w:rFonts w:ascii="Arial" w:hAnsi="Arial" w:cs="Arial"/>
        </w:rPr>
      </w:pPr>
      <w:r>
        <w:rPr>
          <w:rFonts w:ascii="Arial" w:hAnsi="Arial" w:cs="Arial"/>
        </w:rPr>
        <w:t>Liaise with the ‘Case Manager’ and the designated officer at the local authority for child protection concerns in cases which concern a member of staff</w:t>
      </w:r>
    </w:p>
    <w:p w14:paraId="6F43D3E0" w14:textId="77777777" w:rsidR="001339FE" w:rsidRDefault="001339FE" w:rsidP="001339FE">
      <w:pPr>
        <w:pStyle w:val="ListParagraph"/>
        <w:numPr>
          <w:ilvl w:val="0"/>
          <w:numId w:val="8"/>
        </w:numPr>
        <w:spacing w:after="200" w:line="360" w:lineRule="auto"/>
        <w:contextualSpacing/>
        <w:rPr>
          <w:rFonts w:ascii="Arial" w:hAnsi="Arial" w:cs="Arial"/>
        </w:rPr>
      </w:pPr>
      <w:r>
        <w:rPr>
          <w:rFonts w:ascii="Arial" w:hAnsi="Arial" w:cs="Arial"/>
        </w:rPr>
        <w:lastRenderedPageBreak/>
        <w:t xml:space="preserve">Act as a source of support, </w:t>
      </w:r>
      <w:proofErr w:type="gramStart"/>
      <w:r>
        <w:rPr>
          <w:rFonts w:ascii="Arial" w:hAnsi="Arial" w:cs="Arial"/>
        </w:rPr>
        <w:t>advice</w:t>
      </w:r>
      <w:proofErr w:type="gramEnd"/>
      <w:r>
        <w:rPr>
          <w:rFonts w:ascii="Arial" w:hAnsi="Arial" w:cs="Arial"/>
        </w:rPr>
        <w:t xml:space="preserve"> and expertise for all staff</w:t>
      </w:r>
    </w:p>
    <w:p w14:paraId="157B3B23" w14:textId="17F1C0B5" w:rsidR="008A30C1" w:rsidRPr="001339FE" w:rsidRDefault="001339FE" w:rsidP="001339FE">
      <w:pPr>
        <w:pStyle w:val="ListParagraph"/>
        <w:numPr>
          <w:ilvl w:val="0"/>
          <w:numId w:val="8"/>
        </w:numPr>
        <w:spacing w:after="200" w:line="360" w:lineRule="auto"/>
        <w:contextualSpacing/>
        <w:rPr>
          <w:rFonts w:ascii="Arial" w:hAnsi="Arial" w:cs="Arial"/>
        </w:rPr>
      </w:pPr>
      <w:r>
        <w:rPr>
          <w:rFonts w:ascii="Arial" w:hAnsi="Arial" w:cs="Arial"/>
        </w:rPr>
        <w:t xml:space="preserve">To undergo training to provide them with the knowledge and skills to carry out the role.  Training should be updated </w:t>
      </w:r>
      <w:r w:rsidR="00CC0CD1">
        <w:rPr>
          <w:rFonts w:ascii="Arial" w:hAnsi="Arial" w:cs="Arial"/>
        </w:rPr>
        <w:t>annually</w:t>
      </w:r>
      <w:r>
        <w:rPr>
          <w:rFonts w:ascii="Arial" w:hAnsi="Arial" w:cs="Arial"/>
        </w:rPr>
        <w:t xml:space="preserve"> through ‘Safeguarding Support Ltd’ and ‘The Bradford Partnership’.  The Designated Safeguarding Lead should undertake Prevent Awareness training.</w:t>
      </w:r>
    </w:p>
    <w:p w14:paraId="77E30CAE" w14:textId="6562AC5C"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 xml:space="preserve">ensures that Safeguarding remains high profile in strategic direction of the nursery </w:t>
      </w:r>
    </w:p>
    <w:p w14:paraId="5C6A6A64" w14:textId="77777777" w:rsidR="00E8569E" w:rsidRPr="005A506D" w:rsidRDefault="006322E7" w:rsidP="005A506D">
      <w:pPr>
        <w:pStyle w:val="ListParagraph"/>
        <w:numPr>
          <w:ilvl w:val="0"/>
          <w:numId w:val="8"/>
        </w:numPr>
        <w:spacing w:after="200" w:line="360" w:lineRule="auto"/>
        <w:contextualSpacing/>
        <w:rPr>
          <w:rFonts w:ascii="Arial" w:hAnsi="Arial" w:cs="Arial"/>
        </w:rPr>
      </w:pPr>
      <w:r w:rsidRPr="005A506D">
        <w:rPr>
          <w:rFonts w:ascii="Arial" w:hAnsi="Arial" w:cs="Arial"/>
        </w:rPr>
        <w:t>ensuring there is adequate online safety policy in place</w:t>
      </w:r>
    </w:p>
    <w:p w14:paraId="79806FD7" w14:textId="77777777" w:rsidR="006322E7" w:rsidRPr="005A506D" w:rsidRDefault="006322E7" w:rsidP="005A506D">
      <w:pPr>
        <w:pStyle w:val="ListParagraph"/>
        <w:numPr>
          <w:ilvl w:val="0"/>
          <w:numId w:val="8"/>
        </w:numPr>
        <w:spacing w:after="200" w:line="360" w:lineRule="auto"/>
        <w:contextualSpacing/>
        <w:rPr>
          <w:rFonts w:ascii="Arial" w:hAnsi="Arial" w:cs="Arial"/>
        </w:rPr>
      </w:pPr>
      <w:r w:rsidRPr="005A506D">
        <w:rPr>
          <w:rFonts w:ascii="Arial" w:hAnsi="Arial" w:cs="Arial"/>
        </w:rPr>
        <w:t>keep a written record of all complaints and concerns including how they will respond to it</w:t>
      </w:r>
    </w:p>
    <w:p w14:paraId="4F4F926D" w14:textId="77777777" w:rsidR="006322E7" w:rsidRPr="005A506D" w:rsidRDefault="006322E7" w:rsidP="005A506D">
      <w:pPr>
        <w:pStyle w:val="ListParagraph"/>
        <w:numPr>
          <w:ilvl w:val="0"/>
          <w:numId w:val="8"/>
        </w:numPr>
        <w:spacing w:after="200" w:line="360" w:lineRule="auto"/>
        <w:contextualSpacing/>
        <w:rPr>
          <w:rFonts w:ascii="Arial" w:hAnsi="Arial" w:cs="Arial"/>
        </w:rPr>
      </w:pPr>
      <w:r w:rsidRPr="005A506D">
        <w:rPr>
          <w:rFonts w:ascii="Arial" w:hAnsi="Arial" w:cs="Arial"/>
        </w:rPr>
        <w:t>ensure that robust risk assessments are completed, that they are seen and signed by all staff and they are regularly updated and in line with our Health &amp; Safety policy</w:t>
      </w:r>
    </w:p>
    <w:p w14:paraId="3AB13B3C" w14:textId="7291FB4D" w:rsidR="006322E7" w:rsidRPr="005A506D" w:rsidRDefault="00E604F2" w:rsidP="005A506D">
      <w:pPr>
        <w:pStyle w:val="ListParagraph"/>
        <w:numPr>
          <w:ilvl w:val="0"/>
          <w:numId w:val="8"/>
        </w:numPr>
        <w:spacing w:after="200" w:line="360" w:lineRule="auto"/>
        <w:contextualSpacing/>
        <w:rPr>
          <w:rFonts w:ascii="Arial" w:hAnsi="Arial" w:cs="Arial"/>
        </w:rPr>
      </w:pPr>
      <w:r w:rsidRPr="005A506D">
        <w:rPr>
          <w:rFonts w:ascii="Arial" w:hAnsi="Arial" w:cs="Arial"/>
        </w:rPr>
        <w:t xml:space="preserve">will inform the </w:t>
      </w:r>
      <w:r w:rsidR="008A30C1">
        <w:rPr>
          <w:rFonts w:ascii="Arial" w:hAnsi="Arial" w:cs="Arial"/>
        </w:rPr>
        <w:t>D</w:t>
      </w:r>
      <w:r w:rsidRPr="005A506D">
        <w:rPr>
          <w:rFonts w:ascii="Arial" w:hAnsi="Arial" w:cs="Arial"/>
        </w:rPr>
        <w:t xml:space="preserve">esignated </w:t>
      </w:r>
      <w:r w:rsidR="008A30C1">
        <w:rPr>
          <w:rFonts w:ascii="Arial" w:hAnsi="Arial" w:cs="Arial"/>
        </w:rPr>
        <w:t xml:space="preserve">Lead </w:t>
      </w:r>
      <w:r w:rsidRPr="005A506D">
        <w:rPr>
          <w:rFonts w:ascii="Arial" w:hAnsi="Arial" w:cs="Arial"/>
        </w:rPr>
        <w:t>at the first opportunity of every significant safeguarding concern, however this should not delay any referrals made to social care or where appropriate the LADO, Ofsted or RIDDOR</w:t>
      </w:r>
    </w:p>
    <w:p w14:paraId="3C3A4C42" w14:textId="14306198"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 xml:space="preserve">attends appropriate </w:t>
      </w:r>
      <w:r w:rsidR="00AA361B" w:rsidRPr="005A506D">
        <w:rPr>
          <w:rFonts w:ascii="Arial" w:hAnsi="Arial" w:cs="Arial"/>
        </w:rPr>
        <w:t xml:space="preserve">refresher </w:t>
      </w:r>
      <w:r w:rsidRPr="005A506D">
        <w:rPr>
          <w:rFonts w:ascii="Arial" w:hAnsi="Arial" w:cs="Arial"/>
        </w:rPr>
        <w:t xml:space="preserve">training provided by </w:t>
      </w:r>
      <w:r w:rsidR="00792D61" w:rsidRPr="005A506D">
        <w:rPr>
          <w:rFonts w:ascii="Arial" w:hAnsi="Arial" w:cs="Arial"/>
        </w:rPr>
        <w:t>‘Working Together to Safeguard Children</w:t>
      </w:r>
      <w:r w:rsidR="00BB757D" w:rsidRPr="005A506D">
        <w:rPr>
          <w:rFonts w:ascii="Arial" w:hAnsi="Arial" w:cs="Arial"/>
        </w:rPr>
        <w:t>’</w:t>
      </w:r>
      <w:r w:rsidR="00792D61" w:rsidRPr="005A506D">
        <w:rPr>
          <w:rFonts w:ascii="Arial" w:hAnsi="Arial" w:cs="Arial"/>
        </w:rPr>
        <w:t xml:space="preserve"> </w:t>
      </w:r>
      <w:r w:rsidR="00BB757D" w:rsidRPr="005A506D">
        <w:rPr>
          <w:rFonts w:ascii="Arial" w:hAnsi="Arial" w:cs="Arial"/>
        </w:rPr>
        <w:t>–</w:t>
      </w:r>
      <w:r w:rsidR="00792D61" w:rsidRPr="005A506D">
        <w:rPr>
          <w:rFonts w:ascii="Arial" w:hAnsi="Arial" w:cs="Arial"/>
        </w:rPr>
        <w:t xml:space="preserve"> </w:t>
      </w:r>
      <w:r w:rsidR="00BB757D" w:rsidRPr="005A506D">
        <w:rPr>
          <w:rFonts w:ascii="Arial" w:hAnsi="Arial" w:cs="Arial"/>
        </w:rPr>
        <w:t>through ‘</w:t>
      </w:r>
      <w:r w:rsidR="00792D61" w:rsidRPr="005A506D">
        <w:rPr>
          <w:rFonts w:ascii="Arial" w:hAnsi="Arial" w:cs="Arial"/>
        </w:rPr>
        <w:t>The Bradford Partnership’</w:t>
      </w:r>
      <w:r w:rsidR="00BB757D" w:rsidRPr="005A506D">
        <w:rPr>
          <w:rFonts w:ascii="Arial" w:hAnsi="Arial" w:cs="Arial"/>
        </w:rPr>
        <w:t xml:space="preserve"> or ‘Safeguarding Support Ltd’</w:t>
      </w:r>
      <w:r w:rsidRPr="005A506D">
        <w:rPr>
          <w:rFonts w:ascii="Arial" w:hAnsi="Arial" w:cs="Arial"/>
        </w:rPr>
        <w:t xml:space="preserve"> (updated </w:t>
      </w:r>
      <w:r w:rsidR="006F7D9A" w:rsidRPr="00CC0CD1">
        <w:rPr>
          <w:rFonts w:ascii="Arial" w:hAnsi="Arial" w:cs="Arial"/>
        </w:rPr>
        <w:t>annually</w:t>
      </w:r>
      <w:r w:rsidRPr="005A506D">
        <w:rPr>
          <w:rFonts w:ascii="Arial" w:hAnsi="Arial" w:cs="Arial"/>
        </w:rPr>
        <w:t>) to ensure that she has understanding of</w:t>
      </w:r>
      <w:r w:rsidR="00792D61" w:rsidRPr="005A506D">
        <w:rPr>
          <w:rFonts w:ascii="Arial" w:hAnsi="Arial" w:cs="Arial"/>
        </w:rPr>
        <w:t xml:space="preserve"> ‘The Bradford Partnership’</w:t>
      </w:r>
      <w:r w:rsidRPr="005A506D">
        <w:rPr>
          <w:rFonts w:ascii="Arial" w:hAnsi="Arial" w:cs="Arial"/>
        </w:rPr>
        <w:t xml:space="preserve"> </w:t>
      </w:r>
      <w:r w:rsidR="00BB757D" w:rsidRPr="005A506D">
        <w:rPr>
          <w:rFonts w:ascii="Arial" w:hAnsi="Arial" w:cs="Arial"/>
        </w:rPr>
        <w:t xml:space="preserve">or ‘Safeguarding Support Ltd’ </w:t>
      </w:r>
      <w:r w:rsidRPr="005A506D">
        <w:rPr>
          <w:rFonts w:ascii="Arial" w:hAnsi="Arial" w:cs="Arial"/>
        </w:rPr>
        <w:t>procedures</w:t>
      </w:r>
      <w:r w:rsidR="00BB757D" w:rsidRPr="005A506D">
        <w:rPr>
          <w:rFonts w:ascii="Arial" w:hAnsi="Arial" w:cs="Arial"/>
        </w:rPr>
        <w:t xml:space="preserve"> in </w:t>
      </w:r>
      <w:proofErr w:type="gramStart"/>
      <w:r w:rsidR="00BB757D" w:rsidRPr="005A506D">
        <w:rPr>
          <w:rFonts w:ascii="Arial" w:hAnsi="Arial" w:cs="Arial"/>
        </w:rPr>
        <w:t>safeguarding</w:t>
      </w:r>
      <w:proofErr w:type="gramEnd"/>
    </w:p>
    <w:p w14:paraId="238C4330"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ensures that Safeguarding Policies</w:t>
      </w:r>
      <w:r w:rsidR="00AA361B" w:rsidRPr="005A506D">
        <w:rPr>
          <w:rFonts w:ascii="Arial" w:hAnsi="Arial" w:cs="Arial"/>
        </w:rPr>
        <w:t xml:space="preserve"> </w:t>
      </w:r>
      <w:r w:rsidRPr="005A506D">
        <w:rPr>
          <w:rFonts w:ascii="Arial" w:hAnsi="Arial" w:cs="Arial"/>
        </w:rPr>
        <w:t>(including Child Protection Policy) are up to date, meet statutory guidance and are reviewed annually to ensure high quality safeguarding</w:t>
      </w:r>
    </w:p>
    <w:p w14:paraId="56FA5FA7"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develops effective links with relevant statutory and voluntary agencies</w:t>
      </w:r>
    </w:p>
    <w:p w14:paraId="5E3473FD"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 xml:space="preserve">ensures that all staff sign to indicate that they have read and understood the </w:t>
      </w:r>
      <w:r w:rsidR="00FD7DAC" w:rsidRPr="005A506D">
        <w:rPr>
          <w:rFonts w:ascii="Arial" w:hAnsi="Arial" w:cs="Arial"/>
        </w:rPr>
        <w:t>Safeguarding and Ch</w:t>
      </w:r>
      <w:r w:rsidRPr="005A506D">
        <w:rPr>
          <w:rFonts w:ascii="Arial" w:hAnsi="Arial" w:cs="Arial"/>
        </w:rPr>
        <w:t xml:space="preserve">ild </w:t>
      </w:r>
      <w:r w:rsidR="00FD7DAC" w:rsidRPr="005A506D">
        <w:rPr>
          <w:rFonts w:ascii="Arial" w:hAnsi="Arial" w:cs="Arial"/>
        </w:rPr>
        <w:t>P</w:t>
      </w:r>
      <w:r w:rsidRPr="005A506D">
        <w:rPr>
          <w:rFonts w:ascii="Arial" w:hAnsi="Arial" w:cs="Arial"/>
        </w:rPr>
        <w:t xml:space="preserve">rotection policy and provides an essential guidance to </w:t>
      </w:r>
      <w:r w:rsidR="00FD7DAC" w:rsidRPr="005A506D">
        <w:rPr>
          <w:rFonts w:ascii="Arial" w:hAnsi="Arial" w:cs="Arial"/>
        </w:rPr>
        <w:t>the s</w:t>
      </w:r>
      <w:r w:rsidRPr="005A506D">
        <w:rPr>
          <w:rFonts w:ascii="Arial" w:hAnsi="Arial" w:cs="Arial"/>
        </w:rPr>
        <w:t xml:space="preserve">afeguarding </w:t>
      </w:r>
      <w:r w:rsidR="00EB7025" w:rsidRPr="005A506D">
        <w:rPr>
          <w:rFonts w:ascii="Arial" w:hAnsi="Arial" w:cs="Arial"/>
        </w:rPr>
        <w:t>procedure</w:t>
      </w:r>
      <w:r w:rsidRPr="005A506D">
        <w:rPr>
          <w:rFonts w:ascii="Arial" w:hAnsi="Arial" w:cs="Arial"/>
        </w:rPr>
        <w:t xml:space="preserve"> to ensure staff are clear about their roles and responsibilities.</w:t>
      </w:r>
    </w:p>
    <w:p w14:paraId="1D52A773"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 xml:space="preserve">Remains aware of the welfare of </w:t>
      </w:r>
      <w:r w:rsidR="002B1761" w:rsidRPr="005A506D">
        <w:rPr>
          <w:rFonts w:ascii="Arial" w:hAnsi="Arial" w:cs="Arial"/>
        </w:rPr>
        <w:t>children</w:t>
      </w:r>
      <w:r w:rsidRPr="005A506D">
        <w:rPr>
          <w:rFonts w:ascii="Arial" w:hAnsi="Arial" w:cs="Arial"/>
        </w:rPr>
        <w:t xml:space="preserve"> with a child protection plan and general child protection issues within the nursery</w:t>
      </w:r>
    </w:p>
    <w:p w14:paraId="06EEA7E5"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 xml:space="preserve">ensures that practitioners understand the contribution they can make to </w:t>
      </w:r>
      <w:r w:rsidR="00EB7025" w:rsidRPr="005A506D">
        <w:rPr>
          <w:rFonts w:ascii="Arial" w:hAnsi="Arial" w:cs="Arial"/>
        </w:rPr>
        <w:t>s</w:t>
      </w:r>
      <w:r w:rsidRPr="005A506D">
        <w:rPr>
          <w:rFonts w:ascii="Arial" w:hAnsi="Arial" w:cs="Arial"/>
        </w:rPr>
        <w:t>afeguarding</w:t>
      </w:r>
    </w:p>
    <w:p w14:paraId="0CABA9C0"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to ensure that staff receive appropriate training, keeping records of staff attendance at child protection training.</w:t>
      </w:r>
    </w:p>
    <w:p w14:paraId="309BEF03"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ensures that mechanisms are in place for te</w:t>
      </w:r>
      <w:r w:rsidR="002232B3" w:rsidRPr="005A506D">
        <w:rPr>
          <w:rFonts w:ascii="Arial" w:hAnsi="Arial" w:cs="Arial"/>
        </w:rPr>
        <w:t>mporary staff (including supply</w:t>
      </w:r>
      <w:r w:rsidRPr="005A506D">
        <w:rPr>
          <w:rFonts w:ascii="Arial" w:hAnsi="Arial" w:cs="Arial"/>
        </w:rPr>
        <w:t>), volunteers and visitors understand their role and responsibilities</w:t>
      </w:r>
    </w:p>
    <w:p w14:paraId="692D0BC5"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t xml:space="preserve">ensures that staff induction meets </w:t>
      </w:r>
      <w:r w:rsidR="00EB7025" w:rsidRPr="005A506D">
        <w:rPr>
          <w:rFonts w:ascii="Arial" w:hAnsi="Arial" w:cs="Arial"/>
        </w:rPr>
        <w:t>s</w:t>
      </w:r>
      <w:r w:rsidRPr="005A506D">
        <w:rPr>
          <w:rFonts w:ascii="Arial" w:hAnsi="Arial" w:cs="Arial"/>
        </w:rPr>
        <w:t>afeguarding requirements</w:t>
      </w:r>
    </w:p>
    <w:p w14:paraId="002981ED" w14:textId="77777777" w:rsidR="003948EA" w:rsidRPr="005A506D" w:rsidRDefault="003948EA" w:rsidP="005A506D">
      <w:pPr>
        <w:pStyle w:val="ListParagraph"/>
        <w:numPr>
          <w:ilvl w:val="0"/>
          <w:numId w:val="8"/>
        </w:numPr>
        <w:spacing w:after="200" w:line="360" w:lineRule="auto"/>
        <w:contextualSpacing/>
        <w:rPr>
          <w:rFonts w:ascii="Arial" w:hAnsi="Arial" w:cs="Arial"/>
        </w:rPr>
      </w:pPr>
      <w:r w:rsidRPr="005A506D">
        <w:rPr>
          <w:rFonts w:ascii="Arial" w:hAnsi="Arial" w:cs="Arial"/>
        </w:rPr>
        <w:lastRenderedPageBreak/>
        <w:t xml:space="preserve">provides advice and guidance to parents and ensures that they have access to </w:t>
      </w:r>
      <w:r w:rsidR="00EB7025" w:rsidRPr="005A506D">
        <w:rPr>
          <w:rFonts w:ascii="Arial" w:hAnsi="Arial" w:cs="Arial"/>
        </w:rPr>
        <w:t xml:space="preserve">The Life </w:t>
      </w:r>
      <w:r w:rsidRPr="005A506D">
        <w:rPr>
          <w:rFonts w:ascii="Arial" w:hAnsi="Arial" w:cs="Arial"/>
        </w:rPr>
        <w:t xml:space="preserve">Nursery </w:t>
      </w:r>
      <w:r w:rsidR="00EB7025" w:rsidRPr="005A506D">
        <w:rPr>
          <w:rFonts w:ascii="Arial" w:hAnsi="Arial" w:cs="Arial"/>
        </w:rPr>
        <w:t>s</w:t>
      </w:r>
      <w:r w:rsidRPr="005A506D">
        <w:rPr>
          <w:rFonts w:ascii="Arial" w:hAnsi="Arial" w:cs="Arial"/>
        </w:rPr>
        <w:t>afeguarding policies through our website and receive hard copies on request</w:t>
      </w:r>
    </w:p>
    <w:p w14:paraId="536A1027" w14:textId="77777777" w:rsidR="003948EA" w:rsidRPr="005A506D"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 xml:space="preserve">keeps written or electronic records of all concerns, ensuring that such records are stored securely and flagged on, but kept separate from the </w:t>
      </w:r>
      <w:r w:rsidR="002B1761" w:rsidRPr="005A506D">
        <w:rPr>
          <w:rFonts w:ascii="Arial" w:hAnsi="Arial" w:cs="Arial"/>
        </w:rPr>
        <w:t>children</w:t>
      </w:r>
      <w:r w:rsidRPr="005A506D">
        <w:rPr>
          <w:rFonts w:ascii="Arial" w:hAnsi="Arial" w:cs="Arial"/>
        </w:rPr>
        <w:t>’s general file</w:t>
      </w:r>
    </w:p>
    <w:p w14:paraId="26FA84B5" w14:textId="77777777" w:rsidR="003948EA" w:rsidRPr="005A506D"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 xml:space="preserve">refers cases of suspected abuse to children’s social care or police as appropriate </w:t>
      </w:r>
    </w:p>
    <w:p w14:paraId="73C1E220" w14:textId="079588D4" w:rsidR="003948EA"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notifies children’s social care if a child with a child protection plan is absent for more than two days without explanation</w:t>
      </w:r>
    </w:p>
    <w:p w14:paraId="0EAECF90" w14:textId="40EC3E7D" w:rsidR="001339FE" w:rsidRPr="001339FE" w:rsidRDefault="001339FE" w:rsidP="001339FE">
      <w:pPr>
        <w:pStyle w:val="ListParagraph"/>
        <w:numPr>
          <w:ilvl w:val="0"/>
          <w:numId w:val="9"/>
        </w:numPr>
        <w:spacing w:after="200" w:line="360" w:lineRule="auto"/>
        <w:contextualSpacing/>
        <w:rPr>
          <w:rFonts w:ascii="Arial" w:hAnsi="Arial" w:cs="Arial"/>
        </w:rPr>
      </w:pPr>
      <w:r>
        <w:rPr>
          <w:rFonts w:ascii="Arial" w:hAnsi="Arial" w:cs="Arial"/>
        </w:rPr>
        <w:t xml:space="preserve">ensure that the child protection policy is available publicly and parents are aware of the fact that referrals about suspected abuse or neglect may be made and the role of The Life Nursery in </w:t>
      </w:r>
      <w:proofErr w:type="gramStart"/>
      <w:r>
        <w:rPr>
          <w:rFonts w:ascii="Arial" w:hAnsi="Arial" w:cs="Arial"/>
        </w:rPr>
        <w:t>this</w:t>
      </w:r>
      <w:proofErr w:type="gramEnd"/>
    </w:p>
    <w:p w14:paraId="700CE5AD" w14:textId="77777777" w:rsidR="003948EA" w:rsidRPr="008A30C1" w:rsidRDefault="003948EA" w:rsidP="005A506D">
      <w:pPr>
        <w:pStyle w:val="ListParagraph"/>
        <w:numPr>
          <w:ilvl w:val="0"/>
          <w:numId w:val="9"/>
        </w:numPr>
        <w:spacing w:after="200" w:line="360" w:lineRule="auto"/>
        <w:contextualSpacing/>
        <w:rPr>
          <w:rFonts w:ascii="Arial" w:hAnsi="Arial" w:cs="Arial"/>
        </w:rPr>
      </w:pPr>
      <w:r w:rsidRPr="008A30C1">
        <w:rPr>
          <w:rFonts w:ascii="Arial" w:hAnsi="Arial" w:cs="Arial"/>
        </w:rPr>
        <w:t xml:space="preserve">ensures that when a </w:t>
      </w:r>
      <w:r w:rsidR="000B007B" w:rsidRPr="008A30C1">
        <w:rPr>
          <w:rFonts w:ascii="Arial" w:hAnsi="Arial" w:cs="Arial"/>
        </w:rPr>
        <w:t xml:space="preserve">child </w:t>
      </w:r>
      <w:r w:rsidRPr="008A30C1">
        <w:rPr>
          <w:rFonts w:ascii="Arial" w:hAnsi="Arial" w:cs="Arial"/>
        </w:rPr>
        <w:t xml:space="preserve">with a child protection plan leaves the nursery, their information is passed to their new setting and the </w:t>
      </w:r>
      <w:r w:rsidR="000B007B" w:rsidRPr="008A30C1">
        <w:rPr>
          <w:rFonts w:ascii="Arial" w:hAnsi="Arial" w:cs="Arial"/>
        </w:rPr>
        <w:t>child’s</w:t>
      </w:r>
      <w:r w:rsidRPr="008A30C1">
        <w:rPr>
          <w:rFonts w:ascii="Arial" w:hAnsi="Arial" w:cs="Arial"/>
        </w:rPr>
        <w:t xml:space="preserve"> social worker is informed</w:t>
      </w:r>
    </w:p>
    <w:p w14:paraId="39D40806" w14:textId="77777777" w:rsidR="003948EA" w:rsidRPr="005A506D"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attends and/or contributes to child protection conferences</w:t>
      </w:r>
    </w:p>
    <w:p w14:paraId="1644907E" w14:textId="77777777" w:rsidR="003948EA" w:rsidRPr="005A506D"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coordinates the nursery’s contribution to child protection plans</w:t>
      </w:r>
    </w:p>
    <w:p w14:paraId="5F680218" w14:textId="77777777" w:rsidR="003948EA" w:rsidRPr="005A506D"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meets with staff who raise a concern about a child and completes the Child Protection Referral with the member of staff.</w:t>
      </w:r>
    </w:p>
    <w:p w14:paraId="34254822" w14:textId="77777777" w:rsidR="003948EA" w:rsidRPr="005A506D"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 xml:space="preserve">meets with </w:t>
      </w:r>
      <w:r w:rsidR="002B1761" w:rsidRPr="005A506D">
        <w:rPr>
          <w:rFonts w:ascii="Arial" w:hAnsi="Arial" w:cs="Arial"/>
        </w:rPr>
        <w:t>children</w:t>
      </w:r>
      <w:r w:rsidRPr="005A506D">
        <w:rPr>
          <w:rFonts w:ascii="Arial" w:hAnsi="Arial" w:cs="Arial"/>
        </w:rPr>
        <w:t xml:space="preserve"> who have made a child protection disclosure or allegation</w:t>
      </w:r>
    </w:p>
    <w:p w14:paraId="154D0C08" w14:textId="77777777" w:rsidR="003948EA" w:rsidRPr="005A506D"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 xml:space="preserve">supports the </w:t>
      </w:r>
      <w:r w:rsidR="00EB7025" w:rsidRPr="005A506D">
        <w:rPr>
          <w:rFonts w:ascii="Arial" w:hAnsi="Arial" w:cs="Arial"/>
        </w:rPr>
        <w:t xml:space="preserve">Early Help Assessment </w:t>
      </w:r>
      <w:r w:rsidRPr="005A506D">
        <w:rPr>
          <w:rFonts w:ascii="Arial" w:hAnsi="Arial" w:cs="Arial"/>
        </w:rPr>
        <w:t>/ Early Intervention Plan process.</w:t>
      </w:r>
    </w:p>
    <w:p w14:paraId="7030D03B" w14:textId="223C39F8" w:rsidR="00A172DB" w:rsidRPr="005A506D" w:rsidRDefault="003948EA" w:rsidP="005A506D">
      <w:pPr>
        <w:pStyle w:val="ListParagraph"/>
        <w:numPr>
          <w:ilvl w:val="0"/>
          <w:numId w:val="9"/>
        </w:numPr>
        <w:spacing w:after="200" w:line="360" w:lineRule="auto"/>
        <w:contextualSpacing/>
        <w:rPr>
          <w:rFonts w:ascii="Arial" w:hAnsi="Arial" w:cs="Arial"/>
        </w:rPr>
      </w:pPr>
      <w:r w:rsidRPr="005A506D">
        <w:rPr>
          <w:rFonts w:ascii="Arial" w:hAnsi="Arial" w:cs="Arial"/>
        </w:rPr>
        <w:t>provides advice, guidance and training for staff</w:t>
      </w:r>
    </w:p>
    <w:p w14:paraId="1BB166F7"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What the Life Nursery staff should know and do</w:t>
      </w:r>
    </w:p>
    <w:p w14:paraId="35360EFE" w14:textId="29B04DC2" w:rsidR="00B02BF9" w:rsidRPr="00B02BF9" w:rsidRDefault="00B02BF9">
      <w:pPr>
        <w:pStyle w:val="ListParagraph"/>
        <w:numPr>
          <w:ilvl w:val="0"/>
          <w:numId w:val="20"/>
        </w:numPr>
        <w:autoSpaceDE w:val="0"/>
        <w:autoSpaceDN w:val="0"/>
        <w:adjustRightInd w:val="0"/>
        <w:spacing w:line="360" w:lineRule="auto"/>
        <w:rPr>
          <w:rFonts w:ascii="Arial" w:eastAsia="Calibri" w:hAnsi="Arial" w:cs="Arial"/>
          <w:b/>
          <w:bCs/>
          <w:color w:val="000000"/>
        </w:rPr>
      </w:pPr>
      <w:r>
        <w:rPr>
          <w:rFonts w:ascii="Arial" w:eastAsia="Calibri" w:hAnsi="Arial" w:cs="Arial"/>
          <w:color w:val="000000"/>
        </w:rPr>
        <w:t xml:space="preserve">All staff are aware that the nursery shares the grounds with the Community Centre and members of the public may walk past the nursery gardens to go into the centre.  Staff </w:t>
      </w:r>
      <w:r w:rsidR="00C63606">
        <w:rPr>
          <w:rFonts w:ascii="Arial" w:eastAsia="Calibri" w:hAnsi="Arial" w:cs="Arial"/>
          <w:color w:val="000000"/>
        </w:rPr>
        <w:t xml:space="preserve">are to </w:t>
      </w:r>
      <w:proofErr w:type="gramStart"/>
      <w:r w:rsidR="00C63606">
        <w:rPr>
          <w:rFonts w:ascii="Arial" w:eastAsia="Calibri" w:hAnsi="Arial" w:cs="Arial"/>
          <w:color w:val="000000"/>
        </w:rPr>
        <w:t>remain</w:t>
      </w:r>
      <w:r>
        <w:rPr>
          <w:rFonts w:ascii="Arial" w:eastAsia="Calibri" w:hAnsi="Arial" w:cs="Arial"/>
          <w:color w:val="000000"/>
        </w:rPr>
        <w:t xml:space="preserve"> vigilant at all times</w:t>
      </w:r>
      <w:proofErr w:type="gramEnd"/>
      <w:r>
        <w:rPr>
          <w:rFonts w:ascii="Arial" w:eastAsia="Calibri" w:hAnsi="Arial" w:cs="Arial"/>
          <w:color w:val="000000"/>
        </w:rPr>
        <w:t xml:space="preserve"> and should any person look suspicious or </w:t>
      </w:r>
      <w:r w:rsidR="00C63606">
        <w:rPr>
          <w:rFonts w:ascii="Arial" w:eastAsia="Calibri" w:hAnsi="Arial" w:cs="Arial"/>
          <w:color w:val="000000"/>
        </w:rPr>
        <w:t xml:space="preserve">approach </w:t>
      </w:r>
      <w:r>
        <w:rPr>
          <w:rFonts w:ascii="Arial" w:eastAsia="Calibri" w:hAnsi="Arial" w:cs="Arial"/>
          <w:color w:val="000000"/>
        </w:rPr>
        <w:t>the fence to interact with the children, staff WILL politely ask the person to move away.  In addition, this includes family members</w:t>
      </w:r>
      <w:r w:rsidR="00C63606">
        <w:rPr>
          <w:rFonts w:ascii="Arial" w:eastAsia="Calibri" w:hAnsi="Arial" w:cs="Arial"/>
          <w:color w:val="000000"/>
        </w:rPr>
        <w:t xml:space="preserve"> and</w:t>
      </w:r>
      <w:r>
        <w:rPr>
          <w:rFonts w:ascii="Arial" w:eastAsia="Calibri" w:hAnsi="Arial" w:cs="Arial"/>
          <w:color w:val="000000"/>
        </w:rPr>
        <w:t xml:space="preserve"> friends of the children who attend the nursery.  </w:t>
      </w:r>
      <w:r w:rsidR="00C63606">
        <w:rPr>
          <w:rFonts w:ascii="Arial" w:eastAsia="Calibri" w:hAnsi="Arial" w:cs="Arial"/>
          <w:color w:val="000000"/>
        </w:rPr>
        <w:t xml:space="preserve">Staff who are outdoors will inform Deputy/Manager should this occur.  If members of the public, family, friends do not move away from the fence or should a mobile phone be seen by staff, all children WILL be brought into the nursery room.  If the Deputy/Manager do not feel secure, safe or feel suspicious of the person, then the police will be informed.  </w:t>
      </w:r>
    </w:p>
    <w:p w14:paraId="7FC7CB32" w14:textId="025C97BE" w:rsidR="00985E66" w:rsidRPr="005A506D" w:rsidRDefault="00FB0B68">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hAnsi="Arial" w:cs="Arial"/>
        </w:rPr>
        <w:t>All staff are confident to ask questions in relation to any safeguarding concerns and know not to just take things at face value but can be respectfully sceptical</w:t>
      </w:r>
      <w:r w:rsidR="00CC4A95" w:rsidRPr="005A506D">
        <w:rPr>
          <w:rFonts w:ascii="Arial" w:hAnsi="Arial" w:cs="Arial"/>
        </w:rPr>
        <w:t>.</w:t>
      </w:r>
    </w:p>
    <w:p w14:paraId="2ECB4995" w14:textId="47D0AE16" w:rsidR="00F42728" w:rsidRPr="005A506D" w:rsidRDefault="00F42728">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eastAsia="Calibri" w:hAnsi="Arial" w:cs="Arial"/>
          <w:bCs/>
          <w:color w:val="000000"/>
        </w:rPr>
        <w:lastRenderedPageBreak/>
        <w:t>All staff understand the principles of early help (as defined in Working Together to Safeguard Children 20</w:t>
      </w:r>
      <w:r w:rsidR="004E0892">
        <w:rPr>
          <w:rFonts w:ascii="Arial" w:eastAsia="Calibri" w:hAnsi="Arial" w:cs="Arial"/>
          <w:bCs/>
          <w:color w:val="000000"/>
        </w:rPr>
        <w:t>2</w:t>
      </w:r>
      <w:r w:rsidR="000B12CE">
        <w:rPr>
          <w:rFonts w:ascii="Arial" w:eastAsia="Calibri" w:hAnsi="Arial" w:cs="Arial"/>
          <w:bCs/>
          <w:color w:val="000000"/>
        </w:rPr>
        <w:t>3</w:t>
      </w:r>
      <w:r w:rsidRPr="005A506D">
        <w:rPr>
          <w:rFonts w:ascii="Arial" w:eastAsia="Calibri" w:hAnsi="Arial" w:cs="Arial"/>
          <w:bCs/>
          <w:color w:val="000000"/>
        </w:rPr>
        <w:t xml:space="preserve">) and </w:t>
      </w:r>
      <w:proofErr w:type="gramStart"/>
      <w:r w:rsidRPr="005A506D">
        <w:rPr>
          <w:rFonts w:ascii="Arial" w:eastAsia="Calibri" w:hAnsi="Arial" w:cs="Arial"/>
          <w:bCs/>
          <w:color w:val="000000"/>
        </w:rPr>
        <w:t>are able to</w:t>
      </w:r>
      <w:proofErr w:type="gramEnd"/>
      <w:r w:rsidRPr="005A506D">
        <w:rPr>
          <w:rFonts w:ascii="Arial" w:eastAsia="Calibri" w:hAnsi="Arial" w:cs="Arial"/>
          <w:bCs/>
          <w:color w:val="000000"/>
        </w:rPr>
        <w:t xml:space="preserve"> identify those children and families who may be in need of early help and enable them to access it</w:t>
      </w:r>
      <w:r w:rsidR="00CC4A95" w:rsidRPr="005A506D">
        <w:rPr>
          <w:rFonts w:ascii="Arial" w:eastAsia="Calibri" w:hAnsi="Arial" w:cs="Arial"/>
          <w:bCs/>
          <w:color w:val="000000"/>
        </w:rPr>
        <w:t>.</w:t>
      </w:r>
    </w:p>
    <w:p w14:paraId="47D29BE4" w14:textId="77777777" w:rsidR="00F42728" w:rsidRPr="005A506D" w:rsidRDefault="00F42728">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eastAsia="Calibri" w:hAnsi="Arial" w:cs="Arial"/>
          <w:bCs/>
          <w:color w:val="000000"/>
        </w:rPr>
        <w:t xml:space="preserve">All staff understand the thresholds of significant harm and understand how to access services for families, including those families who are below the threshold for significant harm, according to arrangements published by </w:t>
      </w:r>
      <w:r w:rsidR="00792D61" w:rsidRPr="005A506D">
        <w:rPr>
          <w:rFonts w:ascii="Arial" w:eastAsia="Calibri" w:hAnsi="Arial" w:cs="Arial"/>
          <w:bCs/>
          <w:color w:val="000000"/>
        </w:rPr>
        <w:t xml:space="preserve">‘Working Together to Safeguard Children – The Bradford Partnership’ </w:t>
      </w:r>
      <w:r w:rsidRPr="005A506D">
        <w:rPr>
          <w:rFonts w:ascii="Arial" w:eastAsia="Calibri" w:hAnsi="Arial" w:cs="Arial"/>
          <w:bCs/>
          <w:color w:val="000000"/>
        </w:rPr>
        <w:t xml:space="preserve">or safeguarding partners in areas where the safeguarding partners have replaced </w:t>
      </w:r>
      <w:r w:rsidR="00AD383A" w:rsidRPr="005A506D">
        <w:rPr>
          <w:rFonts w:ascii="Arial" w:eastAsia="Calibri" w:hAnsi="Arial" w:cs="Arial"/>
          <w:bCs/>
          <w:color w:val="000000"/>
        </w:rPr>
        <w:t>‘The Bradford Partnership’</w:t>
      </w:r>
      <w:r w:rsidR="00CC4A95" w:rsidRPr="005A506D">
        <w:rPr>
          <w:rFonts w:ascii="Arial" w:eastAsia="Calibri" w:hAnsi="Arial" w:cs="Arial"/>
          <w:bCs/>
          <w:color w:val="000000"/>
        </w:rPr>
        <w:t>.</w:t>
      </w:r>
    </w:p>
    <w:p w14:paraId="75B34D98" w14:textId="47D7CACF" w:rsidR="00F42728" w:rsidRPr="005A506D" w:rsidRDefault="00F42728">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eastAsia="Calibri" w:hAnsi="Arial" w:cs="Arial"/>
          <w:bCs/>
          <w:color w:val="000000"/>
        </w:rPr>
        <w:t xml:space="preserve">All staff understand their responsibilities under the </w:t>
      </w:r>
      <w:r w:rsidR="004467CC">
        <w:rPr>
          <w:rFonts w:ascii="Arial" w:eastAsia="Calibri" w:hAnsi="Arial" w:cs="Arial"/>
          <w:bCs/>
          <w:color w:val="000000"/>
        </w:rPr>
        <w:t xml:space="preserve">UK </w:t>
      </w:r>
      <w:r w:rsidRPr="005A506D">
        <w:rPr>
          <w:rFonts w:ascii="Arial" w:eastAsia="Calibri" w:hAnsi="Arial" w:cs="Arial"/>
          <w:bCs/>
          <w:color w:val="000000"/>
        </w:rPr>
        <w:t>General Data Protection Regulation and the Data Protection Act 2018 and understand relevant safeguarding legislation, statutory requirements</w:t>
      </w:r>
      <w:r w:rsidR="00CC4A95" w:rsidRPr="005A506D">
        <w:rPr>
          <w:rFonts w:ascii="Arial" w:eastAsia="Calibri" w:hAnsi="Arial" w:cs="Arial"/>
          <w:bCs/>
          <w:color w:val="000000"/>
        </w:rPr>
        <w:t xml:space="preserve"> and local safeguarding partner requirements and ensure that any information they may share about parents and their children with other agencies is shared appropriately and lawfully.  </w:t>
      </w:r>
    </w:p>
    <w:p w14:paraId="7AB4C344" w14:textId="77777777" w:rsidR="00CC4A95" w:rsidRPr="005A506D" w:rsidRDefault="00CC4A95">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eastAsia="Calibri" w:hAnsi="Arial" w:cs="Arial"/>
          <w:bCs/>
          <w:color w:val="000000"/>
        </w:rPr>
        <w:t>We will support families to receive appropriate early help by sharing information with other agencies in accordance with statutory requirements and legislation.</w:t>
      </w:r>
    </w:p>
    <w:p w14:paraId="03B3FC12" w14:textId="77777777" w:rsidR="00FB54C7" w:rsidRPr="005A506D" w:rsidRDefault="00FB54C7">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eastAsia="Calibri" w:hAnsi="Arial" w:cs="Arial"/>
          <w:bCs/>
          <w:color w:val="000000"/>
        </w:rPr>
        <w:t>We will share information lawfully with safeguarding partners and other agencies where there are safeguarding concerns.</w:t>
      </w:r>
    </w:p>
    <w:p w14:paraId="2AD9F577" w14:textId="77777777" w:rsidR="00FB54C7" w:rsidRPr="005A506D" w:rsidRDefault="00FB54C7">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eastAsia="Calibri" w:hAnsi="Arial" w:cs="Arial"/>
          <w:bCs/>
          <w:color w:val="000000"/>
        </w:rPr>
        <w:t>We will be transparent about how we lawfully process data.</w:t>
      </w:r>
    </w:p>
    <w:p w14:paraId="06AA8F2E" w14:textId="77777777" w:rsidR="00FB54C7" w:rsidRPr="005A506D" w:rsidRDefault="00FB54C7">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eastAsia="Calibri" w:hAnsi="Arial" w:cs="Arial"/>
          <w:bCs/>
          <w:color w:val="000000"/>
        </w:rPr>
        <w:t xml:space="preserve">All staff understand how to escalate their concerns in the event that they feel either the local authority and/or their own organisation has not acted adequately to safeguard and know how to follow local safeguarding procedures to resolve professional disputes between staff and organisations.  </w:t>
      </w:r>
    </w:p>
    <w:p w14:paraId="58438CFC" w14:textId="655A64AD" w:rsidR="00985E66" w:rsidRPr="005A506D" w:rsidRDefault="00985E66">
      <w:pPr>
        <w:pStyle w:val="ListParagraph"/>
        <w:numPr>
          <w:ilvl w:val="0"/>
          <w:numId w:val="20"/>
        </w:numPr>
        <w:autoSpaceDE w:val="0"/>
        <w:autoSpaceDN w:val="0"/>
        <w:adjustRightInd w:val="0"/>
        <w:spacing w:line="360" w:lineRule="auto"/>
        <w:rPr>
          <w:rFonts w:ascii="Arial" w:eastAsia="Calibri" w:hAnsi="Arial" w:cs="Arial"/>
          <w:b/>
          <w:bCs/>
          <w:color w:val="000000"/>
        </w:rPr>
      </w:pPr>
      <w:r w:rsidRPr="005A506D">
        <w:rPr>
          <w:rFonts w:ascii="Arial" w:eastAsia="Calibri" w:hAnsi="Arial" w:cs="Arial"/>
          <w:b/>
          <w:bCs/>
          <w:color w:val="000000"/>
        </w:rPr>
        <w:t xml:space="preserve">All </w:t>
      </w:r>
      <w:r w:rsidRPr="005A506D">
        <w:rPr>
          <w:rFonts w:ascii="Arial" w:eastAsia="Calibri" w:hAnsi="Arial" w:cs="Arial"/>
          <w:color w:val="000000"/>
        </w:rPr>
        <w:t xml:space="preserve">staff will also be aware that safeguarding issues can manifest themselves via </w:t>
      </w:r>
      <w:proofErr w:type="gramStart"/>
      <w:r w:rsidR="004467CC">
        <w:rPr>
          <w:rFonts w:ascii="Arial" w:eastAsia="Calibri" w:hAnsi="Arial" w:cs="Arial"/>
          <w:color w:val="000000"/>
        </w:rPr>
        <w:t>child</w:t>
      </w:r>
      <w:r w:rsidRPr="005A506D">
        <w:rPr>
          <w:rFonts w:ascii="Arial" w:eastAsia="Calibri" w:hAnsi="Arial" w:cs="Arial"/>
          <w:color w:val="000000"/>
        </w:rPr>
        <w:t xml:space="preserve"> on </w:t>
      </w:r>
      <w:r w:rsidR="004467CC">
        <w:rPr>
          <w:rFonts w:ascii="Arial" w:eastAsia="Calibri" w:hAnsi="Arial" w:cs="Arial"/>
          <w:color w:val="000000"/>
        </w:rPr>
        <w:t>child</w:t>
      </w:r>
      <w:proofErr w:type="gramEnd"/>
      <w:r w:rsidR="004467CC">
        <w:rPr>
          <w:rFonts w:ascii="Arial" w:eastAsia="Calibri" w:hAnsi="Arial" w:cs="Arial"/>
          <w:color w:val="000000"/>
        </w:rPr>
        <w:t xml:space="preserve"> </w:t>
      </w:r>
      <w:r w:rsidRPr="005A506D">
        <w:rPr>
          <w:rFonts w:ascii="Arial" w:eastAsia="Calibri" w:hAnsi="Arial" w:cs="Arial"/>
          <w:color w:val="000000"/>
        </w:rPr>
        <w:t xml:space="preserve">abuse. This is most likely to include, but not limited to: a child or children targeting specific child or children, </w:t>
      </w:r>
      <w:r w:rsidR="004B51CE" w:rsidRPr="005A506D">
        <w:rPr>
          <w:rFonts w:ascii="Arial" w:eastAsia="Calibri" w:hAnsi="Arial" w:cs="Arial"/>
          <w:color w:val="000000"/>
        </w:rPr>
        <w:t>in ways such as physically abusing (hitting, biting, scratching, pulling hair, name calling, shouting, snatching toys and staff will continu</w:t>
      </w:r>
      <w:r w:rsidRPr="005A506D">
        <w:rPr>
          <w:rFonts w:ascii="Arial" w:eastAsia="Calibri" w:hAnsi="Arial" w:cs="Arial"/>
          <w:color w:val="000000"/>
        </w:rPr>
        <w:t xml:space="preserve">ally observe to ensure the risk of </w:t>
      </w:r>
      <w:proofErr w:type="gramStart"/>
      <w:r w:rsidR="004467CC">
        <w:rPr>
          <w:rFonts w:ascii="Arial" w:eastAsia="Calibri" w:hAnsi="Arial" w:cs="Arial"/>
          <w:color w:val="000000"/>
        </w:rPr>
        <w:t xml:space="preserve">child </w:t>
      </w:r>
      <w:r w:rsidR="004B51CE" w:rsidRPr="005A506D">
        <w:rPr>
          <w:rFonts w:ascii="Arial" w:eastAsia="Calibri" w:hAnsi="Arial" w:cs="Arial"/>
          <w:color w:val="000000"/>
        </w:rPr>
        <w:t xml:space="preserve">on </w:t>
      </w:r>
      <w:r w:rsidR="004467CC">
        <w:rPr>
          <w:rFonts w:ascii="Arial" w:eastAsia="Calibri" w:hAnsi="Arial" w:cs="Arial"/>
          <w:color w:val="000000"/>
        </w:rPr>
        <w:t>child</w:t>
      </w:r>
      <w:proofErr w:type="gramEnd"/>
      <w:r w:rsidR="004467CC">
        <w:rPr>
          <w:rFonts w:ascii="Arial" w:eastAsia="Calibri" w:hAnsi="Arial" w:cs="Arial"/>
          <w:color w:val="000000"/>
        </w:rPr>
        <w:t xml:space="preserve"> </w:t>
      </w:r>
      <w:r w:rsidR="004B51CE" w:rsidRPr="005A506D">
        <w:rPr>
          <w:rFonts w:ascii="Arial" w:eastAsia="Calibri" w:hAnsi="Arial" w:cs="Arial"/>
          <w:color w:val="000000"/>
        </w:rPr>
        <w:t>abuse</w:t>
      </w:r>
      <w:r w:rsidRPr="005A506D">
        <w:rPr>
          <w:rFonts w:ascii="Arial" w:eastAsia="Calibri" w:hAnsi="Arial" w:cs="Arial"/>
          <w:color w:val="000000"/>
        </w:rPr>
        <w:t xml:space="preserve"> is minimised</w:t>
      </w:r>
      <w:r w:rsidR="0076268A" w:rsidRPr="005A506D">
        <w:rPr>
          <w:rFonts w:ascii="Arial" w:eastAsia="Calibri" w:hAnsi="Arial" w:cs="Arial"/>
          <w:color w:val="000000"/>
        </w:rPr>
        <w:t xml:space="preserve">.  </w:t>
      </w:r>
    </w:p>
    <w:p w14:paraId="32847F02" w14:textId="13F72044" w:rsidR="00BA2259" w:rsidRPr="005A506D" w:rsidRDefault="00B82166" w:rsidP="005A506D">
      <w:pPr>
        <w:autoSpaceDE w:val="0"/>
        <w:autoSpaceDN w:val="0"/>
        <w:adjustRightInd w:val="0"/>
        <w:spacing w:line="360" w:lineRule="auto"/>
        <w:ind w:left="720"/>
        <w:rPr>
          <w:rFonts w:ascii="Arial" w:eastAsia="Calibri" w:hAnsi="Arial" w:cs="Arial"/>
          <w:color w:val="000000"/>
          <w:sz w:val="24"/>
          <w:lang w:eastAsia="en-GB"/>
        </w:rPr>
      </w:pPr>
      <w:r>
        <w:rPr>
          <w:rFonts w:ascii="Arial" w:eastAsia="Calibri" w:hAnsi="Arial" w:cs="Arial"/>
          <w:color w:val="000000"/>
          <w:sz w:val="24"/>
          <w:lang w:eastAsia="en-GB"/>
        </w:rPr>
        <w:t>Child on child</w:t>
      </w:r>
      <w:r w:rsidR="00985E66" w:rsidRPr="005A506D">
        <w:rPr>
          <w:rFonts w:ascii="Arial" w:eastAsia="Calibri" w:hAnsi="Arial" w:cs="Arial"/>
          <w:color w:val="000000"/>
          <w:sz w:val="24"/>
          <w:lang w:eastAsia="en-GB"/>
        </w:rPr>
        <w:t xml:space="preserve"> abuse should never be passed off as ‘part of growing up</w:t>
      </w:r>
      <w:r w:rsidR="004B51CE" w:rsidRPr="005A506D">
        <w:rPr>
          <w:rFonts w:ascii="Arial" w:eastAsia="Calibri" w:hAnsi="Arial" w:cs="Arial"/>
          <w:color w:val="000000"/>
          <w:sz w:val="24"/>
          <w:lang w:eastAsia="en-GB"/>
        </w:rPr>
        <w:t xml:space="preserve"> or part of learning</w:t>
      </w:r>
      <w:r w:rsidR="00985E66" w:rsidRPr="005A506D">
        <w:rPr>
          <w:rFonts w:ascii="Arial" w:eastAsia="Calibri" w:hAnsi="Arial" w:cs="Arial"/>
          <w:color w:val="000000"/>
          <w:sz w:val="24"/>
          <w:lang w:eastAsia="en-GB"/>
        </w:rPr>
        <w:t>’</w:t>
      </w:r>
      <w:r w:rsidR="004B51CE" w:rsidRPr="005A506D">
        <w:rPr>
          <w:rFonts w:ascii="Arial" w:eastAsia="Calibri" w:hAnsi="Arial" w:cs="Arial"/>
          <w:color w:val="000000"/>
          <w:sz w:val="24"/>
          <w:lang w:eastAsia="en-GB"/>
        </w:rPr>
        <w:t xml:space="preserve">, should this be continuous or should a specific child always be targeted.  </w:t>
      </w:r>
    </w:p>
    <w:p w14:paraId="200932F1" w14:textId="77777777" w:rsidR="00BA2259" w:rsidRPr="005A506D" w:rsidRDefault="00BA2259" w:rsidP="005A506D">
      <w:pPr>
        <w:autoSpaceDE w:val="0"/>
        <w:autoSpaceDN w:val="0"/>
        <w:adjustRightInd w:val="0"/>
        <w:spacing w:line="360" w:lineRule="auto"/>
        <w:ind w:left="720"/>
        <w:rPr>
          <w:rFonts w:ascii="Arial" w:eastAsia="Calibri" w:hAnsi="Arial" w:cs="Arial"/>
          <w:color w:val="000000"/>
          <w:sz w:val="24"/>
          <w:lang w:eastAsia="en-GB"/>
        </w:rPr>
      </w:pPr>
    </w:p>
    <w:p w14:paraId="1BF3F868" w14:textId="42C95C88" w:rsidR="003948EA" w:rsidRPr="005A506D" w:rsidRDefault="003948EA" w:rsidP="005A506D">
      <w:pPr>
        <w:spacing w:line="360" w:lineRule="auto"/>
        <w:rPr>
          <w:rFonts w:ascii="Arial" w:hAnsi="Arial" w:cs="Arial"/>
          <w:b/>
          <w:sz w:val="24"/>
        </w:rPr>
      </w:pPr>
      <w:r w:rsidRPr="005A506D">
        <w:rPr>
          <w:rFonts w:ascii="Arial" w:hAnsi="Arial" w:cs="Arial"/>
          <w:b/>
          <w:sz w:val="24"/>
        </w:rPr>
        <w:t xml:space="preserve">What </w:t>
      </w:r>
      <w:r w:rsidR="00CC0CD1">
        <w:rPr>
          <w:rFonts w:ascii="Arial" w:hAnsi="Arial" w:cs="Arial"/>
          <w:b/>
          <w:sz w:val="24"/>
        </w:rPr>
        <w:t xml:space="preserve">The </w:t>
      </w:r>
      <w:r w:rsidRPr="005A506D">
        <w:rPr>
          <w:rFonts w:ascii="Arial" w:hAnsi="Arial" w:cs="Arial"/>
          <w:b/>
          <w:sz w:val="24"/>
        </w:rPr>
        <w:t xml:space="preserve">Life Nursery staff </w:t>
      </w:r>
      <w:r w:rsidR="00CC0CD1">
        <w:rPr>
          <w:rFonts w:ascii="Arial" w:hAnsi="Arial" w:cs="Arial"/>
          <w:b/>
          <w:sz w:val="24"/>
        </w:rPr>
        <w:t>MUST</w:t>
      </w:r>
      <w:r w:rsidRPr="005A506D">
        <w:rPr>
          <w:rFonts w:ascii="Arial" w:hAnsi="Arial" w:cs="Arial"/>
          <w:b/>
          <w:sz w:val="24"/>
        </w:rPr>
        <w:t xml:space="preserve"> know</w:t>
      </w:r>
    </w:p>
    <w:p w14:paraId="7679EB36" w14:textId="77777777" w:rsidR="004E0D57" w:rsidRPr="004E0D57" w:rsidRDefault="003948EA" w:rsidP="004E0D57">
      <w:pPr>
        <w:pStyle w:val="ListParagraph"/>
        <w:numPr>
          <w:ilvl w:val="0"/>
          <w:numId w:val="21"/>
        </w:numPr>
        <w:spacing w:line="360" w:lineRule="auto"/>
        <w:rPr>
          <w:rFonts w:ascii="Arial" w:hAnsi="Arial" w:cs="Arial"/>
          <w:b/>
        </w:rPr>
      </w:pPr>
      <w:r w:rsidRPr="005A506D">
        <w:rPr>
          <w:rFonts w:ascii="Arial" w:hAnsi="Arial" w:cs="Arial"/>
        </w:rPr>
        <w:t xml:space="preserve">All staff members should be aware of systems within the nursery which support </w:t>
      </w:r>
      <w:proofErr w:type="gramStart"/>
      <w:r w:rsidRPr="005A506D">
        <w:rPr>
          <w:rFonts w:ascii="Arial" w:hAnsi="Arial" w:cs="Arial"/>
        </w:rPr>
        <w:t>safeguarding</w:t>
      </w:r>
      <w:proofErr w:type="gramEnd"/>
      <w:r w:rsidRPr="005A506D">
        <w:rPr>
          <w:rFonts w:ascii="Arial" w:hAnsi="Arial" w:cs="Arial"/>
        </w:rPr>
        <w:t xml:space="preserve"> and these should be explained to them as part of </w:t>
      </w:r>
      <w:r w:rsidR="00BA2259" w:rsidRPr="005A506D">
        <w:rPr>
          <w:rFonts w:ascii="Arial" w:hAnsi="Arial" w:cs="Arial"/>
        </w:rPr>
        <w:t xml:space="preserve">their </w:t>
      </w:r>
      <w:r w:rsidRPr="005A506D">
        <w:rPr>
          <w:rFonts w:ascii="Arial" w:hAnsi="Arial" w:cs="Arial"/>
        </w:rPr>
        <w:t>induction.</w:t>
      </w:r>
      <w:r w:rsidR="00BA2259" w:rsidRPr="005A506D">
        <w:rPr>
          <w:rFonts w:ascii="Arial" w:hAnsi="Arial" w:cs="Arial"/>
        </w:rPr>
        <w:t xml:space="preserve"> </w:t>
      </w:r>
      <w:r w:rsidRPr="005A506D">
        <w:rPr>
          <w:rFonts w:ascii="Arial" w:hAnsi="Arial" w:cs="Arial"/>
        </w:rPr>
        <w:t xml:space="preserve"> This includes</w:t>
      </w:r>
      <w:r w:rsidR="00BA2259" w:rsidRPr="005A506D">
        <w:rPr>
          <w:rFonts w:ascii="Arial" w:hAnsi="Arial" w:cs="Arial"/>
        </w:rPr>
        <w:t xml:space="preserve"> </w:t>
      </w:r>
      <w:r w:rsidRPr="005A506D">
        <w:rPr>
          <w:rFonts w:ascii="Arial" w:hAnsi="Arial" w:cs="Arial"/>
        </w:rPr>
        <w:t xml:space="preserve">the </w:t>
      </w:r>
      <w:r w:rsidR="00BA2259" w:rsidRPr="005A506D">
        <w:rPr>
          <w:rFonts w:ascii="Arial" w:hAnsi="Arial" w:cs="Arial"/>
        </w:rPr>
        <w:t xml:space="preserve">Safeguarding and </w:t>
      </w:r>
      <w:r w:rsidRPr="005A506D">
        <w:rPr>
          <w:rFonts w:ascii="Arial" w:hAnsi="Arial" w:cs="Arial"/>
        </w:rPr>
        <w:t xml:space="preserve">Child Protection Policy and identification of the designated safeguarding </w:t>
      </w:r>
      <w:r w:rsidR="00A43A7A" w:rsidRPr="005A506D">
        <w:rPr>
          <w:rFonts w:ascii="Arial" w:hAnsi="Arial" w:cs="Arial"/>
        </w:rPr>
        <w:t>lead</w:t>
      </w:r>
      <w:r w:rsidR="00BA2259" w:rsidRPr="005A506D">
        <w:rPr>
          <w:rFonts w:ascii="Arial" w:hAnsi="Arial" w:cs="Arial"/>
        </w:rPr>
        <w:t xml:space="preserve"> and deputy safeguarding lead.  </w:t>
      </w:r>
    </w:p>
    <w:p w14:paraId="42515632" w14:textId="1ADB9F45" w:rsidR="008713BA" w:rsidRPr="004E0D57" w:rsidRDefault="003948EA" w:rsidP="004E0D57">
      <w:pPr>
        <w:pStyle w:val="ListParagraph"/>
        <w:numPr>
          <w:ilvl w:val="0"/>
          <w:numId w:val="21"/>
        </w:numPr>
        <w:spacing w:line="360" w:lineRule="auto"/>
        <w:rPr>
          <w:rFonts w:ascii="Arial" w:hAnsi="Arial" w:cs="Arial"/>
          <w:b/>
        </w:rPr>
      </w:pPr>
      <w:r w:rsidRPr="004E0D57">
        <w:rPr>
          <w:rFonts w:ascii="Arial" w:hAnsi="Arial" w:cs="Arial"/>
        </w:rPr>
        <w:lastRenderedPageBreak/>
        <w:t xml:space="preserve">All staff members receive appropriate child protection </w:t>
      </w:r>
      <w:r w:rsidR="005014F2" w:rsidRPr="004E0D57">
        <w:rPr>
          <w:rFonts w:ascii="Arial" w:hAnsi="Arial" w:cs="Arial"/>
        </w:rPr>
        <w:t>and safeguarding t</w:t>
      </w:r>
      <w:r w:rsidRPr="004E0D57">
        <w:rPr>
          <w:rFonts w:ascii="Arial" w:hAnsi="Arial" w:cs="Arial"/>
        </w:rPr>
        <w:t xml:space="preserve">raining which is </w:t>
      </w:r>
      <w:r w:rsidR="00CC0CD1" w:rsidRPr="004E0D57">
        <w:rPr>
          <w:rFonts w:ascii="Arial" w:hAnsi="Arial" w:cs="Arial"/>
        </w:rPr>
        <w:t xml:space="preserve">delivered annually.  This training will provide them with the knowledge and skills to carry out their role.  Training will be updated annually through ‘Safeguarding Support Ltd’ and ‘The Bradford Partnership’.  </w:t>
      </w:r>
    </w:p>
    <w:p w14:paraId="4564A3CA" w14:textId="77777777" w:rsidR="008713BA" w:rsidRPr="005A506D" w:rsidRDefault="003948EA">
      <w:pPr>
        <w:pStyle w:val="ListParagraph"/>
        <w:numPr>
          <w:ilvl w:val="0"/>
          <w:numId w:val="21"/>
        </w:numPr>
        <w:spacing w:line="360" w:lineRule="auto"/>
        <w:rPr>
          <w:rFonts w:ascii="Arial" w:hAnsi="Arial" w:cs="Arial"/>
          <w:b/>
        </w:rPr>
      </w:pPr>
      <w:r w:rsidRPr="005A506D">
        <w:rPr>
          <w:rFonts w:ascii="Arial" w:hAnsi="Arial" w:cs="Arial"/>
        </w:rPr>
        <w:t>Where staff cannot access the documents or training because of, for example, language differences, differentiated training will be provided</w:t>
      </w:r>
      <w:r w:rsidR="00BA2259" w:rsidRPr="005A506D">
        <w:rPr>
          <w:rFonts w:ascii="Arial" w:hAnsi="Arial" w:cs="Arial"/>
        </w:rPr>
        <w:t>.</w:t>
      </w:r>
    </w:p>
    <w:p w14:paraId="40EC5E3D" w14:textId="77777777" w:rsidR="008713BA" w:rsidRPr="005A506D" w:rsidRDefault="008713BA">
      <w:pPr>
        <w:pStyle w:val="ListParagraph"/>
        <w:numPr>
          <w:ilvl w:val="0"/>
          <w:numId w:val="21"/>
        </w:numPr>
        <w:spacing w:line="360" w:lineRule="auto"/>
        <w:rPr>
          <w:rFonts w:ascii="Arial" w:hAnsi="Arial" w:cs="Arial"/>
          <w:b/>
        </w:rPr>
      </w:pPr>
      <w:r w:rsidRPr="005A506D">
        <w:rPr>
          <w:rFonts w:ascii="Arial" w:hAnsi="Arial" w:cs="Arial"/>
        </w:rPr>
        <w:t>All staff understands what The Life Nursery expects of them in terms of their required behaviour and conduct and following our policies and procedures on positive behaviour, online safety, including the use of cameras and mobile phones, whistle blowing and dignity at work.</w:t>
      </w:r>
    </w:p>
    <w:p w14:paraId="46E82C8A" w14:textId="7A4997F7" w:rsidR="008713BA" w:rsidRPr="005A506D" w:rsidRDefault="008713BA">
      <w:pPr>
        <w:pStyle w:val="ListParagraph"/>
        <w:numPr>
          <w:ilvl w:val="0"/>
          <w:numId w:val="21"/>
        </w:numPr>
        <w:spacing w:line="360" w:lineRule="auto"/>
        <w:rPr>
          <w:rFonts w:ascii="Arial" w:hAnsi="Arial" w:cs="Arial"/>
          <w:b/>
        </w:rPr>
      </w:pPr>
      <w:r w:rsidRPr="005A506D">
        <w:rPr>
          <w:rFonts w:ascii="Arial" w:hAnsi="Arial" w:cs="Arial"/>
        </w:rPr>
        <w:t xml:space="preserve">Children have a key person to build a relationship with and supported to articulate any worries, </w:t>
      </w:r>
      <w:proofErr w:type="gramStart"/>
      <w:r w:rsidRPr="005A506D">
        <w:rPr>
          <w:rFonts w:ascii="Arial" w:hAnsi="Arial" w:cs="Arial"/>
        </w:rPr>
        <w:t>concerns</w:t>
      </w:r>
      <w:proofErr w:type="gramEnd"/>
      <w:r w:rsidRPr="005A506D">
        <w:rPr>
          <w:rFonts w:ascii="Arial" w:hAnsi="Arial" w:cs="Arial"/>
        </w:rPr>
        <w:t xml:space="preserve"> or complaints that they may have in an age</w:t>
      </w:r>
      <w:r w:rsidR="00912DC2">
        <w:rPr>
          <w:rFonts w:ascii="Arial" w:hAnsi="Arial" w:cs="Arial"/>
        </w:rPr>
        <w:t>-</w:t>
      </w:r>
      <w:r w:rsidRPr="005A506D">
        <w:rPr>
          <w:rFonts w:ascii="Arial" w:hAnsi="Arial" w:cs="Arial"/>
        </w:rPr>
        <w:t>appropriate way.</w:t>
      </w:r>
    </w:p>
    <w:p w14:paraId="540196EE" w14:textId="77777777" w:rsidR="008713BA" w:rsidRPr="005A506D" w:rsidRDefault="008713BA">
      <w:pPr>
        <w:pStyle w:val="ListParagraph"/>
        <w:numPr>
          <w:ilvl w:val="0"/>
          <w:numId w:val="21"/>
        </w:numPr>
        <w:spacing w:line="360" w:lineRule="auto"/>
        <w:rPr>
          <w:rFonts w:ascii="Arial" w:hAnsi="Arial" w:cs="Arial"/>
          <w:b/>
        </w:rPr>
      </w:pPr>
      <w:r w:rsidRPr="005A506D">
        <w:rPr>
          <w:rFonts w:ascii="Arial" w:hAnsi="Arial" w:cs="Arial"/>
        </w:rPr>
        <w:t>All staff understand The Life Nursery policy on promoting positive behaviour and follow it in relation to children showing aggression towards other children.</w:t>
      </w:r>
    </w:p>
    <w:p w14:paraId="5C07F868" w14:textId="1ADC9890" w:rsidR="008713BA" w:rsidRPr="005A506D" w:rsidRDefault="008713BA">
      <w:pPr>
        <w:pStyle w:val="ListParagraph"/>
        <w:numPr>
          <w:ilvl w:val="0"/>
          <w:numId w:val="21"/>
        </w:numPr>
        <w:spacing w:line="360" w:lineRule="auto"/>
        <w:rPr>
          <w:rFonts w:ascii="Arial" w:hAnsi="Arial" w:cs="Arial"/>
          <w:b/>
        </w:rPr>
      </w:pPr>
      <w:r w:rsidRPr="005A506D">
        <w:rPr>
          <w:rFonts w:ascii="Arial" w:hAnsi="Arial" w:cs="Arial"/>
        </w:rPr>
        <w:t>Applicants for the posts within The Life Nursery are clearly informed that the positions are exempt from the Rehabilitation of Offences Act 1974</w:t>
      </w:r>
      <w:r w:rsidR="00B63F25" w:rsidRPr="005A506D">
        <w:rPr>
          <w:rFonts w:ascii="Arial" w:hAnsi="Arial" w:cs="Arial"/>
        </w:rPr>
        <w:t xml:space="preserve"> as amended 2020</w:t>
      </w:r>
      <w:r w:rsidRPr="005A506D">
        <w:rPr>
          <w:rFonts w:ascii="Arial" w:hAnsi="Arial" w:cs="Arial"/>
        </w:rPr>
        <w:t>.</w:t>
      </w:r>
    </w:p>
    <w:p w14:paraId="38D1A6B7" w14:textId="77777777" w:rsidR="008713BA" w:rsidRPr="005A506D" w:rsidRDefault="008713BA">
      <w:pPr>
        <w:pStyle w:val="ListParagraph"/>
        <w:numPr>
          <w:ilvl w:val="0"/>
          <w:numId w:val="21"/>
        </w:numPr>
        <w:spacing w:line="360" w:lineRule="auto"/>
        <w:rPr>
          <w:rFonts w:ascii="Arial" w:hAnsi="Arial" w:cs="Arial"/>
          <w:b/>
        </w:rPr>
      </w:pPr>
      <w:r w:rsidRPr="005A506D">
        <w:rPr>
          <w:rFonts w:ascii="Arial" w:hAnsi="Arial" w:cs="Arial"/>
        </w:rPr>
        <w:t>Enhanced criminal records and barring lists check and other suitability checks are carried out for staff and volunteers prior to their post being confirmed to ensure that no disqualified person or unsuitable person works at The Life Nursery or has access to the children.</w:t>
      </w:r>
    </w:p>
    <w:p w14:paraId="5DF59AC3" w14:textId="77777777" w:rsidR="004C7E7E" w:rsidRPr="005A506D" w:rsidRDefault="00771ACC">
      <w:pPr>
        <w:pStyle w:val="ListParagraph"/>
        <w:numPr>
          <w:ilvl w:val="0"/>
          <w:numId w:val="21"/>
        </w:numPr>
        <w:spacing w:line="360" w:lineRule="auto"/>
        <w:rPr>
          <w:rFonts w:ascii="Arial" w:hAnsi="Arial" w:cs="Arial"/>
          <w:b/>
        </w:rPr>
      </w:pPr>
      <w:r w:rsidRPr="005A506D">
        <w:rPr>
          <w:rFonts w:ascii="Arial" w:hAnsi="Arial" w:cs="Arial"/>
        </w:rPr>
        <w:t xml:space="preserve">Where applications are rejected based on information disclosed, applicants have the right to know and to challenge incorrect information.  </w:t>
      </w:r>
    </w:p>
    <w:p w14:paraId="323F1457" w14:textId="77777777" w:rsidR="00BA2259" w:rsidRPr="005A506D" w:rsidRDefault="004C7E7E">
      <w:pPr>
        <w:pStyle w:val="ListParagraph"/>
        <w:numPr>
          <w:ilvl w:val="0"/>
          <w:numId w:val="21"/>
        </w:numPr>
        <w:spacing w:line="360" w:lineRule="auto"/>
        <w:rPr>
          <w:rFonts w:ascii="Arial" w:hAnsi="Arial" w:cs="Arial"/>
          <w:b/>
        </w:rPr>
      </w:pPr>
      <w:r w:rsidRPr="005A506D">
        <w:rPr>
          <w:rFonts w:ascii="Arial" w:hAnsi="Arial" w:cs="Arial"/>
        </w:rPr>
        <w:t>Volunteers must be over 17 years or over, be considered competent and responsible, receive a robust induction and regular supervision meetings with the Manager, be familiar with the nursery’s policies and procedures and be fully checked for suitability if they have unsupervised access to the children at any time.</w:t>
      </w:r>
      <w:r w:rsidR="008713BA" w:rsidRPr="005A506D">
        <w:rPr>
          <w:rFonts w:ascii="Arial" w:hAnsi="Arial" w:cs="Arial"/>
        </w:rPr>
        <w:t xml:space="preserve"> </w:t>
      </w:r>
    </w:p>
    <w:p w14:paraId="38FC1DDB" w14:textId="77777777" w:rsidR="004C7E7E" w:rsidRPr="005A506D" w:rsidRDefault="004C7E7E">
      <w:pPr>
        <w:pStyle w:val="ListParagraph"/>
        <w:numPr>
          <w:ilvl w:val="0"/>
          <w:numId w:val="21"/>
        </w:numPr>
        <w:spacing w:line="360" w:lineRule="auto"/>
        <w:rPr>
          <w:rFonts w:ascii="Arial" w:hAnsi="Arial" w:cs="Arial"/>
          <w:b/>
        </w:rPr>
      </w:pPr>
      <w:r w:rsidRPr="005A506D">
        <w:rPr>
          <w:rFonts w:ascii="Arial" w:hAnsi="Arial" w:cs="Arial"/>
        </w:rPr>
        <w:t>Information is recorded about staff qualifications and the identity checks and vetting processes that have been completed including:</w:t>
      </w:r>
    </w:p>
    <w:p w14:paraId="3B1222A4" w14:textId="77777777" w:rsidR="004C7E7E" w:rsidRPr="005A506D" w:rsidRDefault="004C7E7E">
      <w:pPr>
        <w:pStyle w:val="ListParagraph"/>
        <w:numPr>
          <w:ilvl w:val="0"/>
          <w:numId w:val="22"/>
        </w:numPr>
        <w:spacing w:line="360" w:lineRule="auto"/>
        <w:rPr>
          <w:rFonts w:ascii="Arial" w:hAnsi="Arial" w:cs="Arial"/>
          <w:b/>
        </w:rPr>
      </w:pPr>
      <w:r w:rsidRPr="005A506D">
        <w:rPr>
          <w:rFonts w:ascii="Arial" w:hAnsi="Arial" w:cs="Arial"/>
        </w:rPr>
        <w:t xml:space="preserve">the criminal records disclosure reference </w:t>
      </w:r>
      <w:proofErr w:type="gramStart"/>
      <w:r w:rsidRPr="005A506D">
        <w:rPr>
          <w:rFonts w:ascii="Arial" w:hAnsi="Arial" w:cs="Arial"/>
        </w:rPr>
        <w:t>number;</w:t>
      </w:r>
      <w:proofErr w:type="gramEnd"/>
    </w:p>
    <w:p w14:paraId="41C7BD61" w14:textId="30D2D10A" w:rsidR="004C7E7E" w:rsidRPr="00BA2B7E" w:rsidRDefault="004C7E7E">
      <w:pPr>
        <w:pStyle w:val="ListParagraph"/>
        <w:numPr>
          <w:ilvl w:val="0"/>
          <w:numId w:val="22"/>
        </w:numPr>
        <w:spacing w:line="360" w:lineRule="auto"/>
        <w:rPr>
          <w:rFonts w:ascii="Arial" w:hAnsi="Arial" w:cs="Arial"/>
          <w:b/>
        </w:rPr>
      </w:pPr>
      <w:r w:rsidRPr="005A506D">
        <w:rPr>
          <w:rFonts w:ascii="Arial" w:hAnsi="Arial" w:cs="Arial"/>
        </w:rPr>
        <w:t xml:space="preserve">the date the disclosure was </w:t>
      </w:r>
      <w:proofErr w:type="gramStart"/>
      <w:r w:rsidRPr="005A506D">
        <w:rPr>
          <w:rFonts w:ascii="Arial" w:hAnsi="Arial" w:cs="Arial"/>
        </w:rPr>
        <w:t>obtained;</w:t>
      </w:r>
      <w:proofErr w:type="gramEnd"/>
    </w:p>
    <w:p w14:paraId="22AA3A8F" w14:textId="7CC1FA7A" w:rsidR="00BA2B7E" w:rsidRPr="00BA2B7E" w:rsidRDefault="00BA2B7E">
      <w:pPr>
        <w:pStyle w:val="ListParagraph"/>
        <w:numPr>
          <w:ilvl w:val="0"/>
          <w:numId w:val="22"/>
        </w:numPr>
        <w:spacing w:line="360" w:lineRule="auto"/>
        <w:rPr>
          <w:rFonts w:ascii="Arial" w:hAnsi="Arial" w:cs="Arial"/>
          <w:b/>
        </w:rPr>
      </w:pPr>
      <w:r>
        <w:rPr>
          <w:rFonts w:ascii="Arial" w:hAnsi="Arial" w:cs="Arial"/>
        </w:rPr>
        <w:t>ID seen</w:t>
      </w:r>
    </w:p>
    <w:p w14:paraId="38B3167A" w14:textId="727B6EEB" w:rsidR="00BA2B7E" w:rsidRPr="005A506D" w:rsidRDefault="00BA2B7E">
      <w:pPr>
        <w:pStyle w:val="ListParagraph"/>
        <w:numPr>
          <w:ilvl w:val="0"/>
          <w:numId w:val="22"/>
        </w:numPr>
        <w:spacing w:line="360" w:lineRule="auto"/>
        <w:rPr>
          <w:rFonts w:ascii="Arial" w:hAnsi="Arial" w:cs="Arial"/>
          <w:b/>
        </w:rPr>
      </w:pPr>
      <w:r>
        <w:rPr>
          <w:rFonts w:ascii="Arial" w:hAnsi="Arial" w:cs="Arial"/>
        </w:rPr>
        <w:t>Issuing Organisation</w:t>
      </w:r>
    </w:p>
    <w:p w14:paraId="26B8F6E0" w14:textId="77777777" w:rsidR="004C7E7E" w:rsidRPr="005A506D" w:rsidRDefault="004C7E7E">
      <w:pPr>
        <w:pStyle w:val="ListParagraph"/>
        <w:numPr>
          <w:ilvl w:val="0"/>
          <w:numId w:val="22"/>
        </w:numPr>
        <w:spacing w:line="360" w:lineRule="auto"/>
        <w:rPr>
          <w:rFonts w:ascii="Arial" w:hAnsi="Arial" w:cs="Arial"/>
          <w:b/>
        </w:rPr>
      </w:pPr>
      <w:r w:rsidRPr="005A506D">
        <w:rPr>
          <w:rFonts w:ascii="Arial" w:hAnsi="Arial" w:cs="Arial"/>
        </w:rPr>
        <w:t>details of who obtained it</w:t>
      </w:r>
    </w:p>
    <w:p w14:paraId="20E3B18A" w14:textId="45B8D94B" w:rsidR="004C7E7E" w:rsidRPr="005A506D" w:rsidRDefault="004C7E7E">
      <w:pPr>
        <w:pStyle w:val="ListParagraph"/>
        <w:numPr>
          <w:ilvl w:val="0"/>
          <w:numId w:val="23"/>
        </w:numPr>
        <w:spacing w:line="360" w:lineRule="auto"/>
        <w:rPr>
          <w:rFonts w:ascii="Arial" w:hAnsi="Arial" w:cs="Arial"/>
          <w:b/>
        </w:rPr>
      </w:pPr>
      <w:r w:rsidRPr="005A506D">
        <w:rPr>
          <w:rFonts w:ascii="Arial" w:hAnsi="Arial" w:cs="Arial"/>
        </w:rPr>
        <w:t xml:space="preserve">All staff and volunteers are informed that they are expected to disclose </w:t>
      </w:r>
      <w:r w:rsidR="00B63F25" w:rsidRPr="005A506D">
        <w:rPr>
          <w:rFonts w:ascii="Arial" w:hAnsi="Arial" w:cs="Arial"/>
        </w:rPr>
        <w:t>relevant</w:t>
      </w:r>
      <w:r w:rsidRPr="005A506D">
        <w:rPr>
          <w:rFonts w:ascii="Arial" w:hAnsi="Arial" w:cs="Arial"/>
        </w:rPr>
        <w:t xml:space="preserve"> </w:t>
      </w:r>
      <w:r w:rsidR="00B63F25" w:rsidRPr="005A506D">
        <w:rPr>
          <w:rFonts w:ascii="Arial" w:hAnsi="Arial" w:cs="Arial"/>
        </w:rPr>
        <w:t xml:space="preserve">non-filtered </w:t>
      </w:r>
      <w:r w:rsidRPr="005A506D">
        <w:rPr>
          <w:rFonts w:ascii="Arial" w:hAnsi="Arial" w:cs="Arial"/>
        </w:rPr>
        <w:t>convictions</w:t>
      </w:r>
      <w:r w:rsidR="00B63F25" w:rsidRPr="005A506D">
        <w:rPr>
          <w:rFonts w:ascii="Arial" w:hAnsi="Arial" w:cs="Arial"/>
        </w:rPr>
        <w:t xml:space="preserve"> and convictions in accordance with the updated guidance 2020, </w:t>
      </w:r>
      <w:r w:rsidR="00B63F25" w:rsidRPr="005A506D">
        <w:rPr>
          <w:rFonts w:ascii="Arial" w:hAnsi="Arial" w:cs="Arial"/>
        </w:rPr>
        <w:lastRenderedPageBreak/>
        <w:t>w</w:t>
      </w:r>
      <w:r w:rsidRPr="005A506D">
        <w:rPr>
          <w:rFonts w:ascii="Arial" w:hAnsi="Arial" w:cs="Arial"/>
        </w:rPr>
        <w:t xml:space="preserve">hich may affect their suitability to work with children (whether received before or during their employment with us). </w:t>
      </w:r>
    </w:p>
    <w:p w14:paraId="5A1EBD85" w14:textId="34667CC4" w:rsidR="00971835" w:rsidRPr="005A506D" w:rsidRDefault="004C7E7E">
      <w:pPr>
        <w:pStyle w:val="ListParagraph"/>
        <w:numPr>
          <w:ilvl w:val="0"/>
          <w:numId w:val="23"/>
        </w:numPr>
        <w:spacing w:line="360" w:lineRule="auto"/>
        <w:rPr>
          <w:rFonts w:ascii="Arial" w:hAnsi="Arial" w:cs="Arial"/>
          <w:b/>
        </w:rPr>
      </w:pPr>
      <w:r w:rsidRPr="005A506D">
        <w:rPr>
          <w:rFonts w:ascii="Arial" w:hAnsi="Arial" w:cs="Arial"/>
        </w:rPr>
        <w:t xml:space="preserve">Effective from 31 August 2018, staff and volunteers in The Life Nursery </w:t>
      </w:r>
      <w:r w:rsidR="00971835" w:rsidRPr="005A506D">
        <w:rPr>
          <w:rFonts w:ascii="Arial" w:hAnsi="Arial" w:cs="Arial"/>
        </w:rPr>
        <w:t>are NOT required to notify the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w:t>
      </w:r>
      <w:r w:rsidR="001A3B6F" w:rsidRPr="005A506D">
        <w:rPr>
          <w:rFonts w:ascii="Arial" w:hAnsi="Arial" w:cs="Arial"/>
        </w:rPr>
        <w:t xml:space="preserve"> (Disqualification Under the Childcare Act 2006).</w:t>
      </w:r>
      <w:r w:rsidR="00B63F25" w:rsidRPr="005A506D">
        <w:rPr>
          <w:rFonts w:ascii="Arial" w:hAnsi="Arial" w:cs="Arial"/>
        </w:rPr>
        <w:t xml:space="preserve"> They are however, required to declare if they are disqualified under the Childcare Act 2006.</w:t>
      </w:r>
    </w:p>
    <w:p w14:paraId="68596E9B" w14:textId="77777777" w:rsidR="00971835" w:rsidRPr="005A506D" w:rsidRDefault="00971835">
      <w:pPr>
        <w:pStyle w:val="ListParagraph"/>
        <w:numPr>
          <w:ilvl w:val="0"/>
          <w:numId w:val="23"/>
        </w:numPr>
        <w:spacing w:line="360" w:lineRule="auto"/>
        <w:rPr>
          <w:rFonts w:ascii="Arial" w:hAnsi="Arial" w:cs="Arial"/>
          <w:b/>
        </w:rPr>
      </w:pPr>
      <w:r w:rsidRPr="005A506D">
        <w:rPr>
          <w:rFonts w:ascii="Arial" w:hAnsi="Arial" w:cs="Arial"/>
        </w:rPr>
        <w:t>Staff receive regular supervision, which includes discussions of any safeguarding issues and their performance and learning needs are reviewed regularly.</w:t>
      </w:r>
    </w:p>
    <w:p w14:paraId="49F5219A" w14:textId="77777777" w:rsidR="00971835" w:rsidRPr="005A506D" w:rsidRDefault="00971835">
      <w:pPr>
        <w:pStyle w:val="ListParagraph"/>
        <w:numPr>
          <w:ilvl w:val="0"/>
          <w:numId w:val="23"/>
        </w:numPr>
        <w:spacing w:line="360" w:lineRule="auto"/>
        <w:rPr>
          <w:rFonts w:ascii="Arial" w:hAnsi="Arial" w:cs="Arial"/>
          <w:b/>
        </w:rPr>
      </w:pPr>
      <w:r w:rsidRPr="005A506D">
        <w:rPr>
          <w:rFonts w:ascii="Arial" w:hAnsi="Arial" w:cs="Arial"/>
        </w:rPr>
        <w:t>In addition to induction and supervision, staff are provided with clear expectations in relation to their behaviour (outlined in the employee handbook).</w:t>
      </w:r>
    </w:p>
    <w:p w14:paraId="5C16DCFF" w14:textId="77777777" w:rsidR="007937AE" w:rsidRPr="005A506D" w:rsidRDefault="007937AE" w:rsidP="005A506D">
      <w:pPr>
        <w:spacing w:line="360" w:lineRule="auto"/>
        <w:rPr>
          <w:rFonts w:ascii="Arial" w:hAnsi="Arial" w:cs="Arial"/>
          <w:sz w:val="24"/>
        </w:rPr>
      </w:pPr>
    </w:p>
    <w:p w14:paraId="74290A7C" w14:textId="45187BD9" w:rsidR="003948EA" w:rsidRPr="005A506D" w:rsidRDefault="003948EA" w:rsidP="005A506D">
      <w:pPr>
        <w:spacing w:line="360" w:lineRule="auto"/>
        <w:rPr>
          <w:rFonts w:ascii="Arial" w:hAnsi="Arial" w:cs="Arial"/>
          <w:b/>
          <w:sz w:val="24"/>
        </w:rPr>
      </w:pPr>
      <w:r w:rsidRPr="005A506D">
        <w:rPr>
          <w:rFonts w:ascii="Arial" w:hAnsi="Arial" w:cs="Arial"/>
          <w:b/>
          <w:sz w:val="24"/>
        </w:rPr>
        <w:t xml:space="preserve">What </w:t>
      </w:r>
      <w:r w:rsidR="00FF08A8" w:rsidRPr="005A506D">
        <w:rPr>
          <w:rFonts w:ascii="Arial" w:hAnsi="Arial" w:cs="Arial"/>
          <w:b/>
          <w:sz w:val="24"/>
        </w:rPr>
        <w:t xml:space="preserve">‘The </w:t>
      </w:r>
      <w:r w:rsidRPr="005A506D">
        <w:rPr>
          <w:rFonts w:ascii="Arial" w:hAnsi="Arial" w:cs="Arial"/>
          <w:b/>
          <w:sz w:val="24"/>
        </w:rPr>
        <w:t>Life Nursery</w:t>
      </w:r>
      <w:r w:rsidR="00FF08A8" w:rsidRPr="005A506D">
        <w:rPr>
          <w:rFonts w:ascii="Arial" w:hAnsi="Arial" w:cs="Arial"/>
          <w:b/>
          <w:sz w:val="24"/>
        </w:rPr>
        <w:t>’</w:t>
      </w:r>
      <w:r w:rsidRPr="005A506D">
        <w:rPr>
          <w:rFonts w:ascii="Arial" w:hAnsi="Arial" w:cs="Arial"/>
          <w:b/>
          <w:sz w:val="24"/>
        </w:rPr>
        <w:t xml:space="preserve"> staff should do if they have concerns about a child </w:t>
      </w:r>
    </w:p>
    <w:p w14:paraId="65842DCE" w14:textId="77777777" w:rsidR="007937AE" w:rsidRPr="005A506D" w:rsidRDefault="003948EA" w:rsidP="005A506D">
      <w:pPr>
        <w:spacing w:line="360" w:lineRule="auto"/>
        <w:rPr>
          <w:rFonts w:ascii="Arial" w:hAnsi="Arial" w:cs="Arial"/>
          <w:sz w:val="24"/>
        </w:rPr>
      </w:pPr>
      <w:r w:rsidRPr="005A506D">
        <w:rPr>
          <w:rFonts w:ascii="Arial" w:hAnsi="Arial" w:cs="Arial"/>
          <w:sz w:val="24"/>
        </w:rPr>
        <w:t xml:space="preserve">If staff members have concerns about a child they </w:t>
      </w:r>
      <w:proofErr w:type="gramStart"/>
      <w:r w:rsidRPr="005A506D">
        <w:rPr>
          <w:rFonts w:ascii="Arial" w:hAnsi="Arial" w:cs="Arial"/>
          <w:sz w:val="24"/>
        </w:rPr>
        <w:t>should</w:t>
      </w:r>
      <w:r w:rsidR="007937AE" w:rsidRPr="005A506D">
        <w:rPr>
          <w:rFonts w:ascii="Arial" w:hAnsi="Arial" w:cs="Arial"/>
          <w:sz w:val="24"/>
        </w:rPr>
        <w:t>:-</w:t>
      </w:r>
      <w:proofErr w:type="gramEnd"/>
    </w:p>
    <w:p w14:paraId="1ADE344B" w14:textId="01588163" w:rsidR="000F6E2F" w:rsidRPr="005A506D" w:rsidRDefault="003948EA">
      <w:pPr>
        <w:pStyle w:val="ListParagraph"/>
        <w:numPr>
          <w:ilvl w:val="0"/>
          <w:numId w:val="24"/>
        </w:numPr>
        <w:spacing w:line="360" w:lineRule="auto"/>
        <w:rPr>
          <w:rFonts w:ascii="Arial" w:hAnsi="Arial" w:cs="Arial"/>
        </w:rPr>
      </w:pPr>
      <w:r w:rsidRPr="005A506D">
        <w:rPr>
          <w:rFonts w:ascii="Arial" w:hAnsi="Arial" w:cs="Arial"/>
        </w:rPr>
        <w:t xml:space="preserve">raise these with </w:t>
      </w:r>
      <w:r w:rsidR="00FF08A8" w:rsidRPr="005A506D">
        <w:rPr>
          <w:rFonts w:ascii="Arial" w:hAnsi="Arial" w:cs="Arial"/>
        </w:rPr>
        <w:t xml:space="preserve">The </w:t>
      </w:r>
      <w:r w:rsidRPr="005A506D">
        <w:rPr>
          <w:rFonts w:ascii="Arial" w:hAnsi="Arial" w:cs="Arial"/>
        </w:rPr>
        <w:t>Life Nursery’s designated safeguarding lead</w:t>
      </w:r>
      <w:r w:rsidR="00FF08A8" w:rsidRPr="005A506D">
        <w:rPr>
          <w:rFonts w:ascii="Arial" w:hAnsi="Arial" w:cs="Arial"/>
        </w:rPr>
        <w:t xml:space="preserve"> (Louise Gray)</w:t>
      </w:r>
      <w:r w:rsidR="002016E2">
        <w:rPr>
          <w:rFonts w:ascii="Arial" w:hAnsi="Arial" w:cs="Arial"/>
        </w:rPr>
        <w:t xml:space="preserve"> and in her absence (</w:t>
      </w:r>
      <w:r w:rsidR="001C3BB9">
        <w:rPr>
          <w:rFonts w:ascii="Arial" w:hAnsi="Arial" w:cs="Arial"/>
        </w:rPr>
        <w:t>Deputy Safeguarding Lead</w:t>
      </w:r>
      <w:r w:rsidR="002016E2">
        <w:rPr>
          <w:rFonts w:ascii="Arial" w:hAnsi="Arial" w:cs="Arial"/>
        </w:rPr>
        <w:t>)</w:t>
      </w:r>
      <w:r w:rsidRPr="005A506D">
        <w:rPr>
          <w:rFonts w:ascii="Arial" w:hAnsi="Arial" w:cs="Arial"/>
        </w:rPr>
        <w:t xml:space="preserve">. </w:t>
      </w:r>
      <w:r w:rsidR="007937AE" w:rsidRPr="005A506D">
        <w:rPr>
          <w:rFonts w:ascii="Arial" w:hAnsi="Arial" w:cs="Arial"/>
        </w:rPr>
        <w:t xml:space="preserve"> </w:t>
      </w:r>
      <w:r w:rsidRPr="005A506D">
        <w:rPr>
          <w:rFonts w:ascii="Arial" w:hAnsi="Arial" w:cs="Arial"/>
        </w:rPr>
        <w:t xml:space="preserve">This also includes situations of abuse which may involve staff members. The safeguarding lead will usually decide whether to make a referral to children’s social care, but it is important to note that any staff member can refer their concerns to children’s social care directly. </w:t>
      </w:r>
    </w:p>
    <w:p w14:paraId="5988EFC5" w14:textId="4A96E6A7" w:rsidR="003948EA" w:rsidRPr="005A506D" w:rsidRDefault="003948EA">
      <w:pPr>
        <w:pStyle w:val="ListParagraph"/>
        <w:numPr>
          <w:ilvl w:val="0"/>
          <w:numId w:val="24"/>
        </w:numPr>
        <w:spacing w:line="360" w:lineRule="auto"/>
        <w:rPr>
          <w:rFonts w:ascii="Arial" w:hAnsi="Arial" w:cs="Arial"/>
        </w:rPr>
      </w:pPr>
      <w:r w:rsidRPr="005A506D">
        <w:rPr>
          <w:rFonts w:ascii="Arial" w:hAnsi="Arial" w:cs="Arial"/>
        </w:rPr>
        <w:t xml:space="preserve">Where a child and family would benefit from co-ordinated support from more than one agency (for example education, health, housing, police) there will be an inter-agency assessment. These assessments should identify what help the child and family require to prevent needs escalating to a point where intervention would be needed via a statutory assessment under the Children Act 1989. The early help assessment should be undertaken by a lead professional who could be a teacher, special educational needs co-ordinator, General Practitioner (GP), family support worker, and/or health visitor. </w:t>
      </w:r>
      <w:r w:rsidR="000F6E2F" w:rsidRPr="005A506D">
        <w:rPr>
          <w:rFonts w:ascii="Arial" w:hAnsi="Arial" w:cs="Arial"/>
        </w:rPr>
        <w:t xml:space="preserve"> </w:t>
      </w:r>
      <w:r w:rsidRPr="005A506D">
        <w:rPr>
          <w:rFonts w:ascii="Arial" w:hAnsi="Arial" w:cs="Arial"/>
        </w:rPr>
        <w:t xml:space="preserve">Staff should refer to </w:t>
      </w:r>
      <w:r w:rsidR="00B20E01" w:rsidRPr="005A506D">
        <w:rPr>
          <w:rFonts w:ascii="Arial" w:hAnsi="Arial" w:cs="Arial"/>
        </w:rPr>
        <w:t xml:space="preserve">The </w:t>
      </w:r>
      <w:r w:rsidRPr="005A506D">
        <w:rPr>
          <w:rFonts w:ascii="Arial" w:hAnsi="Arial" w:cs="Arial"/>
        </w:rPr>
        <w:t xml:space="preserve">Life Nursery Whistleblowing policy should they need to refer an issue directly to </w:t>
      </w:r>
      <w:r w:rsidR="00AD383A" w:rsidRPr="005A506D">
        <w:rPr>
          <w:rFonts w:ascii="Arial" w:hAnsi="Arial" w:cs="Arial"/>
        </w:rPr>
        <w:t>‘Working Together to Safeguard Children – The Bradford Partnership’.</w:t>
      </w:r>
    </w:p>
    <w:p w14:paraId="75634030" w14:textId="77777777" w:rsidR="003948EA" w:rsidRPr="005A506D" w:rsidRDefault="003948EA">
      <w:pPr>
        <w:pStyle w:val="ListParagraph"/>
        <w:numPr>
          <w:ilvl w:val="0"/>
          <w:numId w:val="24"/>
        </w:numPr>
        <w:spacing w:line="360" w:lineRule="auto"/>
        <w:rPr>
          <w:rFonts w:ascii="Arial" w:hAnsi="Arial" w:cs="Arial"/>
        </w:rPr>
      </w:pPr>
      <w:r w:rsidRPr="005A506D">
        <w:rPr>
          <w:rFonts w:ascii="Arial" w:hAnsi="Arial" w:cs="Arial"/>
        </w:rPr>
        <w:t>If</w:t>
      </w:r>
      <w:r w:rsidR="000F6E2F" w:rsidRPr="005A506D">
        <w:rPr>
          <w:rFonts w:ascii="Arial" w:hAnsi="Arial" w:cs="Arial"/>
        </w:rPr>
        <w:t xml:space="preserve"> a child is deemed of</w:t>
      </w:r>
      <w:r w:rsidRPr="005A506D">
        <w:rPr>
          <w:rFonts w:ascii="Arial" w:hAnsi="Arial" w:cs="Arial"/>
        </w:rPr>
        <w:t xml:space="preserve"> immediate serious harm</w:t>
      </w:r>
      <w:r w:rsidR="000F6E2F" w:rsidRPr="005A506D">
        <w:rPr>
          <w:rFonts w:ascii="Arial" w:hAnsi="Arial" w:cs="Arial"/>
        </w:rPr>
        <w:t xml:space="preserve"> or there is cause for concern, staff should contact the police</w:t>
      </w:r>
      <w:r w:rsidR="002B1761" w:rsidRPr="005A506D">
        <w:rPr>
          <w:rFonts w:ascii="Arial" w:hAnsi="Arial" w:cs="Arial"/>
        </w:rPr>
        <w:t xml:space="preserve"> </w:t>
      </w:r>
      <w:r w:rsidR="000F6E2F" w:rsidRPr="005A506D">
        <w:rPr>
          <w:rFonts w:ascii="Arial" w:hAnsi="Arial" w:cs="Arial"/>
        </w:rPr>
        <w:t>to seek advice and next steps.  A</w:t>
      </w:r>
      <w:r w:rsidR="002B1761" w:rsidRPr="005A506D">
        <w:rPr>
          <w:rFonts w:ascii="Arial" w:hAnsi="Arial" w:cs="Arial"/>
        </w:rPr>
        <w:t xml:space="preserve"> </w:t>
      </w:r>
      <w:r w:rsidRPr="005A506D">
        <w:rPr>
          <w:rFonts w:ascii="Arial" w:hAnsi="Arial" w:cs="Arial"/>
        </w:rPr>
        <w:t xml:space="preserve">referral should be made to children’s social care immediately.  Anybody can make a referral.  If the child’s situation does not appear to be improving the staff member with concerns should </w:t>
      </w:r>
      <w:r w:rsidRPr="005A506D">
        <w:rPr>
          <w:rFonts w:ascii="Arial" w:hAnsi="Arial" w:cs="Arial"/>
        </w:rPr>
        <w:lastRenderedPageBreak/>
        <w:t>press for re-consideration.  Concerns should always lead to help for the child at some point.</w:t>
      </w:r>
    </w:p>
    <w:p w14:paraId="7BA279A7" w14:textId="77777777" w:rsidR="000C0D78" w:rsidRPr="005A506D" w:rsidRDefault="003948EA">
      <w:pPr>
        <w:pStyle w:val="ListParagraph"/>
        <w:numPr>
          <w:ilvl w:val="0"/>
          <w:numId w:val="24"/>
        </w:numPr>
        <w:spacing w:line="360" w:lineRule="auto"/>
        <w:rPr>
          <w:rFonts w:ascii="Arial" w:hAnsi="Arial" w:cs="Arial"/>
        </w:rPr>
      </w:pPr>
      <w:r w:rsidRPr="005A506D">
        <w:rPr>
          <w:rFonts w:ascii="Arial" w:hAnsi="Arial" w:cs="Arial"/>
        </w:rPr>
        <w:t xml:space="preserve">It is important for children to receive the right help at the right time to address risks and prevent issues escalating. Research and Serious Case Reviews have repeatedly shown the dangers of failing to take effective action. Poor practice </w:t>
      </w:r>
      <w:proofErr w:type="gramStart"/>
      <w:r w:rsidRPr="005A506D">
        <w:rPr>
          <w:rFonts w:ascii="Arial" w:hAnsi="Arial" w:cs="Arial"/>
        </w:rPr>
        <w:t>includes:</w:t>
      </w:r>
      <w:proofErr w:type="gramEnd"/>
      <w:r w:rsidRPr="005A506D">
        <w:rPr>
          <w:rFonts w:ascii="Arial" w:hAnsi="Arial" w:cs="Arial"/>
        </w:rPr>
        <w:t xml:space="preserve"> failing to act on and refer the early signs of abuse and neglect, poor record keeping, failing to listen to the views of the child, failing to re-assess concerns when situations do not improve, sharing information too slowly and a lack of challenge to those who</w:t>
      </w:r>
      <w:r w:rsidR="00D1588A" w:rsidRPr="005A506D">
        <w:rPr>
          <w:rFonts w:ascii="Arial" w:hAnsi="Arial" w:cs="Arial"/>
        </w:rPr>
        <w:t xml:space="preserve"> </w:t>
      </w:r>
      <w:r w:rsidRPr="005A506D">
        <w:rPr>
          <w:rFonts w:ascii="Arial" w:hAnsi="Arial" w:cs="Arial"/>
        </w:rPr>
        <w:t>appear not to b</w:t>
      </w:r>
      <w:r w:rsidR="00D1588A" w:rsidRPr="005A506D">
        <w:rPr>
          <w:rFonts w:ascii="Arial" w:hAnsi="Arial" w:cs="Arial"/>
        </w:rPr>
        <w:t>e</w:t>
      </w:r>
      <w:r w:rsidRPr="005A506D">
        <w:rPr>
          <w:rFonts w:ascii="Arial" w:hAnsi="Arial" w:cs="Arial"/>
        </w:rPr>
        <w:t xml:space="preserve"> taking action.</w:t>
      </w:r>
    </w:p>
    <w:p w14:paraId="0ECF0050" w14:textId="77777777" w:rsidR="00B63F25" w:rsidRPr="005A506D" w:rsidRDefault="00B63F25" w:rsidP="005A506D">
      <w:pPr>
        <w:spacing w:line="360" w:lineRule="auto"/>
        <w:rPr>
          <w:rFonts w:ascii="Arial" w:hAnsi="Arial" w:cs="Arial"/>
        </w:rPr>
      </w:pPr>
    </w:p>
    <w:p w14:paraId="6B15DCC1" w14:textId="77777777" w:rsidR="003948EA" w:rsidRDefault="003948EA" w:rsidP="005A506D">
      <w:pPr>
        <w:spacing w:line="360" w:lineRule="auto"/>
        <w:rPr>
          <w:rFonts w:ascii="Arial" w:hAnsi="Arial" w:cs="Arial"/>
          <w:b/>
          <w:sz w:val="24"/>
        </w:rPr>
      </w:pPr>
      <w:r w:rsidRPr="005A506D">
        <w:rPr>
          <w:rFonts w:ascii="Arial" w:hAnsi="Arial" w:cs="Arial"/>
          <w:b/>
          <w:sz w:val="24"/>
        </w:rPr>
        <w:t>Working with other agencies and sources of support</w:t>
      </w:r>
    </w:p>
    <w:p w14:paraId="01C4F646" w14:textId="7D7C8FA7" w:rsidR="00B45801" w:rsidRDefault="00B45801" w:rsidP="005A506D">
      <w:pPr>
        <w:spacing w:line="360" w:lineRule="auto"/>
        <w:rPr>
          <w:rFonts w:ascii="Arial" w:hAnsi="Arial" w:cs="Arial"/>
          <w:color w:val="000000"/>
          <w:sz w:val="24"/>
        </w:rPr>
      </w:pPr>
      <w:r>
        <w:rPr>
          <w:rFonts w:ascii="Arial" w:hAnsi="Arial" w:cs="Arial"/>
          <w:bCs/>
          <w:sz w:val="24"/>
        </w:rPr>
        <w:t>Working Together to Safeguard Children (202</w:t>
      </w:r>
      <w:r w:rsidR="00D3107A">
        <w:rPr>
          <w:rFonts w:ascii="Arial" w:hAnsi="Arial" w:cs="Arial"/>
          <w:bCs/>
          <w:sz w:val="24"/>
        </w:rPr>
        <w:t>3</w:t>
      </w:r>
      <w:r>
        <w:rPr>
          <w:rFonts w:ascii="Arial" w:hAnsi="Arial" w:cs="Arial"/>
          <w:bCs/>
          <w:sz w:val="24"/>
        </w:rPr>
        <w:t xml:space="preserve">) (65) state </w:t>
      </w:r>
      <w:proofErr w:type="gramStart"/>
      <w:r>
        <w:rPr>
          <w:rFonts w:ascii="Arial" w:hAnsi="Arial" w:cs="Arial"/>
          <w:bCs/>
          <w:sz w:val="24"/>
        </w:rPr>
        <w:t>‘</w:t>
      </w:r>
      <w:r>
        <w:rPr>
          <w:rStyle w:val="apple-converted-space"/>
          <w:rFonts w:ascii="Aptos" w:hAnsi="Aptos"/>
          <w:color w:val="000000"/>
        </w:rPr>
        <w:t> </w:t>
      </w:r>
      <w:r w:rsidRPr="00B45801">
        <w:rPr>
          <w:rFonts w:ascii="Arial" w:hAnsi="Arial" w:cs="Arial"/>
          <w:color w:val="000000"/>
          <w:sz w:val="24"/>
        </w:rPr>
        <w:t>Relevant</w:t>
      </w:r>
      <w:proofErr w:type="gramEnd"/>
      <w:r w:rsidRPr="00B45801">
        <w:rPr>
          <w:rFonts w:ascii="Arial" w:hAnsi="Arial" w:cs="Arial"/>
          <w:color w:val="000000"/>
          <w:sz w:val="24"/>
        </w:rPr>
        <w:t xml:space="preserve"> agencies are those organisations and agencies whose involvement the safeguarding partners consider are required to safeguard and promote the welfare of local children. A list of organisations that meet the criteria to be included as a relevant agency is set out in </w:t>
      </w:r>
      <w:proofErr w:type="gramStart"/>
      <w:r w:rsidRPr="00B45801">
        <w:rPr>
          <w:rFonts w:ascii="Arial" w:hAnsi="Arial" w:cs="Arial"/>
          <w:color w:val="000000"/>
          <w:sz w:val="24"/>
        </w:rPr>
        <w:t>regulations</w:t>
      </w:r>
      <w:r w:rsidR="00D3107A">
        <w:rPr>
          <w:rFonts w:ascii="Arial" w:hAnsi="Arial" w:cs="Arial"/>
          <w:color w:val="000000"/>
          <w:sz w:val="24"/>
        </w:rPr>
        <w:t>’</w:t>
      </w:r>
      <w:proofErr w:type="gramEnd"/>
      <w:r w:rsidR="00D3107A">
        <w:rPr>
          <w:rFonts w:ascii="Arial" w:hAnsi="Arial" w:cs="Arial"/>
          <w:color w:val="000000"/>
          <w:sz w:val="24"/>
        </w:rPr>
        <w:t xml:space="preserve">.  </w:t>
      </w:r>
      <w:hyperlink r:id="rId13" w:history="1">
        <w:r w:rsidR="00D3107A" w:rsidRPr="00625522">
          <w:rPr>
            <w:rStyle w:val="Hyperlink"/>
            <w:rFonts w:ascii="Arial" w:hAnsi="Arial" w:cs="Arial"/>
            <w:sz w:val="24"/>
          </w:rPr>
          <w:t>https://www.legislation.gov.uk/uksi/2018/789/made</w:t>
        </w:r>
      </w:hyperlink>
    </w:p>
    <w:p w14:paraId="7FF1E69C" w14:textId="77777777" w:rsidR="00D3107A" w:rsidRPr="00D3107A" w:rsidRDefault="00D3107A" w:rsidP="005A506D">
      <w:pPr>
        <w:spacing w:line="360" w:lineRule="auto"/>
        <w:rPr>
          <w:rFonts w:ascii="Arial" w:hAnsi="Arial" w:cs="Arial"/>
          <w:color w:val="000000"/>
          <w:sz w:val="24"/>
        </w:rPr>
      </w:pPr>
    </w:p>
    <w:p w14:paraId="40C2CD27" w14:textId="77777777" w:rsidR="003948EA" w:rsidRPr="005A506D" w:rsidRDefault="003948EA" w:rsidP="005A506D">
      <w:pPr>
        <w:spacing w:line="360" w:lineRule="auto"/>
        <w:rPr>
          <w:rFonts w:ascii="Arial" w:hAnsi="Arial" w:cs="Arial"/>
          <w:sz w:val="24"/>
        </w:rPr>
      </w:pPr>
      <w:r w:rsidRPr="005A506D">
        <w:rPr>
          <w:rFonts w:ascii="Arial" w:hAnsi="Arial" w:cs="Arial"/>
          <w:sz w:val="24"/>
        </w:rPr>
        <w:t>In many cases, the situations in which children and young people find themselves do not meet the threshold for intervention by Children’s Social Care. However, there are Local Authority agencies and voluntary sector organisations that can support the young person and their family to improve the situation. These include:</w:t>
      </w:r>
    </w:p>
    <w:p w14:paraId="0C452085" w14:textId="77777777" w:rsidR="003948EA" w:rsidRPr="005A506D" w:rsidRDefault="003948EA">
      <w:pPr>
        <w:pStyle w:val="ListParagraph"/>
        <w:numPr>
          <w:ilvl w:val="0"/>
          <w:numId w:val="19"/>
        </w:numPr>
        <w:spacing w:after="200" w:line="360" w:lineRule="auto"/>
        <w:contextualSpacing/>
        <w:rPr>
          <w:rFonts w:ascii="Arial" w:hAnsi="Arial" w:cs="Arial"/>
        </w:rPr>
      </w:pPr>
      <w:r w:rsidRPr="005A506D">
        <w:rPr>
          <w:rFonts w:ascii="Arial" w:hAnsi="Arial" w:cs="Arial"/>
        </w:rPr>
        <w:t>Families First</w:t>
      </w:r>
    </w:p>
    <w:p w14:paraId="52FD4F81" w14:textId="77777777" w:rsidR="004325EC" w:rsidRPr="005A506D" w:rsidRDefault="003948EA">
      <w:pPr>
        <w:pStyle w:val="ListParagraph"/>
        <w:numPr>
          <w:ilvl w:val="0"/>
          <w:numId w:val="19"/>
        </w:numPr>
        <w:spacing w:after="200" w:line="360" w:lineRule="auto"/>
        <w:contextualSpacing/>
        <w:rPr>
          <w:rFonts w:ascii="Arial" w:hAnsi="Arial" w:cs="Arial"/>
        </w:rPr>
      </w:pPr>
      <w:r w:rsidRPr="005A506D">
        <w:rPr>
          <w:rFonts w:ascii="Arial" w:hAnsi="Arial" w:cs="Arial"/>
        </w:rPr>
        <w:t xml:space="preserve">Early Help team </w:t>
      </w:r>
    </w:p>
    <w:p w14:paraId="5ADFE2C0" w14:textId="22CCBEF9" w:rsidR="003948EA" w:rsidRPr="005A506D" w:rsidRDefault="008C5733">
      <w:pPr>
        <w:pStyle w:val="ListParagraph"/>
        <w:numPr>
          <w:ilvl w:val="0"/>
          <w:numId w:val="19"/>
        </w:numPr>
        <w:spacing w:after="200" w:line="360" w:lineRule="auto"/>
        <w:contextualSpacing/>
        <w:rPr>
          <w:rFonts w:ascii="Arial" w:hAnsi="Arial" w:cs="Arial"/>
        </w:rPr>
      </w:pPr>
      <w:r>
        <w:rPr>
          <w:rFonts w:ascii="Arial" w:hAnsi="Arial" w:cs="Arial"/>
        </w:rPr>
        <w:t>Family Hubs information</w:t>
      </w:r>
    </w:p>
    <w:p w14:paraId="5A0AC640" w14:textId="77777777" w:rsidR="003948EA" w:rsidRPr="005A506D" w:rsidRDefault="003948EA">
      <w:pPr>
        <w:pStyle w:val="ListParagraph"/>
        <w:numPr>
          <w:ilvl w:val="0"/>
          <w:numId w:val="19"/>
        </w:numPr>
        <w:spacing w:after="200" w:line="360" w:lineRule="auto"/>
        <w:contextualSpacing/>
        <w:rPr>
          <w:rFonts w:ascii="Arial" w:hAnsi="Arial" w:cs="Arial"/>
        </w:rPr>
      </w:pPr>
      <w:proofErr w:type="spellStart"/>
      <w:r w:rsidRPr="005A506D">
        <w:rPr>
          <w:rFonts w:ascii="Arial" w:hAnsi="Arial" w:cs="Arial"/>
        </w:rPr>
        <w:t>Barnardos</w:t>
      </w:r>
      <w:proofErr w:type="spellEnd"/>
    </w:p>
    <w:p w14:paraId="6A6471AB" w14:textId="77777777" w:rsidR="003948EA" w:rsidRPr="005A506D" w:rsidRDefault="003948EA" w:rsidP="005A506D">
      <w:pPr>
        <w:spacing w:line="360" w:lineRule="auto"/>
        <w:rPr>
          <w:rFonts w:ascii="Arial" w:hAnsi="Arial" w:cs="Arial"/>
          <w:sz w:val="24"/>
        </w:rPr>
      </w:pPr>
      <w:r w:rsidRPr="005A506D">
        <w:rPr>
          <w:rFonts w:ascii="Arial" w:hAnsi="Arial" w:cs="Arial"/>
          <w:sz w:val="24"/>
        </w:rPr>
        <w:t>Appropriate sources of support can be accessed through the Initial Contact Point,</w:t>
      </w:r>
      <w:r w:rsidR="002F02EC" w:rsidRPr="005A506D">
        <w:rPr>
          <w:rFonts w:ascii="Arial" w:hAnsi="Arial" w:cs="Arial"/>
          <w:sz w:val="24"/>
        </w:rPr>
        <w:t xml:space="preserve"> </w:t>
      </w:r>
      <w:r w:rsidRPr="005A506D">
        <w:rPr>
          <w:rFonts w:ascii="Arial" w:hAnsi="Arial" w:cs="Arial"/>
          <w:sz w:val="24"/>
        </w:rPr>
        <w:t>Family Information Service (Bradford Council)</w:t>
      </w:r>
      <w:r w:rsidR="00A36C7D" w:rsidRPr="005A506D">
        <w:rPr>
          <w:rFonts w:ascii="Arial" w:hAnsi="Arial" w:cs="Arial"/>
          <w:sz w:val="24"/>
        </w:rPr>
        <w:t xml:space="preserve"> and </w:t>
      </w:r>
      <w:r w:rsidR="00AD383A" w:rsidRPr="005A506D">
        <w:rPr>
          <w:rFonts w:ascii="Arial" w:hAnsi="Arial" w:cs="Arial"/>
          <w:sz w:val="24"/>
        </w:rPr>
        <w:t>the ‘Working Together to Safeguard Children – The Bradford Partnership’</w:t>
      </w:r>
      <w:r w:rsidR="00A36C7D" w:rsidRPr="005A506D">
        <w:rPr>
          <w:rFonts w:ascii="Arial" w:hAnsi="Arial" w:cs="Arial"/>
          <w:sz w:val="24"/>
        </w:rPr>
        <w:t>.</w:t>
      </w:r>
      <w:r w:rsidRPr="005A506D">
        <w:rPr>
          <w:rFonts w:ascii="Arial" w:hAnsi="Arial" w:cs="Arial"/>
          <w:sz w:val="24"/>
        </w:rPr>
        <w:t xml:space="preserve"> </w:t>
      </w:r>
    </w:p>
    <w:p w14:paraId="2A69A6F5" w14:textId="77777777" w:rsidR="003352B2" w:rsidRPr="005A506D" w:rsidRDefault="003352B2" w:rsidP="005A506D">
      <w:pPr>
        <w:spacing w:line="360" w:lineRule="auto"/>
        <w:rPr>
          <w:rFonts w:ascii="Arial" w:hAnsi="Arial" w:cs="Arial"/>
          <w:sz w:val="24"/>
        </w:rPr>
      </w:pPr>
    </w:p>
    <w:p w14:paraId="3236C5D1"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Good practice guidelines</w:t>
      </w:r>
    </w:p>
    <w:p w14:paraId="7A4FC155"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To meet and maintain our responsibilities towards </w:t>
      </w:r>
      <w:r w:rsidR="002B1761" w:rsidRPr="005A506D">
        <w:rPr>
          <w:rFonts w:ascii="Arial" w:hAnsi="Arial" w:cs="Arial"/>
          <w:sz w:val="24"/>
        </w:rPr>
        <w:t>children</w:t>
      </w:r>
      <w:r w:rsidRPr="005A506D">
        <w:rPr>
          <w:rFonts w:ascii="Arial" w:hAnsi="Arial" w:cs="Arial"/>
          <w:sz w:val="24"/>
        </w:rPr>
        <w:t xml:space="preserve"> we need to agree standards of Good practice. This good practice underpins the mission, vision and values of </w:t>
      </w:r>
      <w:r w:rsidR="00DC6170" w:rsidRPr="005A506D">
        <w:rPr>
          <w:rFonts w:ascii="Arial" w:hAnsi="Arial" w:cs="Arial"/>
          <w:sz w:val="24"/>
        </w:rPr>
        <w:t xml:space="preserve">The Life </w:t>
      </w:r>
      <w:r w:rsidRPr="005A506D">
        <w:rPr>
          <w:rFonts w:ascii="Arial" w:hAnsi="Arial" w:cs="Arial"/>
          <w:sz w:val="24"/>
        </w:rPr>
        <w:t xml:space="preserve">Nursery to ensure that all our </w:t>
      </w:r>
      <w:r w:rsidR="005B219F" w:rsidRPr="005A506D">
        <w:rPr>
          <w:rFonts w:ascii="Arial" w:hAnsi="Arial" w:cs="Arial"/>
          <w:sz w:val="24"/>
        </w:rPr>
        <w:t>children</w:t>
      </w:r>
      <w:r w:rsidRPr="005A506D">
        <w:rPr>
          <w:rFonts w:ascii="Arial" w:hAnsi="Arial" w:cs="Arial"/>
          <w:sz w:val="24"/>
        </w:rPr>
        <w:t xml:space="preserve"> are known, valued and understood. </w:t>
      </w:r>
    </w:p>
    <w:p w14:paraId="60B8D4FC" w14:textId="77777777" w:rsidR="003948EA" w:rsidRPr="005A506D" w:rsidRDefault="003948EA" w:rsidP="005A506D">
      <w:pPr>
        <w:spacing w:line="360" w:lineRule="auto"/>
        <w:rPr>
          <w:rFonts w:ascii="Arial" w:hAnsi="Arial" w:cs="Arial"/>
          <w:sz w:val="24"/>
        </w:rPr>
      </w:pPr>
      <w:r w:rsidRPr="005A506D">
        <w:rPr>
          <w:rFonts w:ascii="Arial" w:hAnsi="Arial" w:cs="Arial"/>
          <w:sz w:val="24"/>
        </w:rPr>
        <w:t>This includes:</w:t>
      </w:r>
    </w:p>
    <w:p w14:paraId="2DCFB22C"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treating all </w:t>
      </w:r>
      <w:r w:rsidR="002B1761" w:rsidRPr="005A506D">
        <w:rPr>
          <w:rFonts w:ascii="Arial" w:hAnsi="Arial" w:cs="Arial"/>
        </w:rPr>
        <w:t xml:space="preserve">children </w:t>
      </w:r>
      <w:r w:rsidRPr="005A506D">
        <w:rPr>
          <w:rFonts w:ascii="Arial" w:hAnsi="Arial" w:cs="Arial"/>
        </w:rPr>
        <w:t>with respect</w:t>
      </w:r>
    </w:p>
    <w:p w14:paraId="13F307AC"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lastRenderedPageBreak/>
        <w:t xml:space="preserve">setting a good example by conducting ourselves appropriately, as outlined in our ethical code of conduct </w:t>
      </w:r>
    </w:p>
    <w:p w14:paraId="6D7A021C"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involving </w:t>
      </w:r>
      <w:r w:rsidR="005B219F" w:rsidRPr="005A506D">
        <w:rPr>
          <w:rFonts w:ascii="Arial" w:hAnsi="Arial" w:cs="Arial"/>
        </w:rPr>
        <w:t>children</w:t>
      </w:r>
      <w:r w:rsidRPr="005A506D">
        <w:rPr>
          <w:rFonts w:ascii="Arial" w:hAnsi="Arial" w:cs="Arial"/>
        </w:rPr>
        <w:t xml:space="preserve"> in decisions that affect them</w:t>
      </w:r>
    </w:p>
    <w:p w14:paraId="7CAFE7F3"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encouraging positive and safe behaviour among </w:t>
      </w:r>
      <w:r w:rsidR="005B219F" w:rsidRPr="005A506D">
        <w:rPr>
          <w:rFonts w:ascii="Arial" w:hAnsi="Arial" w:cs="Arial"/>
        </w:rPr>
        <w:t>children</w:t>
      </w:r>
    </w:p>
    <w:p w14:paraId="0362582E"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being a good listener</w:t>
      </w:r>
    </w:p>
    <w:p w14:paraId="6EDD9CC6"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being alert to changes in </w:t>
      </w:r>
      <w:r w:rsidR="005B219F" w:rsidRPr="005A506D">
        <w:rPr>
          <w:rFonts w:ascii="Arial" w:hAnsi="Arial" w:cs="Arial"/>
        </w:rPr>
        <w:t>children</w:t>
      </w:r>
      <w:r w:rsidRPr="005A506D">
        <w:rPr>
          <w:rFonts w:ascii="Arial" w:hAnsi="Arial" w:cs="Arial"/>
        </w:rPr>
        <w:t>’</w:t>
      </w:r>
      <w:r w:rsidR="002B1761" w:rsidRPr="005A506D">
        <w:rPr>
          <w:rFonts w:ascii="Arial" w:hAnsi="Arial" w:cs="Arial"/>
        </w:rPr>
        <w:t>s</w:t>
      </w:r>
      <w:r w:rsidRPr="005A506D">
        <w:rPr>
          <w:rFonts w:ascii="Arial" w:hAnsi="Arial" w:cs="Arial"/>
        </w:rPr>
        <w:t xml:space="preserve"> behaviour</w:t>
      </w:r>
    </w:p>
    <w:p w14:paraId="46D43D62"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recognising that challenging behaviour may be an indicator of abuse</w:t>
      </w:r>
    </w:p>
    <w:p w14:paraId="5743B057"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reading and understanding the nursery’s </w:t>
      </w:r>
      <w:r w:rsidR="00DC6170" w:rsidRPr="005A506D">
        <w:rPr>
          <w:rFonts w:ascii="Arial" w:hAnsi="Arial" w:cs="Arial"/>
        </w:rPr>
        <w:t xml:space="preserve">safeguarding and </w:t>
      </w:r>
      <w:r w:rsidRPr="005A506D">
        <w:rPr>
          <w:rFonts w:ascii="Arial" w:hAnsi="Arial" w:cs="Arial"/>
        </w:rPr>
        <w:t>child protection policy and guidance documents on wider safeguarding issues as outlined in our Safeguarding Policy.</w:t>
      </w:r>
    </w:p>
    <w:p w14:paraId="5AD0EE58" w14:textId="77777777" w:rsidR="003948EA" w:rsidRPr="005A506D" w:rsidRDefault="00DC6170"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Talking to the child and offering reassurance before </w:t>
      </w:r>
      <w:r w:rsidR="003948EA" w:rsidRPr="005A506D">
        <w:rPr>
          <w:rFonts w:ascii="Arial" w:hAnsi="Arial" w:cs="Arial"/>
        </w:rPr>
        <w:t>doing anything for them of a physical nature, s</w:t>
      </w:r>
      <w:r w:rsidR="00E1485A" w:rsidRPr="005A506D">
        <w:rPr>
          <w:rFonts w:ascii="Arial" w:hAnsi="Arial" w:cs="Arial"/>
        </w:rPr>
        <w:t>uch as assisting with dressing</w:t>
      </w:r>
      <w:r w:rsidRPr="005A506D">
        <w:rPr>
          <w:rFonts w:ascii="Arial" w:hAnsi="Arial" w:cs="Arial"/>
        </w:rPr>
        <w:t>,</w:t>
      </w:r>
      <w:r w:rsidR="003948EA" w:rsidRPr="005A506D">
        <w:rPr>
          <w:rFonts w:ascii="Arial" w:hAnsi="Arial" w:cs="Arial"/>
        </w:rPr>
        <w:t xml:space="preserve"> administering first aid</w:t>
      </w:r>
      <w:r w:rsidRPr="005A506D">
        <w:rPr>
          <w:rFonts w:ascii="Arial" w:hAnsi="Arial" w:cs="Arial"/>
        </w:rPr>
        <w:t>, changing nappies.</w:t>
      </w:r>
    </w:p>
    <w:p w14:paraId="1C547FA9"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maintaining appropriate standards of conversation and interaction with and between </w:t>
      </w:r>
      <w:r w:rsidR="005B219F" w:rsidRPr="005A506D">
        <w:rPr>
          <w:rFonts w:ascii="Arial" w:hAnsi="Arial" w:cs="Arial"/>
        </w:rPr>
        <w:t>children</w:t>
      </w:r>
      <w:r w:rsidRPr="005A506D">
        <w:rPr>
          <w:rFonts w:ascii="Arial" w:hAnsi="Arial" w:cs="Arial"/>
        </w:rPr>
        <w:t xml:space="preserve"> and avoiding the use of sexualised or derogatory language</w:t>
      </w:r>
    </w:p>
    <w:p w14:paraId="70B23A21" w14:textId="77777777"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being aware that the personal and family circumstances and lifestyles of some </w:t>
      </w:r>
      <w:r w:rsidR="005B219F" w:rsidRPr="005A506D">
        <w:rPr>
          <w:rFonts w:ascii="Arial" w:hAnsi="Arial" w:cs="Arial"/>
        </w:rPr>
        <w:t>children</w:t>
      </w:r>
      <w:r w:rsidRPr="005A506D">
        <w:rPr>
          <w:rFonts w:ascii="Arial" w:hAnsi="Arial" w:cs="Arial"/>
        </w:rPr>
        <w:t xml:space="preserve"> lead to an increased risk of abuse.</w:t>
      </w:r>
    </w:p>
    <w:p w14:paraId="006CE5A0" w14:textId="7DA84775" w:rsidR="003948EA" w:rsidRPr="005A506D" w:rsidRDefault="003948EA" w:rsidP="005A506D">
      <w:pPr>
        <w:pStyle w:val="ListParagraph"/>
        <w:numPr>
          <w:ilvl w:val="0"/>
          <w:numId w:val="10"/>
        </w:numPr>
        <w:spacing w:after="200" w:line="360" w:lineRule="auto"/>
        <w:contextualSpacing/>
        <w:rPr>
          <w:rFonts w:ascii="Arial" w:hAnsi="Arial" w:cs="Arial"/>
        </w:rPr>
      </w:pPr>
      <w:r w:rsidRPr="005A506D">
        <w:rPr>
          <w:rFonts w:ascii="Arial" w:hAnsi="Arial" w:cs="Arial"/>
        </w:rPr>
        <w:t xml:space="preserve">Providing opportunities through </w:t>
      </w:r>
      <w:r w:rsidR="00F67725" w:rsidRPr="005A506D">
        <w:rPr>
          <w:rFonts w:ascii="Arial" w:hAnsi="Arial" w:cs="Arial"/>
        </w:rPr>
        <w:t>the Early Years Foundation Stage</w:t>
      </w:r>
      <w:r w:rsidR="002016E2">
        <w:rPr>
          <w:rFonts w:ascii="Arial" w:hAnsi="Arial" w:cs="Arial"/>
        </w:rPr>
        <w:t xml:space="preserve"> (202</w:t>
      </w:r>
      <w:r w:rsidR="00D3107A">
        <w:rPr>
          <w:rFonts w:ascii="Arial" w:hAnsi="Arial" w:cs="Arial"/>
        </w:rPr>
        <w:t>4</w:t>
      </w:r>
      <w:r w:rsidR="002016E2">
        <w:rPr>
          <w:rFonts w:ascii="Arial" w:hAnsi="Arial" w:cs="Arial"/>
        </w:rPr>
        <w:t>)</w:t>
      </w:r>
      <w:r w:rsidRPr="005A506D">
        <w:rPr>
          <w:rFonts w:ascii="Arial" w:hAnsi="Arial" w:cs="Arial"/>
        </w:rPr>
        <w:t xml:space="preserve">, learning and teaching styles to inform </w:t>
      </w:r>
      <w:r w:rsidR="005B219F" w:rsidRPr="005A506D">
        <w:rPr>
          <w:rFonts w:ascii="Arial" w:hAnsi="Arial" w:cs="Arial"/>
        </w:rPr>
        <w:t>children</w:t>
      </w:r>
      <w:r w:rsidRPr="005A506D">
        <w:rPr>
          <w:rFonts w:ascii="Arial" w:hAnsi="Arial" w:cs="Arial"/>
        </w:rPr>
        <w:t xml:space="preserve"> about issues regarding their safety and wellbeing.</w:t>
      </w:r>
    </w:p>
    <w:p w14:paraId="6CB1D24F" w14:textId="77777777" w:rsidR="003948EA" w:rsidRPr="005A506D" w:rsidRDefault="002B1761" w:rsidP="005A506D">
      <w:pPr>
        <w:spacing w:line="360" w:lineRule="auto"/>
        <w:rPr>
          <w:rFonts w:ascii="Arial" w:hAnsi="Arial" w:cs="Arial"/>
          <w:b/>
          <w:sz w:val="24"/>
        </w:rPr>
      </w:pPr>
      <w:r w:rsidRPr="005A506D">
        <w:rPr>
          <w:rFonts w:ascii="Arial" w:hAnsi="Arial" w:cs="Arial"/>
          <w:b/>
          <w:sz w:val="24"/>
        </w:rPr>
        <w:t>Children</w:t>
      </w:r>
      <w:r w:rsidR="003948EA" w:rsidRPr="005A506D">
        <w:rPr>
          <w:rFonts w:ascii="Arial" w:hAnsi="Arial" w:cs="Arial"/>
          <w:b/>
          <w:sz w:val="24"/>
        </w:rPr>
        <w:t xml:space="preserve"> who may be particularly vulnerable</w:t>
      </w:r>
    </w:p>
    <w:p w14:paraId="7CDE20D3" w14:textId="13DBDFB2" w:rsidR="00ED4192" w:rsidRDefault="00ED4192" w:rsidP="005A506D">
      <w:pPr>
        <w:spacing w:line="360" w:lineRule="auto"/>
        <w:rPr>
          <w:rFonts w:ascii="Arial" w:hAnsi="Arial" w:cs="Arial"/>
          <w:sz w:val="24"/>
        </w:rPr>
      </w:pPr>
      <w:r w:rsidRPr="005A506D">
        <w:rPr>
          <w:rFonts w:ascii="Arial" w:hAnsi="Arial" w:cs="Arial"/>
          <w:sz w:val="24"/>
        </w:rPr>
        <w:t xml:space="preserve">The Life Nursery is aware of other factors that affect the children’s vulnerability that may affect or may have affected children and young people using our nursery, such as abuse of children who have special educational needs and/or disabilities, </w:t>
      </w:r>
      <w:r w:rsidR="005E3FD6">
        <w:rPr>
          <w:rFonts w:ascii="Arial" w:hAnsi="Arial" w:cs="Arial"/>
          <w:sz w:val="24"/>
        </w:rPr>
        <w:t xml:space="preserve">‘non-mobile’ covering up to the crawling stage (pre-cruising), </w:t>
      </w:r>
      <w:r w:rsidRPr="005A506D">
        <w:rPr>
          <w:rFonts w:ascii="Arial" w:hAnsi="Arial" w:cs="Arial"/>
          <w:sz w:val="24"/>
        </w:rPr>
        <w:t xml:space="preserve">fabricated or induced illnesses, children abused linked to beliefs in spirit possession, children who do not have English as a first language, sexual exploitation of children, including through internet abuse, female genital mutilation and radicalisation or extremism.  </w:t>
      </w:r>
    </w:p>
    <w:p w14:paraId="001011ED" w14:textId="77777777" w:rsidR="00AD1C2A" w:rsidRDefault="00AD1C2A" w:rsidP="005A506D">
      <w:pPr>
        <w:spacing w:line="360" w:lineRule="auto"/>
        <w:rPr>
          <w:rFonts w:ascii="Arial" w:hAnsi="Arial" w:cs="Arial"/>
          <w:color w:val="FF0000"/>
          <w:sz w:val="24"/>
        </w:rPr>
      </w:pPr>
    </w:p>
    <w:p w14:paraId="36CEAC0B" w14:textId="2D0A529D" w:rsidR="005E3FD6" w:rsidRDefault="005E3FD6" w:rsidP="005A506D">
      <w:pPr>
        <w:spacing w:line="360" w:lineRule="auto"/>
        <w:rPr>
          <w:rFonts w:ascii="Arial" w:hAnsi="Arial" w:cs="Arial"/>
          <w:b/>
          <w:bCs/>
          <w:sz w:val="24"/>
        </w:rPr>
      </w:pPr>
      <w:r w:rsidRPr="00AD1C2A">
        <w:rPr>
          <w:rFonts w:ascii="Arial" w:hAnsi="Arial" w:cs="Arial"/>
          <w:b/>
          <w:bCs/>
          <w:sz w:val="24"/>
        </w:rPr>
        <w:t>Non-Mobile</w:t>
      </w:r>
    </w:p>
    <w:p w14:paraId="3DB5D929" w14:textId="1E047CDA" w:rsidR="00AD1C2A" w:rsidRDefault="00AD1C2A" w:rsidP="005A506D">
      <w:pPr>
        <w:spacing w:line="360" w:lineRule="auto"/>
        <w:rPr>
          <w:rFonts w:ascii="Arial" w:hAnsi="Arial" w:cs="Arial"/>
          <w:sz w:val="24"/>
        </w:rPr>
      </w:pPr>
      <w:r>
        <w:rPr>
          <w:rFonts w:ascii="Arial" w:hAnsi="Arial" w:cs="Arial"/>
          <w:sz w:val="24"/>
        </w:rPr>
        <w:t xml:space="preserve">Non-mobile covers up to the crawling stage (pre-cruising), however once a child is </w:t>
      </w:r>
      <w:proofErr w:type="gramStart"/>
      <w:r>
        <w:rPr>
          <w:rFonts w:ascii="Arial" w:hAnsi="Arial" w:cs="Arial"/>
          <w:sz w:val="24"/>
        </w:rPr>
        <w:t>crawling</w:t>
      </w:r>
      <w:proofErr w:type="gramEnd"/>
      <w:r>
        <w:rPr>
          <w:rFonts w:ascii="Arial" w:hAnsi="Arial" w:cs="Arial"/>
          <w:sz w:val="24"/>
        </w:rPr>
        <w:t xml:space="preserve"> they are still vulnerable.  Children who are older with a special educational need and/or disability that are non-mobile must be treated with the same level of concern.  </w:t>
      </w:r>
    </w:p>
    <w:p w14:paraId="203345C8" w14:textId="6E21AFEA" w:rsidR="00AD1C2A" w:rsidRDefault="00AD1C2A" w:rsidP="005A506D">
      <w:pPr>
        <w:spacing w:line="360" w:lineRule="auto"/>
        <w:rPr>
          <w:rFonts w:ascii="Arial" w:hAnsi="Arial" w:cs="Arial"/>
          <w:sz w:val="24"/>
        </w:rPr>
      </w:pPr>
      <w:r>
        <w:rPr>
          <w:rFonts w:ascii="Arial" w:hAnsi="Arial" w:cs="Arial"/>
          <w:sz w:val="24"/>
        </w:rPr>
        <w:t xml:space="preserve">The Life Nursery </w:t>
      </w:r>
      <w:proofErr w:type="gramStart"/>
      <w:r>
        <w:rPr>
          <w:rFonts w:ascii="Arial" w:hAnsi="Arial" w:cs="Arial"/>
          <w:sz w:val="24"/>
        </w:rPr>
        <w:t>MUST:-</w:t>
      </w:r>
      <w:proofErr w:type="gramEnd"/>
    </w:p>
    <w:p w14:paraId="379C2543" w14:textId="72651922" w:rsidR="00AD1C2A" w:rsidRDefault="00AD1C2A" w:rsidP="00AD1C2A">
      <w:pPr>
        <w:pStyle w:val="ListParagraph"/>
        <w:numPr>
          <w:ilvl w:val="0"/>
          <w:numId w:val="42"/>
        </w:numPr>
        <w:spacing w:line="360" w:lineRule="auto"/>
        <w:rPr>
          <w:rFonts w:ascii="Arial" w:hAnsi="Arial" w:cs="Arial"/>
        </w:rPr>
      </w:pPr>
      <w:r>
        <w:rPr>
          <w:rFonts w:ascii="Arial" w:hAnsi="Arial" w:cs="Arial"/>
        </w:rPr>
        <w:lastRenderedPageBreak/>
        <w:t xml:space="preserve">REFER a non-mobile child who comes into nursery with an injury even if there is a reasonable explanation </w:t>
      </w:r>
      <w:proofErr w:type="gramStart"/>
      <w:r>
        <w:rPr>
          <w:rFonts w:ascii="Arial" w:hAnsi="Arial" w:cs="Arial"/>
        </w:rPr>
        <w:t>given</w:t>
      </w:r>
      <w:proofErr w:type="gramEnd"/>
    </w:p>
    <w:p w14:paraId="399F2EFD" w14:textId="2C374460" w:rsidR="00AD1C2A" w:rsidRDefault="00AD1C2A" w:rsidP="00AD1C2A">
      <w:pPr>
        <w:pStyle w:val="ListParagraph"/>
        <w:numPr>
          <w:ilvl w:val="0"/>
          <w:numId w:val="42"/>
        </w:numPr>
        <w:spacing w:line="360" w:lineRule="auto"/>
        <w:rPr>
          <w:rFonts w:ascii="Arial" w:hAnsi="Arial" w:cs="Arial"/>
        </w:rPr>
      </w:pPr>
      <w:r>
        <w:rPr>
          <w:rFonts w:ascii="Arial" w:hAnsi="Arial" w:cs="Arial"/>
        </w:rPr>
        <w:t xml:space="preserve">Visit the Safer Bradford website for the ‘Assessment of ‘non-mobile’ babies with injuries including bruises, burns and scalds’ </w:t>
      </w:r>
      <w:proofErr w:type="gramStart"/>
      <w:r>
        <w:rPr>
          <w:rFonts w:ascii="Arial" w:hAnsi="Arial" w:cs="Arial"/>
        </w:rPr>
        <w:t>protocol</w:t>
      </w:r>
      <w:proofErr w:type="gramEnd"/>
    </w:p>
    <w:p w14:paraId="7BB8CF7B" w14:textId="3D65F816" w:rsidR="00AD1C2A" w:rsidRDefault="00AD1C2A" w:rsidP="00AD1C2A">
      <w:pPr>
        <w:pStyle w:val="ListParagraph"/>
        <w:numPr>
          <w:ilvl w:val="0"/>
          <w:numId w:val="42"/>
        </w:numPr>
        <w:spacing w:line="360" w:lineRule="auto"/>
        <w:rPr>
          <w:rFonts w:ascii="Arial" w:hAnsi="Arial" w:cs="Arial"/>
        </w:rPr>
      </w:pPr>
      <w:r>
        <w:rPr>
          <w:rFonts w:ascii="Arial" w:hAnsi="Arial" w:cs="Arial"/>
        </w:rPr>
        <w:t xml:space="preserve">Inform parents ‘why, how, what to expect, in line with this </w:t>
      </w:r>
      <w:proofErr w:type="gramStart"/>
      <w:r>
        <w:rPr>
          <w:rFonts w:ascii="Arial" w:hAnsi="Arial" w:cs="Arial"/>
        </w:rPr>
        <w:t>policy</w:t>
      </w:r>
      <w:proofErr w:type="gramEnd"/>
    </w:p>
    <w:p w14:paraId="57432D7E" w14:textId="0874C74F" w:rsidR="00AD1C2A" w:rsidRDefault="00AD1C2A" w:rsidP="00AD1C2A">
      <w:pPr>
        <w:pStyle w:val="ListParagraph"/>
        <w:numPr>
          <w:ilvl w:val="0"/>
          <w:numId w:val="42"/>
        </w:numPr>
        <w:spacing w:line="360" w:lineRule="auto"/>
        <w:rPr>
          <w:rFonts w:ascii="Arial" w:hAnsi="Arial" w:cs="Arial"/>
        </w:rPr>
      </w:pPr>
      <w:r>
        <w:rPr>
          <w:rFonts w:ascii="Arial" w:hAnsi="Arial" w:cs="Arial"/>
        </w:rPr>
        <w:t xml:space="preserve">Provide the parent with an information leaflet (displayed on parent board) at the time of the </w:t>
      </w:r>
      <w:proofErr w:type="gramStart"/>
      <w:r>
        <w:rPr>
          <w:rFonts w:ascii="Arial" w:hAnsi="Arial" w:cs="Arial"/>
        </w:rPr>
        <w:t>concern</w:t>
      </w:r>
      <w:proofErr w:type="gramEnd"/>
    </w:p>
    <w:p w14:paraId="1BBA7548" w14:textId="04D4CC4F" w:rsidR="008F546C" w:rsidRDefault="008F546C" w:rsidP="00AD1C2A">
      <w:pPr>
        <w:pStyle w:val="ListParagraph"/>
        <w:numPr>
          <w:ilvl w:val="0"/>
          <w:numId w:val="42"/>
        </w:numPr>
        <w:spacing w:line="360" w:lineRule="auto"/>
        <w:rPr>
          <w:rFonts w:ascii="Arial" w:hAnsi="Arial" w:cs="Arial"/>
        </w:rPr>
      </w:pPr>
      <w:r>
        <w:rPr>
          <w:rFonts w:ascii="Arial" w:hAnsi="Arial" w:cs="Arial"/>
        </w:rPr>
        <w:t xml:space="preserve">Practitioners can find a ‘Neglect Toolkit’ on the Safer Bradford website.  See link </w:t>
      </w:r>
      <w:proofErr w:type="gramStart"/>
      <w:r>
        <w:rPr>
          <w:rFonts w:ascii="Arial" w:hAnsi="Arial" w:cs="Arial"/>
        </w:rPr>
        <w:t>below:-</w:t>
      </w:r>
      <w:proofErr w:type="gramEnd"/>
    </w:p>
    <w:p w14:paraId="32E769FA" w14:textId="77777777" w:rsidR="008F546C" w:rsidRPr="00AD1C2A" w:rsidRDefault="008F546C" w:rsidP="008F546C">
      <w:pPr>
        <w:pStyle w:val="ListParagraph"/>
        <w:spacing w:line="360" w:lineRule="auto"/>
        <w:rPr>
          <w:rFonts w:ascii="Arial" w:hAnsi="Arial" w:cs="Arial"/>
        </w:rPr>
      </w:pPr>
    </w:p>
    <w:p w14:paraId="709E3B41" w14:textId="41F6237B" w:rsidR="00ED4192" w:rsidRDefault="00000000" w:rsidP="005A506D">
      <w:pPr>
        <w:spacing w:line="360" w:lineRule="auto"/>
        <w:rPr>
          <w:rFonts w:ascii="Arial" w:hAnsi="Arial" w:cs="Arial"/>
          <w:sz w:val="24"/>
        </w:rPr>
      </w:pPr>
      <w:hyperlink r:id="rId14" w:history="1">
        <w:r w:rsidR="00B43942" w:rsidRPr="009C167B">
          <w:rPr>
            <w:rStyle w:val="Hyperlink"/>
            <w:rFonts w:ascii="Arial" w:hAnsi="Arial" w:cs="Arial"/>
            <w:sz w:val="24"/>
          </w:rPr>
          <w:t>https://www.saferbradford.co.uk/children/</w:t>
        </w:r>
      </w:hyperlink>
    </w:p>
    <w:p w14:paraId="618D6BCB" w14:textId="77777777" w:rsidR="00B43942" w:rsidRPr="005A506D" w:rsidRDefault="00B43942" w:rsidP="005A506D">
      <w:pPr>
        <w:spacing w:line="360" w:lineRule="auto"/>
        <w:rPr>
          <w:rFonts w:ascii="Arial" w:hAnsi="Arial" w:cs="Arial"/>
          <w:sz w:val="24"/>
        </w:rPr>
      </w:pPr>
    </w:p>
    <w:p w14:paraId="4E796588" w14:textId="0AF96CB4" w:rsidR="00581B2D" w:rsidRPr="005A506D" w:rsidRDefault="003948EA" w:rsidP="005A506D">
      <w:pPr>
        <w:spacing w:line="360" w:lineRule="auto"/>
        <w:rPr>
          <w:rFonts w:ascii="Arial" w:hAnsi="Arial" w:cs="Arial"/>
          <w:sz w:val="24"/>
        </w:rPr>
      </w:pPr>
      <w:r w:rsidRPr="005A506D">
        <w:rPr>
          <w:rFonts w:ascii="Arial" w:hAnsi="Arial" w:cs="Arial"/>
          <w:sz w:val="24"/>
        </w:rPr>
        <w:t>Special consideration includes the provision of safeguarding information and resources in community languages and accessible formats.</w:t>
      </w:r>
    </w:p>
    <w:p w14:paraId="68A89D25" w14:textId="011ECD68" w:rsidR="00581B2D" w:rsidRPr="00581B2D" w:rsidRDefault="00581B2D" w:rsidP="005A506D">
      <w:pPr>
        <w:spacing w:before="100" w:beforeAutospacing="1" w:after="100" w:afterAutospacing="1" w:line="360" w:lineRule="auto"/>
        <w:rPr>
          <w:rFonts w:ascii="Arial" w:hAnsi="Arial" w:cs="Arial"/>
          <w:b/>
          <w:bCs/>
          <w:sz w:val="24"/>
          <w:lang w:eastAsia="en-GB"/>
        </w:rPr>
      </w:pPr>
      <w:r w:rsidRPr="00581B2D">
        <w:rPr>
          <w:rFonts w:ascii="Arial" w:hAnsi="Arial" w:cs="Arial"/>
          <w:b/>
          <w:bCs/>
          <w:sz w:val="24"/>
          <w:lang w:eastAsia="en-GB"/>
        </w:rPr>
        <w:t>Children with social workers</w:t>
      </w:r>
      <w:r w:rsidR="00C23CB9" w:rsidRPr="005A506D">
        <w:rPr>
          <w:rFonts w:ascii="Arial" w:hAnsi="Arial" w:cs="Arial"/>
          <w:b/>
          <w:bCs/>
          <w:sz w:val="24"/>
          <w:lang w:eastAsia="en-GB"/>
        </w:rPr>
        <w:t xml:space="preserve"> (Refer to Keeping Children Safe in Education 202</w:t>
      </w:r>
      <w:r w:rsidR="00D3107A">
        <w:rPr>
          <w:rFonts w:ascii="Arial" w:hAnsi="Arial" w:cs="Arial"/>
          <w:b/>
          <w:bCs/>
          <w:sz w:val="24"/>
          <w:lang w:eastAsia="en-GB"/>
        </w:rPr>
        <w:t>3</w:t>
      </w:r>
      <w:proofErr w:type="gramStart"/>
      <w:r w:rsidR="00C23CB9" w:rsidRPr="005A506D">
        <w:rPr>
          <w:rFonts w:ascii="Arial" w:hAnsi="Arial" w:cs="Arial"/>
          <w:b/>
          <w:bCs/>
          <w:sz w:val="24"/>
          <w:lang w:eastAsia="en-GB"/>
        </w:rPr>
        <w:t>)</w:t>
      </w:r>
      <w:r w:rsidR="00E5021F">
        <w:rPr>
          <w:rFonts w:ascii="Arial" w:hAnsi="Arial" w:cs="Arial"/>
          <w:b/>
          <w:bCs/>
          <w:sz w:val="24"/>
          <w:lang w:eastAsia="en-GB"/>
        </w:rPr>
        <w:t>:-</w:t>
      </w:r>
      <w:proofErr w:type="gramEnd"/>
    </w:p>
    <w:p w14:paraId="69E4AF8A" w14:textId="77777777" w:rsidR="00E5021F" w:rsidRPr="00E5021F" w:rsidRDefault="00D3107A" w:rsidP="005A506D">
      <w:pPr>
        <w:spacing w:line="360" w:lineRule="auto"/>
        <w:rPr>
          <w:rFonts w:ascii="Arial" w:hAnsi="Arial" w:cs="Arial"/>
          <w:color w:val="000000"/>
          <w:sz w:val="24"/>
          <w:u w:val="single"/>
        </w:rPr>
      </w:pPr>
      <w:r w:rsidRPr="00E5021F">
        <w:rPr>
          <w:rFonts w:ascii="Arial" w:hAnsi="Arial" w:cs="Arial"/>
          <w:color w:val="000000"/>
          <w:sz w:val="24"/>
          <w:u w:val="single"/>
        </w:rPr>
        <w:t xml:space="preserve">Children who need a social worker (Child in Need and Child Protection Plans) </w:t>
      </w:r>
    </w:p>
    <w:p w14:paraId="7ED0CA18" w14:textId="77777777" w:rsidR="00E5021F" w:rsidRDefault="00D3107A" w:rsidP="005A506D">
      <w:pPr>
        <w:spacing w:line="360" w:lineRule="auto"/>
        <w:rPr>
          <w:rFonts w:ascii="Arial" w:hAnsi="Arial" w:cs="Arial"/>
          <w:color w:val="000000"/>
          <w:sz w:val="24"/>
        </w:rPr>
      </w:pPr>
      <w:r w:rsidRPr="00D3107A">
        <w:rPr>
          <w:rFonts w:ascii="Arial" w:hAnsi="Arial" w:cs="Arial"/>
          <w:color w:val="000000"/>
          <w:sz w:val="24"/>
        </w:rPr>
        <w:t xml:space="preserve">171. Children may need a social worker due to safeguarding or welfare needs. Children may need this help due to abuse and/or neglect and/or complex family circumstances. A child’s experiences of adversity and trauma can leave them vulnerable to further harm, as well as educationally disadvantaged in facing barriers to attendance, learning, behaviour, and mental health. </w:t>
      </w:r>
    </w:p>
    <w:p w14:paraId="54481C83" w14:textId="77777777" w:rsidR="00E5021F" w:rsidRDefault="00D3107A" w:rsidP="005A506D">
      <w:pPr>
        <w:spacing w:line="360" w:lineRule="auto"/>
        <w:rPr>
          <w:rFonts w:ascii="Arial" w:hAnsi="Arial" w:cs="Arial"/>
          <w:color w:val="000000"/>
          <w:sz w:val="24"/>
        </w:rPr>
      </w:pPr>
      <w:r w:rsidRPr="00D3107A">
        <w:rPr>
          <w:rFonts w:ascii="Arial" w:hAnsi="Arial" w:cs="Arial"/>
          <w:color w:val="000000"/>
          <w:sz w:val="24"/>
        </w:rPr>
        <w:t xml:space="preserve">172. Local authorities should share the fact a child has a social worker, and the designated safeguarding lead should hold and use this information so that decisions can be made in the best interests of the child’s safety, </w:t>
      </w:r>
      <w:proofErr w:type="gramStart"/>
      <w:r w:rsidRPr="00D3107A">
        <w:rPr>
          <w:rFonts w:ascii="Arial" w:hAnsi="Arial" w:cs="Arial"/>
          <w:color w:val="000000"/>
          <w:sz w:val="24"/>
        </w:rPr>
        <w:t>welfare</w:t>
      </w:r>
      <w:proofErr w:type="gramEnd"/>
      <w:r w:rsidRPr="00D3107A">
        <w:rPr>
          <w:rFonts w:ascii="Arial" w:hAnsi="Arial" w:cs="Arial"/>
          <w:color w:val="000000"/>
          <w:sz w:val="24"/>
        </w:rPr>
        <w:t xml:space="preserve"> and educational outcomes. This should be considered as a matter of routine. There are clear powers to share this information under existing duties on both local authorities and schools and colleges to safeguard and promote the welfare of children. </w:t>
      </w:r>
    </w:p>
    <w:p w14:paraId="006E4EFB" w14:textId="2AE5FDD8" w:rsidR="00D3107A" w:rsidRPr="00D3107A" w:rsidRDefault="00D3107A" w:rsidP="005A506D">
      <w:pPr>
        <w:spacing w:line="360" w:lineRule="auto"/>
        <w:rPr>
          <w:rFonts w:ascii="Arial" w:hAnsi="Arial" w:cs="Arial"/>
          <w:sz w:val="24"/>
          <w:lang w:eastAsia="en-GB"/>
        </w:rPr>
      </w:pPr>
      <w:r w:rsidRPr="00D3107A">
        <w:rPr>
          <w:rFonts w:ascii="Arial" w:hAnsi="Arial" w:cs="Arial"/>
          <w:color w:val="000000"/>
          <w:sz w:val="24"/>
        </w:rPr>
        <w:t>173. Where children need a social worker, this should inform decisions about safeguarding (for example, responding to unauthorised absence or to a child missing education where there are known safeguarding risks) and about promoting welfare (for example, considering the provision of pastoral and/or academic support, alongside action by statutory services)</w:t>
      </w:r>
    </w:p>
    <w:p w14:paraId="04BEBB53" w14:textId="77777777" w:rsidR="00D3107A" w:rsidRDefault="00D3107A" w:rsidP="005A506D">
      <w:pPr>
        <w:spacing w:line="360" w:lineRule="auto"/>
        <w:rPr>
          <w:rFonts w:ascii="Arial" w:hAnsi="Arial" w:cs="Arial"/>
          <w:sz w:val="24"/>
          <w:lang w:eastAsia="en-GB"/>
        </w:rPr>
      </w:pPr>
    </w:p>
    <w:p w14:paraId="0CDACDE9" w14:textId="732F9D9E" w:rsidR="003948EA" w:rsidRPr="005A506D" w:rsidRDefault="003948EA" w:rsidP="005A506D">
      <w:pPr>
        <w:spacing w:line="360" w:lineRule="auto"/>
        <w:rPr>
          <w:rFonts w:ascii="Arial" w:hAnsi="Arial" w:cs="Arial"/>
          <w:b/>
          <w:sz w:val="24"/>
        </w:rPr>
      </w:pPr>
      <w:r w:rsidRPr="005A506D">
        <w:rPr>
          <w:rFonts w:ascii="Arial" w:hAnsi="Arial" w:cs="Arial"/>
          <w:b/>
          <w:sz w:val="24"/>
        </w:rPr>
        <w:t xml:space="preserve">Support for those involved in a child protection </w:t>
      </w:r>
      <w:proofErr w:type="gramStart"/>
      <w:r w:rsidRPr="005A506D">
        <w:rPr>
          <w:rFonts w:ascii="Arial" w:hAnsi="Arial" w:cs="Arial"/>
          <w:b/>
          <w:sz w:val="24"/>
        </w:rPr>
        <w:t>issue</w:t>
      </w:r>
      <w:proofErr w:type="gramEnd"/>
    </w:p>
    <w:p w14:paraId="411A2060" w14:textId="77777777" w:rsidR="003948EA" w:rsidRPr="005A506D" w:rsidRDefault="00231EF8" w:rsidP="005A506D">
      <w:pPr>
        <w:spacing w:line="360" w:lineRule="auto"/>
        <w:rPr>
          <w:rFonts w:ascii="Arial" w:hAnsi="Arial" w:cs="Arial"/>
          <w:sz w:val="24"/>
        </w:rPr>
      </w:pPr>
      <w:r w:rsidRPr="005A506D">
        <w:rPr>
          <w:rFonts w:ascii="Arial" w:hAnsi="Arial" w:cs="Arial"/>
          <w:sz w:val="24"/>
        </w:rPr>
        <w:t xml:space="preserve">The Life Nursery </w:t>
      </w:r>
      <w:r w:rsidR="003948EA" w:rsidRPr="005A506D">
        <w:rPr>
          <w:rFonts w:ascii="Arial" w:hAnsi="Arial" w:cs="Arial"/>
          <w:sz w:val="24"/>
        </w:rPr>
        <w:t xml:space="preserve">will support </w:t>
      </w:r>
      <w:r w:rsidR="002B1761" w:rsidRPr="005A506D">
        <w:rPr>
          <w:rFonts w:ascii="Arial" w:hAnsi="Arial" w:cs="Arial"/>
          <w:sz w:val="24"/>
        </w:rPr>
        <w:t>children</w:t>
      </w:r>
      <w:r w:rsidR="003948EA" w:rsidRPr="005A506D">
        <w:rPr>
          <w:rFonts w:ascii="Arial" w:hAnsi="Arial" w:cs="Arial"/>
          <w:sz w:val="24"/>
        </w:rPr>
        <w:t xml:space="preserve"> and their families and staff by:</w:t>
      </w:r>
    </w:p>
    <w:p w14:paraId="2258D1F7" w14:textId="77777777" w:rsidR="003948EA" w:rsidRPr="005A506D" w:rsidRDefault="003948EA" w:rsidP="005A506D">
      <w:pPr>
        <w:pStyle w:val="ListParagraph"/>
        <w:numPr>
          <w:ilvl w:val="0"/>
          <w:numId w:val="11"/>
        </w:numPr>
        <w:spacing w:after="200" w:line="360" w:lineRule="auto"/>
        <w:contextualSpacing/>
        <w:rPr>
          <w:rFonts w:ascii="Arial" w:hAnsi="Arial" w:cs="Arial"/>
        </w:rPr>
      </w:pPr>
      <w:r w:rsidRPr="005A506D">
        <w:rPr>
          <w:rFonts w:ascii="Arial" w:hAnsi="Arial" w:cs="Arial"/>
        </w:rPr>
        <w:lastRenderedPageBreak/>
        <w:t>taking all suspicions and disclosures seriously</w:t>
      </w:r>
    </w:p>
    <w:p w14:paraId="447BACAC" w14:textId="77777777" w:rsidR="003948EA" w:rsidRPr="005A506D" w:rsidRDefault="00231EF8" w:rsidP="005A506D">
      <w:pPr>
        <w:pStyle w:val="ListParagraph"/>
        <w:numPr>
          <w:ilvl w:val="0"/>
          <w:numId w:val="11"/>
        </w:numPr>
        <w:spacing w:after="200" w:line="360" w:lineRule="auto"/>
        <w:contextualSpacing/>
        <w:rPr>
          <w:rFonts w:ascii="Arial" w:hAnsi="Arial" w:cs="Arial"/>
        </w:rPr>
      </w:pPr>
      <w:r w:rsidRPr="005A506D">
        <w:rPr>
          <w:rFonts w:ascii="Arial" w:hAnsi="Arial" w:cs="Arial"/>
        </w:rPr>
        <w:t xml:space="preserve">The Designated Safeguarding Lead or Deputy Safeguarding lead </w:t>
      </w:r>
      <w:r w:rsidR="003948EA" w:rsidRPr="005A506D">
        <w:rPr>
          <w:rFonts w:ascii="Arial" w:hAnsi="Arial" w:cs="Arial"/>
        </w:rPr>
        <w:t xml:space="preserve">will keep all parties informed and be the central point of contact. </w:t>
      </w:r>
      <w:r w:rsidRPr="005A506D">
        <w:rPr>
          <w:rFonts w:ascii="Arial" w:hAnsi="Arial" w:cs="Arial"/>
        </w:rPr>
        <w:t xml:space="preserve">  This applies w</w:t>
      </w:r>
      <w:r w:rsidR="003948EA" w:rsidRPr="005A506D">
        <w:rPr>
          <w:rFonts w:ascii="Arial" w:hAnsi="Arial" w:cs="Arial"/>
        </w:rPr>
        <w:t xml:space="preserve">here a member of staff is the subject of an allegation made by a </w:t>
      </w:r>
      <w:r w:rsidR="00E1485A" w:rsidRPr="005A506D">
        <w:rPr>
          <w:rFonts w:ascii="Arial" w:hAnsi="Arial" w:cs="Arial"/>
        </w:rPr>
        <w:t>child</w:t>
      </w:r>
      <w:r w:rsidRPr="005A506D">
        <w:rPr>
          <w:rFonts w:ascii="Arial" w:hAnsi="Arial" w:cs="Arial"/>
        </w:rPr>
        <w:t>.</w:t>
      </w:r>
    </w:p>
    <w:p w14:paraId="579C2850" w14:textId="77777777" w:rsidR="003948EA" w:rsidRPr="005A506D" w:rsidRDefault="003948EA" w:rsidP="005A506D">
      <w:pPr>
        <w:pStyle w:val="ListParagraph"/>
        <w:numPr>
          <w:ilvl w:val="0"/>
          <w:numId w:val="11"/>
        </w:numPr>
        <w:spacing w:after="200" w:line="360" w:lineRule="auto"/>
        <w:contextualSpacing/>
        <w:rPr>
          <w:rFonts w:ascii="Arial" w:hAnsi="Arial" w:cs="Arial"/>
        </w:rPr>
      </w:pPr>
      <w:r w:rsidRPr="005A506D">
        <w:rPr>
          <w:rFonts w:ascii="Arial" w:hAnsi="Arial" w:cs="Arial"/>
        </w:rPr>
        <w:t xml:space="preserve">responding sympathetically to any request from </w:t>
      </w:r>
      <w:r w:rsidR="002B1761" w:rsidRPr="005A506D">
        <w:rPr>
          <w:rFonts w:ascii="Arial" w:hAnsi="Arial" w:cs="Arial"/>
        </w:rPr>
        <w:t>children</w:t>
      </w:r>
      <w:r w:rsidRPr="005A506D">
        <w:rPr>
          <w:rFonts w:ascii="Arial" w:hAnsi="Arial" w:cs="Arial"/>
        </w:rPr>
        <w:t xml:space="preserve"> or staff for time out to deal with distress or anxiety</w:t>
      </w:r>
    </w:p>
    <w:p w14:paraId="1CC35922" w14:textId="77777777" w:rsidR="003948EA" w:rsidRPr="005A506D" w:rsidRDefault="003948EA" w:rsidP="005A506D">
      <w:pPr>
        <w:pStyle w:val="ListParagraph"/>
        <w:numPr>
          <w:ilvl w:val="0"/>
          <w:numId w:val="11"/>
        </w:numPr>
        <w:spacing w:after="200" w:line="360" w:lineRule="auto"/>
        <w:contextualSpacing/>
        <w:rPr>
          <w:rFonts w:ascii="Arial" w:hAnsi="Arial" w:cs="Arial"/>
        </w:rPr>
      </w:pPr>
      <w:r w:rsidRPr="005A506D">
        <w:rPr>
          <w:rFonts w:ascii="Arial" w:hAnsi="Arial" w:cs="Arial"/>
        </w:rPr>
        <w:t>maintaining confidentiality and sharing information on a need-to-know basis only with relevant individuals and agencies</w:t>
      </w:r>
    </w:p>
    <w:p w14:paraId="0D3F3F8D" w14:textId="77777777" w:rsidR="003948EA" w:rsidRPr="005A506D" w:rsidRDefault="003948EA" w:rsidP="005A506D">
      <w:pPr>
        <w:pStyle w:val="ListParagraph"/>
        <w:numPr>
          <w:ilvl w:val="0"/>
          <w:numId w:val="11"/>
        </w:numPr>
        <w:spacing w:after="200" w:line="360" w:lineRule="auto"/>
        <w:contextualSpacing/>
        <w:rPr>
          <w:rFonts w:ascii="Arial" w:hAnsi="Arial" w:cs="Arial"/>
        </w:rPr>
      </w:pPr>
      <w:r w:rsidRPr="005A506D">
        <w:rPr>
          <w:rFonts w:ascii="Arial" w:hAnsi="Arial" w:cs="Arial"/>
        </w:rPr>
        <w:t>storing records securely</w:t>
      </w:r>
    </w:p>
    <w:p w14:paraId="4E75C1AA" w14:textId="77777777" w:rsidR="003948EA" w:rsidRPr="005A506D" w:rsidRDefault="003948EA" w:rsidP="005A506D">
      <w:pPr>
        <w:pStyle w:val="ListParagraph"/>
        <w:numPr>
          <w:ilvl w:val="0"/>
          <w:numId w:val="11"/>
        </w:numPr>
        <w:spacing w:after="200" w:line="360" w:lineRule="auto"/>
        <w:contextualSpacing/>
        <w:rPr>
          <w:rFonts w:ascii="Arial" w:hAnsi="Arial" w:cs="Arial"/>
        </w:rPr>
      </w:pPr>
      <w:r w:rsidRPr="005A506D">
        <w:rPr>
          <w:rFonts w:ascii="Arial" w:hAnsi="Arial" w:cs="Arial"/>
        </w:rPr>
        <w:t>following the procedures laid down in our whistleblowing, complaints and disciplinary procedures</w:t>
      </w:r>
    </w:p>
    <w:p w14:paraId="16936E80" w14:textId="77777777" w:rsidR="003948EA" w:rsidRDefault="003948EA" w:rsidP="005A506D">
      <w:pPr>
        <w:pStyle w:val="ListParagraph"/>
        <w:numPr>
          <w:ilvl w:val="0"/>
          <w:numId w:val="11"/>
        </w:numPr>
        <w:spacing w:after="200" w:line="360" w:lineRule="auto"/>
        <w:contextualSpacing/>
        <w:rPr>
          <w:rFonts w:ascii="Arial" w:hAnsi="Arial" w:cs="Arial"/>
        </w:rPr>
      </w:pPr>
      <w:r w:rsidRPr="005A506D">
        <w:rPr>
          <w:rFonts w:ascii="Arial" w:hAnsi="Arial" w:cs="Arial"/>
        </w:rPr>
        <w:t>cooperating fully with relevant statutory agencies.</w:t>
      </w:r>
    </w:p>
    <w:p w14:paraId="468E230A" w14:textId="77777777" w:rsidR="008A6FCE" w:rsidRDefault="008A6FCE" w:rsidP="008A6FCE">
      <w:pPr>
        <w:spacing w:after="200" w:line="360" w:lineRule="auto"/>
        <w:contextualSpacing/>
        <w:rPr>
          <w:rFonts w:ascii="Arial" w:hAnsi="Arial" w:cs="Arial"/>
        </w:rPr>
      </w:pPr>
    </w:p>
    <w:p w14:paraId="3A8ACC63" w14:textId="77777777" w:rsidR="008A6FCE" w:rsidRDefault="008A6FCE" w:rsidP="008A6FCE">
      <w:pPr>
        <w:spacing w:after="200" w:line="360" w:lineRule="auto"/>
        <w:contextualSpacing/>
        <w:rPr>
          <w:rFonts w:ascii="Arial" w:hAnsi="Arial" w:cs="Arial"/>
        </w:rPr>
      </w:pPr>
    </w:p>
    <w:p w14:paraId="350C6106" w14:textId="77777777" w:rsidR="008A6FCE" w:rsidRPr="008A6FCE" w:rsidRDefault="008A6FCE" w:rsidP="008A6FCE">
      <w:pPr>
        <w:spacing w:after="200" w:line="360" w:lineRule="auto"/>
        <w:contextualSpacing/>
        <w:rPr>
          <w:rFonts w:ascii="Arial" w:hAnsi="Arial" w:cs="Arial"/>
        </w:rPr>
      </w:pPr>
    </w:p>
    <w:p w14:paraId="3102F2E0" w14:textId="77777777" w:rsidR="00AD46FC" w:rsidRPr="005A506D" w:rsidRDefault="00AD46FC" w:rsidP="005A506D">
      <w:pPr>
        <w:spacing w:after="200" w:line="360" w:lineRule="auto"/>
        <w:contextualSpacing/>
        <w:rPr>
          <w:rFonts w:ascii="Arial" w:hAnsi="Arial" w:cs="Arial"/>
          <w:b/>
          <w:sz w:val="24"/>
        </w:rPr>
      </w:pPr>
      <w:r w:rsidRPr="005A506D">
        <w:rPr>
          <w:rFonts w:ascii="Arial" w:hAnsi="Arial" w:cs="Arial"/>
          <w:b/>
          <w:sz w:val="24"/>
        </w:rPr>
        <w:t>Supporting Families</w:t>
      </w:r>
    </w:p>
    <w:p w14:paraId="592C5510" w14:textId="77777777" w:rsidR="004D51BF" w:rsidRPr="005A506D" w:rsidRDefault="004D51BF">
      <w:pPr>
        <w:pStyle w:val="ListParagraph"/>
        <w:numPr>
          <w:ilvl w:val="0"/>
          <w:numId w:val="29"/>
        </w:numPr>
        <w:spacing w:after="200" w:line="360" w:lineRule="auto"/>
        <w:contextualSpacing/>
        <w:rPr>
          <w:rFonts w:ascii="Arial" w:hAnsi="Arial" w:cs="Arial"/>
          <w:b/>
        </w:rPr>
      </w:pPr>
      <w:r w:rsidRPr="005A506D">
        <w:rPr>
          <w:rFonts w:ascii="Arial" w:hAnsi="Arial" w:cs="Arial"/>
        </w:rPr>
        <w:t>The Life Nursery believe in building a trusting and supportive relationship with families, staff and volunteers.</w:t>
      </w:r>
    </w:p>
    <w:p w14:paraId="14C830EA" w14:textId="7EAF879E" w:rsidR="004D51BF" w:rsidRDefault="004D51BF">
      <w:pPr>
        <w:pStyle w:val="ListParagraph"/>
        <w:numPr>
          <w:ilvl w:val="0"/>
          <w:numId w:val="29"/>
        </w:numPr>
        <w:spacing w:after="200" w:line="360" w:lineRule="auto"/>
        <w:contextualSpacing/>
        <w:rPr>
          <w:rFonts w:ascii="Arial" w:hAnsi="Arial" w:cs="Arial"/>
        </w:rPr>
      </w:pPr>
      <w:r w:rsidRPr="005A506D">
        <w:rPr>
          <w:rFonts w:ascii="Arial" w:hAnsi="Arial" w:cs="Arial"/>
        </w:rPr>
        <w:t xml:space="preserve">We make clear to parents our roles and responsibilities in relation to child protection such as reporting of concerns, information sharing, </w:t>
      </w:r>
      <w:proofErr w:type="gramStart"/>
      <w:r w:rsidRPr="005A506D">
        <w:rPr>
          <w:rFonts w:ascii="Arial" w:hAnsi="Arial" w:cs="Arial"/>
        </w:rPr>
        <w:t>monitoring of the child and liaising at all times</w:t>
      </w:r>
      <w:proofErr w:type="gramEnd"/>
      <w:r w:rsidRPr="005A506D">
        <w:rPr>
          <w:rFonts w:ascii="Arial" w:hAnsi="Arial" w:cs="Arial"/>
        </w:rPr>
        <w:t xml:space="preserve"> with Bradford Social Care team</w:t>
      </w:r>
      <w:r w:rsidR="00AD383A" w:rsidRPr="005A506D">
        <w:rPr>
          <w:rFonts w:ascii="Arial" w:hAnsi="Arial" w:cs="Arial"/>
        </w:rPr>
        <w:t>/The Bradford Partnership</w:t>
      </w:r>
    </w:p>
    <w:p w14:paraId="2EF2AEA3" w14:textId="55BAEA31" w:rsidR="004F2931" w:rsidRPr="005A506D" w:rsidRDefault="004F2931">
      <w:pPr>
        <w:pStyle w:val="ListParagraph"/>
        <w:numPr>
          <w:ilvl w:val="0"/>
          <w:numId w:val="29"/>
        </w:numPr>
        <w:spacing w:after="200" w:line="360" w:lineRule="auto"/>
        <w:contextualSpacing/>
        <w:rPr>
          <w:rFonts w:ascii="Arial" w:hAnsi="Arial" w:cs="Arial"/>
        </w:rPr>
      </w:pPr>
      <w:r>
        <w:rPr>
          <w:rFonts w:ascii="Arial" w:hAnsi="Arial" w:cs="Arial"/>
        </w:rPr>
        <w:t xml:space="preserve">We are open and honest with parents/carers and families from the outset about why, what, how and with whom information will, or could be shared, and seek their agreement, unless it is unsafe or inappropriate to do so.  </w:t>
      </w:r>
    </w:p>
    <w:p w14:paraId="5F093C46" w14:textId="77777777" w:rsidR="004D51BF" w:rsidRPr="005A506D" w:rsidRDefault="004D51BF">
      <w:pPr>
        <w:pStyle w:val="ListParagraph"/>
        <w:numPr>
          <w:ilvl w:val="0"/>
          <w:numId w:val="29"/>
        </w:numPr>
        <w:spacing w:after="200" w:line="360" w:lineRule="auto"/>
        <w:contextualSpacing/>
        <w:rPr>
          <w:rFonts w:ascii="Arial" w:hAnsi="Arial" w:cs="Arial"/>
        </w:rPr>
      </w:pPr>
      <w:r w:rsidRPr="005A506D">
        <w:rPr>
          <w:rFonts w:ascii="Arial" w:hAnsi="Arial" w:cs="Arial"/>
        </w:rPr>
        <w:t>We continue to welcome children and their families whilst investigations are being made in relation to any alleged abuse.</w:t>
      </w:r>
    </w:p>
    <w:p w14:paraId="005A3D46" w14:textId="77777777" w:rsidR="004D51BF" w:rsidRPr="005A506D" w:rsidRDefault="004D51BF">
      <w:pPr>
        <w:pStyle w:val="ListParagraph"/>
        <w:numPr>
          <w:ilvl w:val="0"/>
          <w:numId w:val="29"/>
        </w:numPr>
        <w:spacing w:after="200" w:line="360" w:lineRule="auto"/>
        <w:contextualSpacing/>
        <w:rPr>
          <w:rFonts w:ascii="Arial" w:hAnsi="Arial" w:cs="Arial"/>
        </w:rPr>
      </w:pPr>
      <w:r w:rsidRPr="005A506D">
        <w:rPr>
          <w:rFonts w:ascii="Arial" w:hAnsi="Arial" w:cs="Arial"/>
        </w:rPr>
        <w:t xml:space="preserve">We follow the Child Protection plan as set out by the children’s social worker in relation to The Life Nursery’s designated role and tasks in supporting the child and their families, subsequent to any investigation.  </w:t>
      </w:r>
    </w:p>
    <w:p w14:paraId="20ED52DD" w14:textId="77777777" w:rsidR="004D51BF" w:rsidRPr="005A506D" w:rsidRDefault="004D51BF">
      <w:pPr>
        <w:pStyle w:val="ListParagraph"/>
        <w:numPr>
          <w:ilvl w:val="0"/>
          <w:numId w:val="29"/>
        </w:numPr>
        <w:spacing w:after="200" w:line="360" w:lineRule="auto"/>
        <w:contextualSpacing/>
        <w:rPr>
          <w:rFonts w:ascii="Arial" w:hAnsi="Arial" w:cs="Arial"/>
        </w:rPr>
      </w:pPr>
      <w:r w:rsidRPr="005A506D">
        <w:rPr>
          <w:rFonts w:ascii="Arial" w:hAnsi="Arial" w:cs="Arial"/>
        </w:rPr>
        <w:t>We will engage with any child in need or early help plan as agreed.</w:t>
      </w:r>
    </w:p>
    <w:p w14:paraId="4B90B71C" w14:textId="77777777" w:rsidR="00D100C5" w:rsidRPr="005A506D" w:rsidRDefault="004D51BF">
      <w:pPr>
        <w:pStyle w:val="ListParagraph"/>
        <w:numPr>
          <w:ilvl w:val="0"/>
          <w:numId w:val="29"/>
        </w:numPr>
        <w:spacing w:after="200" w:line="360" w:lineRule="auto"/>
        <w:contextualSpacing/>
        <w:rPr>
          <w:rFonts w:ascii="Arial" w:hAnsi="Arial" w:cs="Arial"/>
        </w:rPr>
      </w:pPr>
      <w:r w:rsidRPr="005A506D">
        <w:rPr>
          <w:rFonts w:ascii="Arial" w:hAnsi="Arial" w:cs="Arial"/>
        </w:rPr>
        <w:t>Confidential records kept on a child are shared with the children’s parents who have parental responsibility in accordance with the nursery’s Confidentiality policy and only if appropriate, under the guidance of the</w:t>
      </w:r>
      <w:r w:rsidR="00AD383A" w:rsidRPr="005A506D">
        <w:rPr>
          <w:rFonts w:ascii="Arial" w:hAnsi="Arial" w:cs="Arial"/>
        </w:rPr>
        <w:t xml:space="preserve"> ‘Working Together to Safeguard Children – The Bradford Partnership’</w:t>
      </w:r>
      <w:r w:rsidRPr="005A506D">
        <w:rPr>
          <w:rFonts w:ascii="Arial" w:hAnsi="Arial" w:cs="Arial"/>
        </w:rPr>
        <w:t xml:space="preserve">.  </w:t>
      </w:r>
    </w:p>
    <w:p w14:paraId="09CD98B3" w14:textId="77777777" w:rsidR="003948EA" w:rsidRPr="005A506D" w:rsidRDefault="007C38DD" w:rsidP="005A506D">
      <w:pPr>
        <w:spacing w:line="360" w:lineRule="auto"/>
        <w:rPr>
          <w:rFonts w:ascii="Arial" w:hAnsi="Arial" w:cs="Arial"/>
          <w:b/>
          <w:sz w:val="24"/>
        </w:rPr>
      </w:pPr>
      <w:r w:rsidRPr="005A506D">
        <w:rPr>
          <w:rFonts w:ascii="Arial" w:hAnsi="Arial" w:cs="Arial"/>
          <w:b/>
          <w:sz w:val="24"/>
        </w:rPr>
        <w:t>Allegations against staff</w:t>
      </w:r>
      <w:r w:rsidR="00B26F3E" w:rsidRPr="005A506D">
        <w:rPr>
          <w:rFonts w:ascii="Arial" w:hAnsi="Arial" w:cs="Arial"/>
          <w:b/>
          <w:sz w:val="24"/>
        </w:rPr>
        <w:t xml:space="preserve"> and complaints</w:t>
      </w:r>
    </w:p>
    <w:p w14:paraId="2F67B13E" w14:textId="77777777" w:rsidR="007A03F5" w:rsidRPr="005A506D" w:rsidRDefault="007A03F5" w:rsidP="005A506D">
      <w:pPr>
        <w:spacing w:line="360" w:lineRule="auto"/>
        <w:rPr>
          <w:rFonts w:ascii="Arial" w:hAnsi="Arial" w:cs="Arial"/>
          <w:sz w:val="24"/>
        </w:rPr>
      </w:pPr>
      <w:r w:rsidRPr="005A506D">
        <w:rPr>
          <w:rFonts w:ascii="Arial" w:hAnsi="Arial" w:cs="Arial"/>
          <w:sz w:val="24"/>
        </w:rPr>
        <w:lastRenderedPageBreak/>
        <w:t xml:space="preserve">The Whistleblowing policy enables staff to raise concerns or allegations in confidence and for a sensitive enquiry to take place.   If a staff member wishes to share their concerns on a particular issue which they deem sufficiently important and do not feel able to approach their immediate manager there is the facility to speak to the OurBD4 Board.  Issues that warrant serious attention will always be pursued to resolution. All concerns of poor practice or possible child abuse by colleagues should be reported to the Nursery Manager. </w:t>
      </w:r>
    </w:p>
    <w:p w14:paraId="3807636D" w14:textId="77777777" w:rsidR="00D60F8A" w:rsidRPr="005A506D" w:rsidRDefault="00D60F8A" w:rsidP="005A506D">
      <w:pPr>
        <w:spacing w:line="360" w:lineRule="auto"/>
        <w:rPr>
          <w:rFonts w:ascii="Arial" w:hAnsi="Arial" w:cs="Arial"/>
          <w:sz w:val="24"/>
        </w:rPr>
      </w:pPr>
    </w:p>
    <w:p w14:paraId="1898483C" w14:textId="364BB69C" w:rsidR="00D60F8A" w:rsidRPr="005A506D" w:rsidRDefault="00D60F8A" w:rsidP="005A506D">
      <w:pPr>
        <w:spacing w:line="360" w:lineRule="auto"/>
        <w:rPr>
          <w:rFonts w:ascii="Arial" w:hAnsi="Arial" w:cs="Arial"/>
          <w:sz w:val="24"/>
        </w:rPr>
      </w:pPr>
      <w:r w:rsidRPr="005A506D">
        <w:rPr>
          <w:rFonts w:ascii="Arial" w:hAnsi="Arial" w:cs="Arial"/>
          <w:sz w:val="24"/>
        </w:rPr>
        <w:t>When an allegation is made against a member of staff, set procedures must be followed. It is rare for a child to make an entirely false or malicious allegation, although misunderstandings and misinterpretations of events can and do happen. A child may also make an allegation against an innocent party because they are too afraid to name the real perpetrator. Even so, we must accept that some professionals do pose a serious risk to children and we must act on every allegation. Staff who are the subject of an allegation have the right to have their case dealt with fairly, quickly and consistently and to be kept informed of its progress. Suspension is not mandatory, nor is it automatic but, in some cases, staff may be suspended where this is deemed to be the best way to ensure that children are protected.</w:t>
      </w:r>
    </w:p>
    <w:p w14:paraId="2517D4B4" w14:textId="77777777" w:rsidR="00D60F8A" w:rsidRPr="005A506D" w:rsidRDefault="00D60F8A" w:rsidP="005A506D">
      <w:pPr>
        <w:spacing w:line="360" w:lineRule="auto"/>
        <w:rPr>
          <w:rFonts w:ascii="Arial" w:hAnsi="Arial" w:cs="Arial"/>
          <w:sz w:val="24"/>
        </w:rPr>
      </w:pPr>
      <w:r w:rsidRPr="005A506D">
        <w:rPr>
          <w:rFonts w:ascii="Arial" w:hAnsi="Arial" w:cs="Arial"/>
          <w:sz w:val="24"/>
        </w:rPr>
        <w:t xml:space="preserve">Allegations against staff should be reported to the Nursery Manager. </w:t>
      </w:r>
    </w:p>
    <w:p w14:paraId="1E47CBFE" w14:textId="3FE87621" w:rsidR="00D60F8A" w:rsidRPr="005A506D" w:rsidRDefault="00D60F8A" w:rsidP="005A506D">
      <w:pPr>
        <w:spacing w:line="360" w:lineRule="auto"/>
        <w:rPr>
          <w:rFonts w:ascii="Arial" w:hAnsi="Arial" w:cs="Arial"/>
          <w:sz w:val="24"/>
        </w:rPr>
      </w:pPr>
      <w:r w:rsidRPr="005A506D">
        <w:rPr>
          <w:rFonts w:ascii="Arial" w:hAnsi="Arial" w:cs="Arial"/>
          <w:sz w:val="24"/>
        </w:rPr>
        <w:t xml:space="preserve">Allegations against the Nursery Manager should be reported to the </w:t>
      </w:r>
      <w:r w:rsidR="00BD659E">
        <w:rPr>
          <w:rFonts w:ascii="Arial" w:hAnsi="Arial" w:cs="Arial"/>
          <w:sz w:val="24"/>
        </w:rPr>
        <w:t>Chair of Directors</w:t>
      </w:r>
      <w:r w:rsidRPr="005A506D">
        <w:rPr>
          <w:rFonts w:ascii="Arial" w:hAnsi="Arial" w:cs="Arial"/>
          <w:sz w:val="24"/>
        </w:rPr>
        <w:t>. Details of the Nursery procedures can be found in the Managing Allegations policy.</w:t>
      </w:r>
    </w:p>
    <w:p w14:paraId="43699781" w14:textId="61541B7A" w:rsidR="00D60F8A" w:rsidRPr="005A506D" w:rsidRDefault="00D60F8A" w:rsidP="005A506D">
      <w:pPr>
        <w:spacing w:line="360" w:lineRule="auto"/>
        <w:rPr>
          <w:rFonts w:ascii="Arial" w:hAnsi="Arial" w:cs="Arial"/>
          <w:sz w:val="24"/>
        </w:rPr>
      </w:pPr>
      <w:r w:rsidRPr="005A506D">
        <w:rPr>
          <w:rFonts w:ascii="Arial" w:hAnsi="Arial" w:cs="Arial"/>
          <w:sz w:val="24"/>
        </w:rPr>
        <w:t>The full procedures for dealing with allegations against staff can be found in ‘Working Together to Safeguard Children (20</w:t>
      </w:r>
      <w:r w:rsidR="00BD659E">
        <w:rPr>
          <w:rFonts w:ascii="Arial" w:hAnsi="Arial" w:cs="Arial"/>
          <w:sz w:val="24"/>
        </w:rPr>
        <w:t>2</w:t>
      </w:r>
      <w:r w:rsidR="00555B7E">
        <w:rPr>
          <w:rFonts w:ascii="Arial" w:hAnsi="Arial" w:cs="Arial"/>
          <w:sz w:val="24"/>
        </w:rPr>
        <w:t>3</w:t>
      </w:r>
      <w:r w:rsidRPr="005A506D">
        <w:rPr>
          <w:rFonts w:ascii="Arial" w:hAnsi="Arial" w:cs="Arial"/>
          <w:sz w:val="24"/>
        </w:rPr>
        <w:t>)</w:t>
      </w:r>
      <w:r w:rsidR="00A961B5" w:rsidRPr="005A506D">
        <w:rPr>
          <w:rFonts w:ascii="Arial" w:hAnsi="Arial" w:cs="Arial"/>
          <w:sz w:val="24"/>
        </w:rPr>
        <w:t xml:space="preserve"> and Keeping Children Safe in Education </w:t>
      </w:r>
      <w:r w:rsidR="00A961B5" w:rsidRPr="00BD659E">
        <w:rPr>
          <w:rFonts w:ascii="Arial" w:hAnsi="Arial" w:cs="Arial"/>
          <w:sz w:val="24"/>
        </w:rPr>
        <w:t>(202</w:t>
      </w:r>
      <w:r w:rsidR="00B911B3">
        <w:rPr>
          <w:rFonts w:ascii="Arial" w:hAnsi="Arial" w:cs="Arial"/>
          <w:sz w:val="24"/>
        </w:rPr>
        <w:t>3</w:t>
      </w:r>
      <w:r w:rsidR="00A961B5" w:rsidRPr="00BD659E">
        <w:rPr>
          <w:rFonts w:ascii="Arial" w:hAnsi="Arial" w:cs="Arial"/>
          <w:sz w:val="24"/>
        </w:rPr>
        <w:t>) (</w:t>
      </w:r>
      <w:r w:rsidR="00A961B5" w:rsidRPr="005A506D">
        <w:rPr>
          <w:rFonts w:ascii="Arial" w:hAnsi="Arial" w:cs="Arial"/>
          <w:sz w:val="24"/>
        </w:rPr>
        <w:t>Part 4’ – see Managing Allegations Flow Chart)</w:t>
      </w:r>
      <w:r w:rsidRPr="005A506D">
        <w:rPr>
          <w:rFonts w:ascii="Arial" w:hAnsi="Arial" w:cs="Arial"/>
          <w:sz w:val="24"/>
        </w:rPr>
        <w:t>. Further information is contained in the Nursery’s disciplinary procedures.</w:t>
      </w:r>
    </w:p>
    <w:p w14:paraId="44E60D99" w14:textId="77777777" w:rsidR="007C38DD" w:rsidRPr="005A506D" w:rsidRDefault="007C38DD">
      <w:pPr>
        <w:pStyle w:val="ListParagraph"/>
        <w:numPr>
          <w:ilvl w:val="0"/>
          <w:numId w:val="25"/>
        </w:numPr>
        <w:spacing w:line="360" w:lineRule="auto"/>
        <w:rPr>
          <w:rFonts w:ascii="Arial" w:hAnsi="Arial" w:cs="Arial"/>
        </w:rPr>
      </w:pPr>
      <w:r w:rsidRPr="005A506D">
        <w:rPr>
          <w:rFonts w:ascii="Arial" w:hAnsi="Arial" w:cs="Arial"/>
        </w:rPr>
        <w:t>The Life Nursery ensure that all parents know how to complain about the behaviour or actions of staff or volunteers within the nursery, which may include an allegation of abuse.</w:t>
      </w:r>
    </w:p>
    <w:p w14:paraId="48A48956" w14:textId="77777777" w:rsidR="007C38DD" w:rsidRPr="005A506D" w:rsidRDefault="007C38DD">
      <w:pPr>
        <w:pStyle w:val="ListParagraph"/>
        <w:numPr>
          <w:ilvl w:val="0"/>
          <w:numId w:val="25"/>
        </w:numPr>
        <w:spacing w:line="360" w:lineRule="auto"/>
        <w:rPr>
          <w:rFonts w:ascii="Arial" w:hAnsi="Arial" w:cs="Arial"/>
        </w:rPr>
      </w:pPr>
      <w:r w:rsidRPr="005A506D">
        <w:rPr>
          <w:rFonts w:ascii="Arial" w:hAnsi="Arial" w:cs="Arial"/>
        </w:rPr>
        <w:t>We ensure that all staff, volunteers and anyone else working in The Life Nursery knows how to raise concerns that they may have about the conduct of behaviour of other people including staff/colleagues.</w:t>
      </w:r>
    </w:p>
    <w:p w14:paraId="6B359184" w14:textId="77777777" w:rsidR="007C38DD" w:rsidRPr="005A506D" w:rsidRDefault="007C38DD">
      <w:pPr>
        <w:pStyle w:val="ListParagraph"/>
        <w:numPr>
          <w:ilvl w:val="0"/>
          <w:numId w:val="25"/>
        </w:numPr>
        <w:spacing w:line="360" w:lineRule="auto"/>
        <w:rPr>
          <w:rFonts w:ascii="Arial" w:hAnsi="Arial" w:cs="Arial"/>
        </w:rPr>
      </w:pPr>
      <w:r w:rsidRPr="005A506D">
        <w:rPr>
          <w:rFonts w:ascii="Arial" w:hAnsi="Arial" w:cs="Arial"/>
        </w:rPr>
        <w:t>We differentiate between allegations and concerns about the quality of case or practice and complaints and have a separate process for responding to complaints.</w:t>
      </w:r>
    </w:p>
    <w:p w14:paraId="011C56AA" w14:textId="77777777" w:rsidR="007C38DD" w:rsidRPr="005A506D" w:rsidRDefault="007C38DD">
      <w:pPr>
        <w:pStyle w:val="ListParagraph"/>
        <w:numPr>
          <w:ilvl w:val="0"/>
          <w:numId w:val="25"/>
        </w:numPr>
        <w:spacing w:line="360" w:lineRule="auto"/>
        <w:rPr>
          <w:rFonts w:ascii="Arial" w:hAnsi="Arial" w:cs="Arial"/>
        </w:rPr>
      </w:pPr>
      <w:r w:rsidRPr="005A506D">
        <w:rPr>
          <w:rFonts w:ascii="Arial" w:hAnsi="Arial" w:cs="Arial"/>
        </w:rPr>
        <w:t>The Life Nursery respond to any inappropriate behaviour displayed by members of staff, volunteers or any other person working in the nursery which includes:</w:t>
      </w:r>
    </w:p>
    <w:p w14:paraId="373565D7" w14:textId="77777777" w:rsidR="007C38DD" w:rsidRPr="005A506D" w:rsidRDefault="007C38DD">
      <w:pPr>
        <w:pStyle w:val="ListParagraph"/>
        <w:numPr>
          <w:ilvl w:val="0"/>
          <w:numId w:val="22"/>
        </w:numPr>
        <w:spacing w:line="360" w:lineRule="auto"/>
        <w:rPr>
          <w:rFonts w:ascii="Arial" w:hAnsi="Arial" w:cs="Arial"/>
        </w:rPr>
      </w:pPr>
      <w:r w:rsidRPr="005A506D">
        <w:rPr>
          <w:rFonts w:ascii="Arial" w:hAnsi="Arial" w:cs="Arial"/>
        </w:rPr>
        <w:t xml:space="preserve">Inappropriate sexual </w:t>
      </w:r>
      <w:proofErr w:type="gramStart"/>
      <w:r w:rsidRPr="005A506D">
        <w:rPr>
          <w:rFonts w:ascii="Arial" w:hAnsi="Arial" w:cs="Arial"/>
        </w:rPr>
        <w:t>comments;</w:t>
      </w:r>
      <w:proofErr w:type="gramEnd"/>
    </w:p>
    <w:p w14:paraId="1690B7C9" w14:textId="77777777" w:rsidR="0059532F" w:rsidRPr="005A506D" w:rsidRDefault="007C38DD">
      <w:pPr>
        <w:pStyle w:val="ListParagraph"/>
        <w:numPr>
          <w:ilvl w:val="0"/>
          <w:numId w:val="22"/>
        </w:numPr>
        <w:spacing w:line="360" w:lineRule="auto"/>
        <w:rPr>
          <w:rFonts w:ascii="Arial" w:hAnsi="Arial" w:cs="Arial"/>
        </w:rPr>
      </w:pPr>
      <w:r w:rsidRPr="005A506D">
        <w:rPr>
          <w:rFonts w:ascii="Arial" w:hAnsi="Arial" w:cs="Arial"/>
        </w:rPr>
        <w:t>Excessive one-to-one attention beyond the requirements of their usual role and responsibilities, or inappropriate sharing of images</w:t>
      </w:r>
    </w:p>
    <w:p w14:paraId="48E74E52" w14:textId="77777777" w:rsidR="0059532F" w:rsidRPr="005A506D" w:rsidRDefault="0059532F">
      <w:pPr>
        <w:pStyle w:val="ListParagraph"/>
        <w:numPr>
          <w:ilvl w:val="0"/>
          <w:numId w:val="26"/>
        </w:numPr>
        <w:spacing w:line="360" w:lineRule="auto"/>
        <w:rPr>
          <w:rFonts w:ascii="Arial" w:hAnsi="Arial" w:cs="Arial"/>
        </w:rPr>
      </w:pPr>
      <w:r w:rsidRPr="005A506D">
        <w:rPr>
          <w:rFonts w:ascii="Arial" w:hAnsi="Arial" w:cs="Arial"/>
        </w:rPr>
        <w:lastRenderedPageBreak/>
        <w:t>We will recognise and respond to allegations that a member of the team has:</w:t>
      </w:r>
    </w:p>
    <w:p w14:paraId="6CB47162" w14:textId="77777777" w:rsidR="0059532F" w:rsidRPr="005A506D" w:rsidRDefault="0059532F">
      <w:pPr>
        <w:pStyle w:val="ListParagraph"/>
        <w:numPr>
          <w:ilvl w:val="0"/>
          <w:numId w:val="22"/>
        </w:numPr>
        <w:spacing w:line="360" w:lineRule="auto"/>
        <w:rPr>
          <w:rFonts w:ascii="Arial" w:hAnsi="Arial" w:cs="Arial"/>
        </w:rPr>
      </w:pPr>
      <w:r w:rsidRPr="005A506D">
        <w:rPr>
          <w:rFonts w:ascii="Arial" w:hAnsi="Arial" w:cs="Arial"/>
        </w:rPr>
        <w:t>Behaved in a way that has harmed a child or may have harmed a child</w:t>
      </w:r>
    </w:p>
    <w:p w14:paraId="616EB562" w14:textId="7B8C9C26" w:rsidR="0059532F" w:rsidRPr="005A506D" w:rsidRDefault="0059532F">
      <w:pPr>
        <w:pStyle w:val="ListParagraph"/>
        <w:numPr>
          <w:ilvl w:val="0"/>
          <w:numId w:val="22"/>
        </w:numPr>
        <w:spacing w:line="360" w:lineRule="auto"/>
        <w:rPr>
          <w:rFonts w:ascii="Arial" w:hAnsi="Arial" w:cs="Arial"/>
        </w:rPr>
      </w:pPr>
      <w:r w:rsidRPr="005A506D">
        <w:rPr>
          <w:rFonts w:ascii="Arial" w:hAnsi="Arial" w:cs="Arial"/>
        </w:rPr>
        <w:t>Behaved towards a child or children in a way that indicates they may pose a risk of harm to the children</w:t>
      </w:r>
    </w:p>
    <w:p w14:paraId="5C4F5E75" w14:textId="2BB431A9" w:rsidR="00E6292A" w:rsidRPr="005A506D" w:rsidRDefault="00E6292A">
      <w:pPr>
        <w:pStyle w:val="ListParagraph"/>
        <w:numPr>
          <w:ilvl w:val="0"/>
          <w:numId w:val="22"/>
        </w:numPr>
        <w:spacing w:line="360" w:lineRule="auto"/>
        <w:rPr>
          <w:rFonts w:ascii="Arial" w:hAnsi="Arial" w:cs="Arial"/>
        </w:rPr>
      </w:pPr>
      <w:r w:rsidRPr="005A506D">
        <w:rPr>
          <w:rFonts w:ascii="Arial" w:hAnsi="Arial" w:cs="Arial"/>
        </w:rPr>
        <w:t>behaved or may have behaved in a way that indicates they may not be suitable to work with children</w:t>
      </w:r>
    </w:p>
    <w:p w14:paraId="6F31694F" w14:textId="77777777" w:rsidR="0059532F" w:rsidRPr="005A506D" w:rsidRDefault="0059532F">
      <w:pPr>
        <w:pStyle w:val="ListParagraph"/>
        <w:numPr>
          <w:ilvl w:val="0"/>
          <w:numId w:val="26"/>
        </w:numPr>
        <w:spacing w:line="360" w:lineRule="auto"/>
        <w:rPr>
          <w:rFonts w:ascii="Arial" w:hAnsi="Arial" w:cs="Arial"/>
        </w:rPr>
      </w:pPr>
      <w:r w:rsidRPr="005A506D">
        <w:rPr>
          <w:rFonts w:ascii="Arial" w:hAnsi="Arial" w:cs="Arial"/>
        </w:rPr>
        <w:t>We respond to any concerns raised by staff and volunteers who know how to escalate their concerns if they are not satisfied with our response</w:t>
      </w:r>
    </w:p>
    <w:p w14:paraId="7A45CB16" w14:textId="4B14B882" w:rsidR="00AD383A" w:rsidRPr="005A506D" w:rsidRDefault="0059532F">
      <w:pPr>
        <w:pStyle w:val="ListParagraph"/>
        <w:numPr>
          <w:ilvl w:val="0"/>
          <w:numId w:val="26"/>
        </w:numPr>
        <w:spacing w:line="360" w:lineRule="auto"/>
        <w:rPr>
          <w:rFonts w:ascii="Arial" w:hAnsi="Arial" w:cs="Arial"/>
        </w:rPr>
      </w:pPr>
      <w:r w:rsidRPr="005A506D">
        <w:rPr>
          <w:rFonts w:ascii="Arial" w:hAnsi="Arial" w:cs="Arial"/>
        </w:rPr>
        <w:t>We respond to any disclosure by children or staff that abuse of a staff member or volunteer within The Life Nursery, may have taken, or is taking place, by first recording the details of any such alleged incident.</w:t>
      </w:r>
    </w:p>
    <w:p w14:paraId="628CFBC2" w14:textId="03D6AE4A" w:rsidR="00AD383A" w:rsidRPr="005A506D" w:rsidRDefault="0059532F">
      <w:pPr>
        <w:pStyle w:val="ListParagraph"/>
        <w:numPr>
          <w:ilvl w:val="0"/>
          <w:numId w:val="26"/>
        </w:numPr>
        <w:spacing w:line="360" w:lineRule="auto"/>
        <w:rPr>
          <w:rFonts w:ascii="Arial" w:hAnsi="Arial" w:cs="Arial"/>
        </w:rPr>
      </w:pPr>
      <w:r w:rsidRPr="005A506D">
        <w:rPr>
          <w:rFonts w:ascii="Arial" w:hAnsi="Arial" w:cs="Arial"/>
        </w:rPr>
        <w:t xml:space="preserve">We refer any such complaint immediately to the OUR BD4 </w:t>
      </w:r>
      <w:r w:rsidR="00BD659E">
        <w:rPr>
          <w:rFonts w:ascii="Arial" w:hAnsi="Arial" w:cs="Arial"/>
        </w:rPr>
        <w:t>Chair</w:t>
      </w:r>
      <w:r w:rsidRPr="005A506D">
        <w:rPr>
          <w:rFonts w:ascii="Arial" w:hAnsi="Arial" w:cs="Arial"/>
        </w:rPr>
        <w:t xml:space="preserve"> of Directors and the Local Authority Designated Officer (LADO) as necessary to </w:t>
      </w:r>
      <w:proofErr w:type="gramStart"/>
      <w:r w:rsidRPr="005A506D">
        <w:rPr>
          <w:rFonts w:ascii="Arial" w:hAnsi="Arial" w:cs="Arial"/>
        </w:rPr>
        <w:t>investigate</w:t>
      </w:r>
      <w:r w:rsidR="00AD383A" w:rsidRPr="005A506D">
        <w:rPr>
          <w:rFonts w:ascii="Arial" w:hAnsi="Arial" w:cs="Arial"/>
        </w:rPr>
        <w:t>:-</w:t>
      </w:r>
      <w:proofErr w:type="gramEnd"/>
    </w:p>
    <w:p w14:paraId="55A3298D" w14:textId="77777777" w:rsidR="00AD383A" w:rsidRPr="005A506D" w:rsidRDefault="00AD383A" w:rsidP="005A506D">
      <w:pPr>
        <w:spacing w:line="360" w:lineRule="auto"/>
        <w:ind w:left="720"/>
        <w:textAlignment w:val="baseline"/>
        <w:rPr>
          <w:rFonts w:ascii="Arial" w:hAnsi="Arial" w:cs="Arial"/>
          <w:color w:val="2B2B2B"/>
          <w:sz w:val="24"/>
        </w:rPr>
      </w:pPr>
    </w:p>
    <w:p w14:paraId="6F7DEB86" w14:textId="77777777" w:rsidR="00AD383A" w:rsidRPr="005A506D" w:rsidRDefault="00AD383A" w:rsidP="005A506D">
      <w:pPr>
        <w:spacing w:line="360" w:lineRule="auto"/>
        <w:ind w:left="720"/>
        <w:textAlignment w:val="baseline"/>
        <w:rPr>
          <w:rFonts w:ascii="Arial" w:hAnsi="Arial" w:cs="Arial"/>
          <w:color w:val="2B2B2B"/>
          <w:sz w:val="24"/>
        </w:rPr>
      </w:pPr>
      <w:r w:rsidRPr="005A506D">
        <w:rPr>
          <w:rFonts w:ascii="Arial" w:hAnsi="Arial" w:cs="Arial"/>
          <w:b/>
          <w:bCs/>
          <w:color w:val="2B2B2B"/>
          <w:sz w:val="24"/>
          <w:bdr w:val="none" w:sz="0" w:space="0" w:color="auto" w:frame="1"/>
        </w:rPr>
        <w:t>Website:</w:t>
      </w:r>
      <w:r w:rsidRPr="005A506D">
        <w:rPr>
          <w:rStyle w:val="apple-converted-space"/>
          <w:rFonts w:ascii="Arial" w:hAnsi="Arial" w:cs="Arial"/>
          <w:b/>
          <w:bCs/>
          <w:color w:val="2B2B2B"/>
          <w:sz w:val="24"/>
          <w:bdr w:val="none" w:sz="0" w:space="0" w:color="auto" w:frame="1"/>
        </w:rPr>
        <w:t> </w:t>
      </w:r>
      <w:hyperlink r:id="rId15" w:tooltip="https://saferbradford.co.uk/" w:history="1">
        <w:r w:rsidRPr="005A506D">
          <w:rPr>
            <w:rStyle w:val="Hyperlink"/>
            <w:rFonts w:ascii="Arial" w:hAnsi="Arial" w:cs="Arial"/>
            <w:b/>
            <w:bCs/>
            <w:color w:val="800080"/>
            <w:sz w:val="24"/>
            <w:bdr w:val="none" w:sz="0" w:space="0" w:color="auto" w:frame="1"/>
          </w:rPr>
          <w:t>https://saferbradford.co.uk/</w:t>
        </w:r>
      </w:hyperlink>
    </w:p>
    <w:p w14:paraId="4CC163B2" w14:textId="77777777" w:rsidR="00AD383A" w:rsidRPr="005A506D" w:rsidRDefault="00AD383A" w:rsidP="005A506D">
      <w:pPr>
        <w:pStyle w:val="ListParagraph"/>
        <w:spacing w:line="360" w:lineRule="auto"/>
        <w:rPr>
          <w:rFonts w:ascii="Arial" w:hAnsi="Arial" w:cs="Arial"/>
          <w:color w:val="000000"/>
        </w:rPr>
      </w:pPr>
      <w:r w:rsidRPr="005A506D">
        <w:rPr>
          <w:rFonts w:ascii="Arial" w:hAnsi="Arial" w:cs="Arial"/>
          <w:color w:val="2B2B2B"/>
        </w:rPr>
        <w:t> </w:t>
      </w:r>
    </w:p>
    <w:p w14:paraId="321A92C9" w14:textId="77777777" w:rsidR="00AD383A" w:rsidRPr="005A506D" w:rsidRDefault="00AD383A" w:rsidP="005A506D">
      <w:pPr>
        <w:spacing w:line="360" w:lineRule="auto"/>
        <w:ind w:left="360"/>
        <w:rPr>
          <w:rFonts w:ascii="Arial" w:hAnsi="Arial" w:cs="Arial"/>
          <w:color w:val="000000"/>
          <w:sz w:val="24"/>
        </w:rPr>
      </w:pPr>
      <w:r w:rsidRPr="005A506D">
        <w:rPr>
          <w:rFonts w:ascii="Arial" w:hAnsi="Arial" w:cs="Arial"/>
          <w:b/>
          <w:bCs/>
          <w:color w:val="000000"/>
          <w:sz w:val="24"/>
          <w:lang w:val="en-US"/>
        </w:rPr>
        <w:t xml:space="preserve">The Designated </w:t>
      </w:r>
      <w:proofErr w:type="gramStart"/>
      <w:r w:rsidRPr="005A506D">
        <w:rPr>
          <w:rFonts w:ascii="Arial" w:hAnsi="Arial" w:cs="Arial"/>
          <w:b/>
          <w:bCs/>
          <w:color w:val="000000"/>
          <w:sz w:val="24"/>
          <w:lang w:val="en-US"/>
        </w:rPr>
        <w:t>Officer  (</w:t>
      </w:r>
      <w:proofErr w:type="gramEnd"/>
      <w:r w:rsidRPr="005A506D">
        <w:rPr>
          <w:rFonts w:ascii="Arial" w:hAnsi="Arial" w:cs="Arial"/>
          <w:b/>
          <w:bCs/>
          <w:color w:val="000000"/>
          <w:sz w:val="24"/>
          <w:lang w:val="en-US"/>
        </w:rPr>
        <w:t>LADO) for</w:t>
      </w:r>
      <w:r w:rsidRPr="005A506D">
        <w:rPr>
          <w:rStyle w:val="apple-converted-space"/>
          <w:rFonts w:ascii="Arial" w:hAnsi="Arial" w:cs="Arial"/>
          <w:b/>
          <w:bCs/>
          <w:color w:val="000000"/>
          <w:sz w:val="24"/>
          <w:lang w:val="en-US"/>
        </w:rPr>
        <w:t> </w:t>
      </w:r>
      <w:r w:rsidRPr="005A506D">
        <w:rPr>
          <w:rFonts w:ascii="Arial" w:hAnsi="Arial" w:cs="Arial"/>
          <w:b/>
          <w:bCs/>
          <w:i/>
          <w:iCs/>
          <w:color w:val="000000"/>
          <w:sz w:val="24"/>
        </w:rPr>
        <w:t>Working Together to Safeguard Children – The Bradford Partnership</w:t>
      </w:r>
      <w:r w:rsidRPr="005A506D">
        <w:rPr>
          <w:rStyle w:val="apple-converted-space"/>
          <w:rFonts w:ascii="Arial" w:hAnsi="Arial" w:cs="Arial"/>
          <w:b/>
          <w:bCs/>
          <w:color w:val="000000"/>
          <w:sz w:val="24"/>
        </w:rPr>
        <w:t> </w:t>
      </w:r>
      <w:r w:rsidRPr="005A506D">
        <w:rPr>
          <w:rFonts w:ascii="Arial" w:hAnsi="Arial" w:cs="Arial"/>
          <w:color w:val="000000"/>
          <w:sz w:val="24"/>
          <w:lang w:val="en-US"/>
        </w:rPr>
        <w:t>can be contacted via the Duty Officer, on</w:t>
      </w:r>
      <w:r w:rsidRPr="005A506D">
        <w:rPr>
          <w:rStyle w:val="apple-converted-space"/>
          <w:rFonts w:ascii="Arial" w:hAnsi="Arial" w:cs="Arial"/>
          <w:b/>
          <w:bCs/>
          <w:color w:val="000000"/>
          <w:sz w:val="24"/>
          <w:lang w:val="en-US"/>
        </w:rPr>
        <w:t> </w:t>
      </w:r>
      <w:r w:rsidRPr="005A506D">
        <w:rPr>
          <w:rFonts w:ascii="Arial" w:hAnsi="Arial" w:cs="Arial"/>
          <w:b/>
          <w:bCs/>
          <w:color w:val="000000"/>
          <w:sz w:val="24"/>
        </w:rPr>
        <w:t>01274 435600</w:t>
      </w:r>
      <w:r w:rsidRPr="005A506D">
        <w:rPr>
          <w:rStyle w:val="apple-converted-space"/>
          <w:rFonts w:ascii="Arial" w:hAnsi="Arial" w:cs="Arial"/>
          <w:b/>
          <w:bCs/>
          <w:color w:val="1F497D"/>
          <w:sz w:val="24"/>
        </w:rPr>
        <w:t> </w:t>
      </w:r>
      <w:r w:rsidRPr="005A506D">
        <w:rPr>
          <w:rFonts w:ascii="Arial" w:hAnsi="Arial" w:cs="Arial"/>
          <w:b/>
          <w:bCs/>
          <w:color w:val="000000"/>
          <w:sz w:val="24"/>
          <w:lang w:val="en-US"/>
        </w:rPr>
        <w:t>or</w:t>
      </w:r>
      <w:r w:rsidRPr="005A506D">
        <w:rPr>
          <w:rStyle w:val="apple-converted-space"/>
          <w:rFonts w:ascii="Arial" w:hAnsi="Arial" w:cs="Arial"/>
          <w:b/>
          <w:bCs/>
          <w:color w:val="000000"/>
          <w:sz w:val="24"/>
          <w:lang w:val="en-US"/>
        </w:rPr>
        <w:t> </w:t>
      </w:r>
      <w:hyperlink r:id="rId16" w:history="1">
        <w:r w:rsidRPr="005A506D">
          <w:rPr>
            <w:rStyle w:val="Hyperlink"/>
            <w:rFonts w:ascii="Arial" w:hAnsi="Arial" w:cs="Arial"/>
            <w:b/>
            <w:bCs/>
            <w:color w:val="800080"/>
            <w:sz w:val="24"/>
          </w:rPr>
          <w:t>LADO@bradford.gov.uk</w:t>
        </w:r>
      </w:hyperlink>
    </w:p>
    <w:p w14:paraId="407DEACF" w14:textId="77777777" w:rsidR="00AD383A" w:rsidRPr="005A506D" w:rsidRDefault="00AD383A" w:rsidP="005A506D">
      <w:pPr>
        <w:pStyle w:val="ListParagraph"/>
        <w:spacing w:line="360" w:lineRule="auto"/>
        <w:rPr>
          <w:rFonts w:ascii="Arial" w:hAnsi="Arial" w:cs="Arial"/>
        </w:rPr>
      </w:pPr>
    </w:p>
    <w:p w14:paraId="5060E0EB" w14:textId="464D28B8" w:rsidR="00790271" w:rsidRPr="00790271" w:rsidRDefault="00790271" w:rsidP="00790271">
      <w:pPr>
        <w:spacing w:line="384" w:lineRule="atLeast"/>
        <w:rPr>
          <w:rFonts w:ascii="Calibri" w:hAnsi="Calibri" w:cs="Calibri"/>
          <w:b/>
          <w:bCs/>
          <w:color w:val="000000"/>
          <w:sz w:val="24"/>
          <w:u w:val="single"/>
        </w:rPr>
      </w:pPr>
      <w:r w:rsidRPr="00790271">
        <w:rPr>
          <w:rFonts w:ascii="Calibri" w:hAnsi="Calibri" w:cs="Calibri"/>
          <w:b/>
          <w:bCs/>
          <w:color w:val="000000"/>
          <w:sz w:val="24"/>
          <w:u w:val="single"/>
        </w:rPr>
        <w:t xml:space="preserve">Responding to an allegation against staff, </w:t>
      </w:r>
      <w:proofErr w:type="gramStart"/>
      <w:r w:rsidRPr="00790271">
        <w:rPr>
          <w:rFonts w:ascii="Calibri" w:hAnsi="Calibri" w:cs="Calibri"/>
          <w:b/>
          <w:bCs/>
          <w:color w:val="000000"/>
          <w:sz w:val="24"/>
          <w:u w:val="single"/>
        </w:rPr>
        <w:t>volunteers</w:t>
      </w:r>
      <w:r w:rsidR="008E40BF">
        <w:rPr>
          <w:rFonts w:ascii="Calibri" w:hAnsi="Calibri" w:cs="Calibri"/>
          <w:b/>
          <w:bCs/>
          <w:color w:val="000000"/>
          <w:sz w:val="24"/>
          <w:u w:val="single"/>
        </w:rPr>
        <w:t>:-</w:t>
      </w:r>
      <w:proofErr w:type="gramEnd"/>
    </w:p>
    <w:p w14:paraId="4E330A31" w14:textId="77777777" w:rsidR="00790271" w:rsidRPr="00790271" w:rsidRDefault="00790271" w:rsidP="00790271">
      <w:pPr>
        <w:spacing w:line="384" w:lineRule="atLeast"/>
        <w:rPr>
          <w:rFonts w:ascii="Calibri" w:hAnsi="Calibri" w:cs="Calibri"/>
          <w:color w:val="000000"/>
          <w:sz w:val="24"/>
          <w:u w:val="single"/>
        </w:rPr>
      </w:pPr>
    </w:p>
    <w:p w14:paraId="2FA166A6" w14:textId="77777777" w:rsidR="00790271" w:rsidRPr="00790271" w:rsidRDefault="00790271">
      <w:pPr>
        <w:numPr>
          <w:ilvl w:val="0"/>
          <w:numId w:val="36"/>
        </w:numPr>
        <w:rPr>
          <w:rFonts w:ascii="Calibri" w:hAnsi="Calibri" w:cs="Calibri"/>
          <w:color w:val="000000"/>
          <w:sz w:val="24"/>
        </w:rPr>
      </w:pPr>
      <w:r w:rsidRPr="00790271">
        <w:rPr>
          <w:rFonts w:ascii="Calibri" w:hAnsi="Calibri" w:cs="Calibri"/>
          <w:color w:val="000000"/>
          <w:sz w:val="24"/>
        </w:rPr>
        <w:t>Listen to and record the allegation.</w:t>
      </w:r>
    </w:p>
    <w:p w14:paraId="5DEBA886" w14:textId="77777777" w:rsidR="00790271" w:rsidRPr="00790271" w:rsidRDefault="00790271">
      <w:pPr>
        <w:numPr>
          <w:ilvl w:val="0"/>
          <w:numId w:val="36"/>
        </w:numPr>
        <w:rPr>
          <w:rFonts w:ascii="Calibri" w:hAnsi="Calibri" w:cs="Calibri"/>
          <w:color w:val="000000"/>
          <w:sz w:val="24"/>
        </w:rPr>
      </w:pPr>
      <w:r w:rsidRPr="00790271">
        <w:rPr>
          <w:rFonts w:ascii="Calibri" w:hAnsi="Calibri" w:cs="Calibri"/>
          <w:color w:val="000000"/>
          <w:sz w:val="24"/>
        </w:rPr>
        <w:t>Refer to your allegation management policy &amp; procedure.</w:t>
      </w:r>
      <w:r w:rsidRPr="00790271">
        <w:rPr>
          <w:rStyle w:val="apple-converted-space"/>
          <w:rFonts w:ascii="Calibri" w:hAnsi="Calibri" w:cs="Calibri"/>
          <w:color w:val="000000"/>
          <w:sz w:val="24"/>
        </w:rPr>
        <w:t> </w:t>
      </w:r>
    </w:p>
    <w:p w14:paraId="34ACFBB1" w14:textId="77777777" w:rsidR="00790271" w:rsidRPr="00790271" w:rsidRDefault="00790271">
      <w:pPr>
        <w:numPr>
          <w:ilvl w:val="0"/>
          <w:numId w:val="36"/>
        </w:numPr>
        <w:rPr>
          <w:rFonts w:ascii="Calibri" w:hAnsi="Calibri" w:cs="Calibri"/>
          <w:color w:val="000000"/>
          <w:sz w:val="24"/>
        </w:rPr>
      </w:pPr>
      <w:r w:rsidRPr="00790271">
        <w:rPr>
          <w:rFonts w:ascii="Calibri" w:hAnsi="Calibri" w:cs="Calibri"/>
          <w:color w:val="000000"/>
          <w:sz w:val="24"/>
        </w:rPr>
        <w:t>Contact the Duty Local Authority Designated Officer (LADO) immediately for advice and guidance. Calls</w:t>
      </w:r>
      <w:r w:rsidRPr="00790271">
        <w:rPr>
          <w:rStyle w:val="apple-converted-space"/>
          <w:rFonts w:ascii="Calibri" w:hAnsi="Calibri" w:cs="Calibri"/>
          <w:color w:val="000000"/>
          <w:sz w:val="24"/>
        </w:rPr>
        <w:t> </w:t>
      </w:r>
      <w:r w:rsidRPr="00790271">
        <w:rPr>
          <w:rFonts w:ascii="Calibri" w:hAnsi="Calibri" w:cs="Calibri"/>
          <w:color w:val="000000"/>
          <w:sz w:val="24"/>
        </w:rPr>
        <w:t>will still go via this number</w:t>
      </w:r>
      <w:r w:rsidRPr="00790271">
        <w:rPr>
          <w:rStyle w:val="apple-converted-space"/>
          <w:rFonts w:ascii="Calibri" w:hAnsi="Calibri" w:cs="Calibri"/>
          <w:color w:val="000000"/>
          <w:sz w:val="24"/>
        </w:rPr>
        <w:t> </w:t>
      </w:r>
      <w:r w:rsidRPr="00790271">
        <w:rPr>
          <w:rFonts w:ascii="Calibri" w:hAnsi="Calibri" w:cs="Calibri"/>
          <w:b/>
          <w:bCs/>
          <w:color w:val="FF0000"/>
          <w:sz w:val="24"/>
        </w:rPr>
        <w:t>01274 435600</w:t>
      </w:r>
      <w:r w:rsidRPr="00790271">
        <w:rPr>
          <w:rStyle w:val="apple-converted-space"/>
          <w:rFonts w:ascii="Calibri" w:hAnsi="Calibri" w:cs="Calibri"/>
          <w:b/>
          <w:bCs/>
          <w:color w:val="FF0000"/>
          <w:sz w:val="24"/>
        </w:rPr>
        <w:t> </w:t>
      </w:r>
      <w:r w:rsidRPr="00790271">
        <w:rPr>
          <w:rFonts w:ascii="Calibri" w:hAnsi="Calibri" w:cs="Calibri"/>
          <w:b/>
          <w:bCs/>
          <w:color w:val="000000"/>
          <w:sz w:val="24"/>
        </w:rPr>
        <w:t>-</w:t>
      </w:r>
      <w:r w:rsidRPr="00790271">
        <w:rPr>
          <w:rStyle w:val="apple-converted-space"/>
          <w:rFonts w:ascii="Calibri" w:hAnsi="Calibri" w:cs="Calibri"/>
          <w:color w:val="000000"/>
          <w:sz w:val="24"/>
        </w:rPr>
        <w:t> </w:t>
      </w:r>
      <w:r w:rsidRPr="00790271">
        <w:rPr>
          <w:rFonts w:ascii="Calibri" w:hAnsi="Calibri" w:cs="Calibri"/>
          <w:color w:val="000000"/>
          <w:sz w:val="24"/>
        </w:rPr>
        <w:t>ask to speak to the Duty LADO. Or you can send an email to</w:t>
      </w:r>
      <w:r w:rsidRPr="00790271">
        <w:rPr>
          <w:rStyle w:val="apple-converted-space"/>
          <w:rFonts w:ascii="Calibri" w:hAnsi="Calibri" w:cs="Calibri"/>
          <w:color w:val="000000"/>
          <w:sz w:val="24"/>
        </w:rPr>
        <w:t> </w:t>
      </w:r>
      <w:hyperlink r:id="rId17" w:tooltip="mailto:LADO@bradford.gov.uk" w:history="1">
        <w:r w:rsidRPr="00790271">
          <w:rPr>
            <w:rStyle w:val="Hyperlink"/>
            <w:rFonts w:ascii="Calibri" w:hAnsi="Calibri" w:cs="Calibri"/>
            <w:color w:val="954F72"/>
            <w:sz w:val="24"/>
          </w:rPr>
          <w:t>LADO@bradford.gov.uk</w:t>
        </w:r>
      </w:hyperlink>
      <w:r w:rsidRPr="00790271">
        <w:rPr>
          <w:rStyle w:val="apple-converted-space"/>
          <w:rFonts w:ascii="Calibri" w:hAnsi="Calibri" w:cs="Calibri"/>
          <w:color w:val="000000"/>
          <w:sz w:val="24"/>
        </w:rPr>
        <w:t> </w:t>
      </w:r>
      <w:r w:rsidRPr="00790271">
        <w:rPr>
          <w:rFonts w:ascii="Calibri" w:hAnsi="Calibri" w:cs="Calibri"/>
          <w:color w:val="000000"/>
          <w:sz w:val="24"/>
        </w:rPr>
        <w:t>with your name, role, name of the setting and a contact number to ask for a call back from the Duty LADO. If you do ring and the Duty LADO is not available, you will be asked to send an email to the LADO mailbox giving details as above.</w:t>
      </w:r>
      <w:r w:rsidRPr="00790271">
        <w:rPr>
          <w:rStyle w:val="apple-converted-space"/>
          <w:rFonts w:ascii="Calibri" w:hAnsi="Calibri" w:cs="Calibri"/>
          <w:color w:val="000000"/>
          <w:sz w:val="24"/>
        </w:rPr>
        <w:t> </w:t>
      </w:r>
    </w:p>
    <w:p w14:paraId="6B407510" w14:textId="15EB3384" w:rsidR="00790271" w:rsidRPr="00901703" w:rsidRDefault="00790271" w:rsidP="00901703">
      <w:pPr>
        <w:numPr>
          <w:ilvl w:val="0"/>
          <w:numId w:val="36"/>
        </w:numPr>
        <w:rPr>
          <w:rFonts w:ascii="Calibri" w:hAnsi="Calibri" w:cs="Calibri"/>
          <w:color w:val="000000"/>
          <w:sz w:val="24"/>
        </w:rPr>
      </w:pPr>
      <w:r w:rsidRPr="00790271">
        <w:rPr>
          <w:rFonts w:ascii="Calibri" w:hAnsi="Calibri" w:cs="Calibri"/>
          <w:color w:val="000000"/>
          <w:sz w:val="24"/>
        </w:rPr>
        <w:t>The Duty LADO may instruct you to make a formal referral within one day, completing the</w:t>
      </w:r>
      <w:r w:rsidRPr="00790271">
        <w:rPr>
          <w:rStyle w:val="apple-converted-space"/>
          <w:rFonts w:ascii="Calibri" w:hAnsi="Calibri" w:cs="Calibri"/>
          <w:color w:val="000000"/>
          <w:sz w:val="24"/>
        </w:rPr>
        <w:t> </w:t>
      </w:r>
      <w:r w:rsidRPr="00790271">
        <w:rPr>
          <w:rFonts w:ascii="Calibri" w:hAnsi="Calibri" w:cs="Calibri"/>
          <w:i/>
          <w:iCs/>
          <w:color w:val="000000"/>
          <w:sz w:val="24"/>
        </w:rPr>
        <w:t>‘LADO referral form’</w:t>
      </w:r>
      <w:r w:rsidRPr="00790271">
        <w:rPr>
          <w:rStyle w:val="apple-converted-space"/>
          <w:rFonts w:ascii="Calibri" w:hAnsi="Calibri" w:cs="Calibri"/>
          <w:i/>
          <w:iCs/>
          <w:color w:val="000000"/>
          <w:sz w:val="24"/>
        </w:rPr>
        <w:t> </w:t>
      </w:r>
      <w:r w:rsidRPr="00790271">
        <w:rPr>
          <w:rFonts w:ascii="Calibri" w:hAnsi="Calibri" w:cs="Calibri"/>
          <w:color w:val="000000"/>
          <w:sz w:val="24"/>
        </w:rPr>
        <w:t>which can be found</w:t>
      </w:r>
      <w:r w:rsidR="00901703">
        <w:rPr>
          <w:rStyle w:val="apple-converted-space"/>
          <w:rFonts w:ascii="Calibri" w:hAnsi="Calibri" w:cs="Calibri"/>
          <w:color w:val="000000"/>
          <w:sz w:val="24"/>
        </w:rPr>
        <w:t xml:space="preserve"> on the Safer Bradford website:- </w:t>
      </w:r>
      <w:hyperlink r:id="rId18" w:history="1">
        <w:r w:rsidR="00901703" w:rsidRPr="009C167B">
          <w:rPr>
            <w:rStyle w:val="Hyperlink"/>
            <w:rFonts w:ascii="Calibri" w:hAnsi="Calibri" w:cs="Calibri"/>
            <w:sz w:val="24"/>
          </w:rPr>
          <w:t>https://www.saferbradford.co.uk/other-pages/search-results/?searchSTR=lado</w:t>
        </w:r>
      </w:hyperlink>
    </w:p>
    <w:p w14:paraId="22D7D6C2" w14:textId="01A3DA3B" w:rsidR="00790271" w:rsidRPr="00901703" w:rsidRDefault="00790271" w:rsidP="00901703">
      <w:pPr>
        <w:numPr>
          <w:ilvl w:val="0"/>
          <w:numId w:val="36"/>
        </w:numPr>
        <w:rPr>
          <w:rFonts w:ascii="Calibri" w:hAnsi="Calibri" w:cs="Calibri"/>
          <w:color w:val="000000"/>
          <w:sz w:val="24"/>
        </w:rPr>
      </w:pPr>
      <w:r w:rsidRPr="00790271">
        <w:rPr>
          <w:rFonts w:ascii="Calibri" w:hAnsi="Calibri" w:cs="Calibri"/>
          <w:color w:val="000000"/>
          <w:sz w:val="24"/>
        </w:rPr>
        <w:t>Inform Ofsted, asap or within 14 days using the</w:t>
      </w:r>
      <w:r w:rsidR="00901703">
        <w:rPr>
          <w:rFonts w:ascii="Calibri" w:hAnsi="Calibri" w:cs="Calibri"/>
          <w:color w:val="000000"/>
          <w:sz w:val="24"/>
        </w:rPr>
        <w:t xml:space="preserve"> serious childcare incident report online which can be found:- </w:t>
      </w:r>
      <w:hyperlink r:id="rId19" w:history="1">
        <w:r w:rsidR="00901703" w:rsidRPr="009C167B">
          <w:rPr>
            <w:rStyle w:val="Hyperlink"/>
            <w:rFonts w:ascii="Calibri" w:hAnsi="Calibri" w:cs="Calibri"/>
            <w:sz w:val="24"/>
          </w:rPr>
          <w:t>https://www.gov.uk/guidance/report-a-serious-childcare-incident</w:t>
        </w:r>
      </w:hyperlink>
    </w:p>
    <w:p w14:paraId="08ABE81D" w14:textId="72AF114D" w:rsidR="00790271" w:rsidRPr="00555B7E" w:rsidRDefault="00790271" w:rsidP="00555B7E">
      <w:pPr>
        <w:rPr>
          <w:rFonts w:ascii="Calibri" w:hAnsi="Calibri" w:cs="Calibri"/>
          <w:color w:val="000000"/>
          <w:sz w:val="24"/>
        </w:rPr>
      </w:pPr>
      <w:r w:rsidRPr="00790271">
        <w:rPr>
          <w:rFonts w:ascii="Calibri" w:hAnsi="Calibri" w:cs="Calibri"/>
          <w:color w:val="000000"/>
          <w:sz w:val="24"/>
        </w:rPr>
        <w:t> </w:t>
      </w:r>
    </w:p>
    <w:p w14:paraId="216C45B6" w14:textId="63D9D785" w:rsidR="003948EA" w:rsidRPr="005A506D" w:rsidRDefault="003948EA" w:rsidP="005A506D">
      <w:pPr>
        <w:spacing w:line="360" w:lineRule="auto"/>
        <w:rPr>
          <w:rFonts w:ascii="Arial" w:hAnsi="Arial" w:cs="Arial"/>
          <w:b/>
          <w:sz w:val="24"/>
        </w:rPr>
      </w:pPr>
      <w:r w:rsidRPr="005A506D">
        <w:rPr>
          <w:rFonts w:ascii="Arial" w:hAnsi="Arial" w:cs="Arial"/>
          <w:b/>
          <w:sz w:val="24"/>
        </w:rPr>
        <w:t>Safer recruitment</w:t>
      </w:r>
      <w:r w:rsidR="0071479D">
        <w:rPr>
          <w:rFonts w:ascii="Arial" w:hAnsi="Arial" w:cs="Arial"/>
          <w:b/>
          <w:sz w:val="24"/>
        </w:rPr>
        <w:t xml:space="preserve"> (See policy)</w:t>
      </w:r>
    </w:p>
    <w:p w14:paraId="51BB1E26" w14:textId="5F948D63" w:rsidR="003948EA" w:rsidRPr="005A506D" w:rsidRDefault="00901703" w:rsidP="005A506D">
      <w:pPr>
        <w:spacing w:line="360" w:lineRule="auto"/>
        <w:rPr>
          <w:rFonts w:ascii="Arial" w:hAnsi="Arial" w:cs="Arial"/>
          <w:sz w:val="24"/>
        </w:rPr>
      </w:pPr>
      <w:r>
        <w:rPr>
          <w:rFonts w:ascii="Arial" w:hAnsi="Arial" w:cs="Arial"/>
          <w:sz w:val="24"/>
        </w:rPr>
        <w:t xml:space="preserve">As part of the recruitment process, </w:t>
      </w:r>
      <w:r w:rsidR="00FC79B6" w:rsidRPr="005A506D">
        <w:rPr>
          <w:rFonts w:ascii="Arial" w:hAnsi="Arial" w:cs="Arial"/>
          <w:sz w:val="24"/>
        </w:rPr>
        <w:t>OurBD4 CIC</w:t>
      </w:r>
      <w:r w:rsidR="003948EA" w:rsidRPr="005A506D">
        <w:rPr>
          <w:rFonts w:ascii="Arial" w:hAnsi="Arial" w:cs="Arial"/>
          <w:sz w:val="24"/>
        </w:rPr>
        <w:t xml:space="preserve"> </w:t>
      </w:r>
      <w:r>
        <w:rPr>
          <w:rFonts w:ascii="Arial" w:hAnsi="Arial" w:cs="Arial"/>
          <w:sz w:val="24"/>
        </w:rPr>
        <w:t xml:space="preserve">employs staff by </w:t>
      </w:r>
      <w:r w:rsidR="003948EA" w:rsidRPr="005A506D">
        <w:rPr>
          <w:rFonts w:ascii="Arial" w:hAnsi="Arial" w:cs="Arial"/>
          <w:sz w:val="24"/>
        </w:rPr>
        <w:t xml:space="preserve">following the guidance in </w:t>
      </w:r>
      <w:r w:rsidR="00392609" w:rsidRPr="005A506D">
        <w:rPr>
          <w:rFonts w:ascii="Arial" w:hAnsi="Arial" w:cs="Arial"/>
          <w:sz w:val="24"/>
        </w:rPr>
        <w:t>‘Working Together to Safeguard Children (20</w:t>
      </w:r>
      <w:r w:rsidR="0071479D">
        <w:rPr>
          <w:rFonts w:ascii="Arial" w:hAnsi="Arial" w:cs="Arial"/>
          <w:sz w:val="24"/>
        </w:rPr>
        <w:t>2</w:t>
      </w:r>
      <w:r w:rsidR="00555B7E">
        <w:rPr>
          <w:rFonts w:ascii="Arial" w:hAnsi="Arial" w:cs="Arial"/>
          <w:sz w:val="24"/>
        </w:rPr>
        <w:t>3</w:t>
      </w:r>
      <w:r w:rsidR="00392609" w:rsidRPr="005A506D">
        <w:rPr>
          <w:rFonts w:ascii="Arial" w:hAnsi="Arial" w:cs="Arial"/>
          <w:sz w:val="24"/>
        </w:rPr>
        <w:t>)</w:t>
      </w:r>
      <w:r w:rsidR="00E1485A" w:rsidRPr="005A506D">
        <w:rPr>
          <w:rFonts w:ascii="Arial" w:hAnsi="Arial" w:cs="Arial"/>
          <w:sz w:val="24"/>
        </w:rPr>
        <w:t xml:space="preserve"> </w:t>
      </w:r>
      <w:r w:rsidR="00A172DB" w:rsidRPr="005A506D">
        <w:rPr>
          <w:rFonts w:ascii="Arial" w:hAnsi="Arial" w:cs="Arial"/>
          <w:sz w:val="24"/>
        </w:rPr>
        <w:t>and ‘Keeping Children Safe in Education (20</w:t>
      </w:r>
      <w:r w:rsidR="00A961B5" w:rsidRPr="005A506D">
        <w:rPr>
          <w:rFonts w:ascii="Arial" w:hAnsi="Arial" w:cs="Arial"/>
          <w:sz w:val="24"/>
        </w:rPr>
        <w:t>2</w:t>
      </w:r>
      <w:r w:rsidR="00B911B3">
        <w:rPr>
          <w:rFonts w:ascii="Arial" w:hAnsi="Arial" w:cs="Arial"/>
          <w:sz w:val="24"/>
        </w:rPr>
        <w:t>3</w:t>
      </w:r>
      <w:r w:rsidR="00A172DB" w:rsidRPr="005A506D">
        <w:rPr>
          <w:rFonts w:ascii="Arial" w:hAnsi="Arial" w:cs="Arial"/>
          <w:sz w:val="24"/>
        </w:rPr>
        <w:t>) t</w:t>
      </w:r>
      <w:r w:rsidR="003948EA" w:rsidRPr="005A506D">
        <w:rPr>
          <w:rFonts w:ascii="Arial" w:hAnsi="Arial" w:cs="Arial"/>
          <w:sz w:val="24"/>
        </w:rPr>
        <w:t xml:space="preserve">ogether with the local authority and the Nursery’s </w:t>
      </w:r>
      <w:r>
        <w:rPr>
          <w:rFonts w:ascii="Arial" w:hAnsi="Arial" w:cs="Arial"/>
          <w:sz w:val="24"/>
        </w:rPr>
        <w:t>‘Safer Recruitment Policy’</w:t>
      </w:r>
      <w:r w:rsidR="003948EA" w:rsidRPr="005A506D">
        <w:rPr>
          <w:rFonts w:ascii="Arial" w:hAnsi="Arial" w:cs="Arial"/>
          <w:sz w:val="24"/>
        </w:rPr>
        <w:t xml:space="preserve">. </w:t>
      </w:r>
    </w:p>
    <w:p w14:paraId="12807924" w14:textId="77777777" w:rsidR="003948EA" w:rsidRPr="005A506D" w:rsidRDefault="003948EA" w:rsidP="005A506D">
      <w:pPr>
        <w:spacing w:line="360" w:lineRule="auto"/>
        <w:rPr>
          <w:rFonts w:ascii="Arial" w:hAnsi="Arial" w:cs="Arial"/>
          <w:sz w:val="24"/>
        </w:rPr>
      </w:pPr>
      <w:r w:rsidRPr="005A506D">
        <w:rPr>
          <w:rFonts w:ascii="Arial" w:hAnsi="Arial" w:cs="Arial"/>
          <w:sz w:val="24"/>
        </w:rPr>
        <w:lastRenderedPageBreak/>
        <w:t>Safer recruitment means that all applicants will:</w:t>
      </w:r>
    </w:p>
    <w:p w14:paraId="65B40BAE" w14:textId="77777777" w:rsidR="003948EA" w:rsidRPr="005A506D" w:rsidRDefault="003948EA">
      <w:pPr>
        <w:pStyle w:val="ListParagraph"/>
        <w:numPr>
          <w:ilvl w:val="0"/>
          <w:numId w:val="17"/>
        </w:numPr>
        <w:spacing w:after="200" w:line="360" w:lineRule="auto"/>
        <w:contextualSpacing/>
        <w:rPr>
          <w:rFonts w:ascii="Arial" w:hAnsi="Arial" w:cs="Arial"/>
        </w:rPr>
      </w:pPr>
      <w:r w:rsidRPr="005A506D">
        <w:rPr>
          <w:rFonts w:ascii="Arial" w:hAnsi="Arial" w:cs="Arial"/>
        </w:rPr>
        <w:t>complete an application form</w:t>
      </w:r>
    </w:p>
    <w:p w14:paraId="4730F57E" w14:textId="77777777" w:rsidR="003948EA" w:rsidRPr="005A506D" w:rsidRDefault="003948EA">
      <w:pPr>
        <w:pStyle w:val="ListParagraph"/>
        <w:numPr>
          <w:ilvl w:val="0"/>
          <w:numId w:val="17"/>
        </w:numPr>
        <w:spacing w:after="200" w:line="360" w:lineRule="auto"/>
        <w:contextualSpacing/>
        <w:rPr>
          <w:rFonts w:ascii="Arial" w:hAnsi="Arial" w:cs="Arial"/>
        </w:rPr>
      </w:pPr>
      <w:r w:rsidRPr="005A506D">
        <w:rPr>
          <w:rFonts w:ascii="Arial" w:hAnsi="Arial" w:cs="Arial"/>
        </w:rPr>
        <w:t>provide two referees, including at least one who can comment on the applicant’s suitability to work with children and young people</w:t>
      </w:r>
    </w:p>
    <w:p w14:paraId="3C46B01A" w14:textId="77777777" w:rsidR="003948EA" w:rsidRPr="005A506D" w:rsidRDefault="003948EA">
      <w:pPr>
        <w:pStyle w:val="ListParagraph"/>
        <w:numPr>
          <w:ilvl w:val="0"/>
          <w:numId w:val="17"/>
        </w:numPr>
        <w:spacing w:after="200" w:line="360" w:lineRule="auto"/>
        <w:contextualSpacing/>
        <w:rPr>
          <w:rFonts w:ascii="Arial" w:hAnsi="Arial" w:cs="Arial"/>
        </w:rPr>
      </w:pPr>
      <w:r w:rsidRPr="005A506D">
        <w:rPr>
          <w:rFonts w:ascii="Arial" w:hAnsi="Arial" w:cs="Arial"/>
        </w:rPr>
        <w:t>provide evidence of identity and qualifications</w:t>
      </w:r>
    </w:p>
    <w:p w14:paraId="7EDE9A4D" w14:textId="77777777" w:rsidR="003948EA" w:rsidRPr="005A506D" w:rsidRDefault="003948EA">
      <w:pPr>
        <w:pStyle w:val="ListParagraph"/>
        <w:numPr>
          <w:ilvl w:val="0"/>
          <w:numId w:val="17"/>
        </w:numPr>
        <w:spacing w:after="200" w:line="360" w:lineRule="auto"/>
        <w:contextualSpacing/>
        <w:rPr>
          <w:rFonts w:ascii="Arial" w:hAnsi="Arial" w:cs="Arial"/>
        </w:rPr>
      </w:pPr>
      <w:r w:rsidRPr="005A506D">
        <w:rPr>
          <w:rFonts w:ascii="Arial" w:hAnsi="Arial" w:cs="Arial"/>
        </w:rPr>
        <w:t>be checked through the Disclosure and Barring Service (DBS) as appropriate to their role</w:t>
      </w:r>
      <w:r w:rsidR="001A3B6F" w:rsidRPr="005A506D">
        <w:rPr>
          <w:rFonts w:ascii="Arial" w:hAnsi="Arial" w:cs="Arial"/>
        </w:rPr>
        <w:t>.</w:t>
      </w:r>
    </w:p>
    <w:p w14:paraId="718840F4" w14:textId="6E1DF15E" w:rsidR="00AD383A" w:rsidRPr="005A506D" w:rsidRDefault="003948EA">
      <w:pPr>
        <w:pStyle w:val="ListParagraph"/>
        <w:numPr>
          <w:ilvl w:val="0"/>
          <w:numId w:val="17"/>
        </w:numPr>
        <w:spacing w:after="200" w:line="360" w:lineRule="auto"/>
        <w:contextualSpacing/>
        <w:rPr>
          <w:rFonts w:ascii="Arial" w:hAnsi="Arial" w:cs="Arial"/>
        </w:rPr>
      </w:pPr>
      <w:r w:rsidRPr="005A506D">
        <w:rPr>
          <w:rFonts w:ascii="Arial" w:hAnsi="Arial" w:cs="Arial"/>
        </w:rPr>
        <w:t xml:space="preserve">All new members of staff will undergo an induction that includes familiarisation with the </w:t>
      </w:r>
      <w:r w:rsidR="00FC79B6" w:rsidRPr="005A506D">
        <w:rPr>
          <w:rFonts w:ascii="Arial" w:hAnsi="Arial" w:cs="Arial"/>
        </w:rPr>
        <w:t>Nursery’s</w:t>
      </w:r>
      <w:r w:rsidRPr="005A506D">
        <w:rPr>
          <w:rFonts w:ascii="Arial" w:hAnsi="Arial" w:cs="Arial"/>
        </w:rPr>
        <w:t xml:space="preserve"> </w:t>
      </w:r>
      <w:r w:rsidR="000F5702" w:rsidRPr="005A506D">
        <w:rPr>
          <w:rFonts w:ascii="Arial" w:hAnsi="Arial" w:cs="Arial"/>
        </w:rPr>
        <w:t xml:space="preserve">safeguarding and </w:t>
      </w:r>
      <w:r w:rsidRPr="005A506D">
        <w:rPr>
          <w:rFonts w:ascii="Arial" w:hAnsi="Arial" w:cs="Arial"/>
        </w:rPr>
        <w:t>child protection policy and identification of their child protection training needs</w:t>
      </w:r>
      <w:r w:rsidR="00B20E01" w:rsidRPr="005A506D">
        <w:rPr>
          <w:rFonts w:ascii="Arial" w:hAnsi="Arial" w:cs="Arial"/>
        </w:rPr>
        <w:t xml:space="preserve"> including online safety training</w:t>
      </w:r>
    </w:p>
    <w:p w14:paraId="1330B6FF" w14:textId="77777777" w:rsidR="003948EA" w:rsidRDefault="003948EA" w:rsidP="005A506D">
      <w:pPr>
        <w:spacing w:line="360" w:lineRule="auto"/>
        <w:rPr>
          <w:rFonts w:ascii="Arial" w:hAnsi="Arial" w:cs="Arial"/>
          <w:b/>
          <w:sz w:val="24"/>
        </w:rPr>
      </w:pPr>
      <w:r w:rsidRPr="005A506D">
        <w:rPr>
          <w:rFonts w:ascii="Arial" w:hAnsi="Arial" w:cs="Arial"/>
          <w:b/>
          <w:sz w:val="24"/>
        </w:rPr>
        <w:t>Photography and images</w:t>
      </w:r>
    </w:p>
    <w:p w14:paraId="49DA2ED6" w14:textId="0142AC6E" w:rsidR="00555B7E" w:rsidRPr="00555B7E" w:rsidRDefault="00555B7E" w:rsidP="005A506D">
      <w:pPr>
        <w:spacing w:line="360" w:lineRule="auto"/>
        <w:rPr>
          <w:rFonts w:ascii="Arial" w:hAnsi="Arial" w:cs="Arial"/>
          <w:bCs/>
          <w:sz w:val="24"/>
        </w:rPr>
      </w:pPr>
      <w:r>
        <w:rPr>
          <w:rFonts w:ascii="Arial" w:hAnsi="Arial" w:cs="Arial"/>
          <w:bCs/>
          <w:sz w:val="24"/>
        </w:rPr>
        <w:t xml:space="preserve">The EYFS (2024) </w:t>
      </w:r>
      <w:r w:rsidR="007C21B2">
        <w:rPr>
          <w:rFonts w:ascii="Arial" w:hAnsi="Arial" w:cs="Arial"/>
          <w:bCs/>
          <w:sz w:val="24"/>
        </w:rPr>
        <w:t xml:space="preserve">(3.6) </w:t>
      </w:r>
      <w:r>
        <w:rPr>
          <w:rFonts w:ascii="Arial" w:hAnsi="Arial" w:cs="Arial"/>
          <w:bCs/>
          <w:sz w:val="24"/>
        </w:rPr>
        <w:t xml:space="preserve">state </w:t>
      </w:r>
      <w:r w:rsidR="007C21B2">
        <w:rPr>
          <w:rFonts w:ascii="Arial" w:hAnsi="Arial" w:cs="Arial"/>
          <w:bCs/>
          <w:sz w:val="24"/>
        </w:rPr>
        <w:t>‘Safeguarding policies must include: how mobile phones, cameras and other electronic devices with imaging and sharing capabilities are used in the setting’.</w:t>
      </w:r>
    </w:p>
    <w:p w14:paraId="4EE90CE8" w14:textId="77777777" w:rsidR="003948EA" w:rsidRPr="005A506D" w:rsidRDefault="003948EA" w:rsidP="005A506D">
      <w:pPr>
        <w:spacing w:line="360" w:lineRule="auto"/>
        <w:rPr>
          <w:rFonts w:ascii="Arial" w:hAnsi="Arial" w:cs="Arial"/>
          <w:sz w:val="24"/>
        </w:rPr>
      </w:pPr>
      <w:proofErr w:type="gramStart"/>
      <w:r w:rsidRPr="005A506D">
        <w:rPr>
          <w:rFonts w:ascii="Arial" w:hAnsi="Arial" w:cs="Arial"/>
          <w:sz w:val="24"/>
        </w:rPr>
        <w:t>The vast majority of</w:t>
      </w:r>
      <w:proofErr w:type="gramEnd"/>
      <w:r w:rsidRPr="005A506D">
        <w:rPr>
          <w:rFonts w:ascii="Arial" w:hAnsi="Arial" w:cs="Arial"/>
          <w:sz w:val="24"/>
        </w:rPr>
        <w:t xml:space="preserve"> people who take or view photographs or videos of </w:t>
      </w:r>
      <w:r w:rsidR="002B1761" w:rsidRPr="005A506D">
        <w:rPr>
          <w:rFonts w:ascii="Arial" w:hAnsi="Arial" w:cs="Arial"/>
          <w:sz w:val="24"/>
        </w:rPr>
        <w:t>children</w:t>
      </w:r>
      <w:r w:rsidRPr="005A506D">
        <w:rPr>
          <w:rFonts w:ascii="Arial" w:hAnsi="Arial" w:cs="Arial"/>
          <w:sz w:val="24"/>
        </w:rPr>
        <w:t xml:space="preserve"> do so for entirely innocent, understandable and acceptable reasons. Sadly, some people abuse </w:t>
      </w:r>
      <w:r w:rsidR="002B1761" w:rsidRPr="005A506D">
        <w:rPr>
          <w:rFonts w:ascii="Arial" w:hAnsi="Arial" w:cs="Arial"/>
          <w:sz w:val="24"/>
        </w:rPr>
        <w:t>children</w:t>
      </w:r>
      <w:r w:rsidRPr="005A506D">
        <w:rPr>
          <w:rFonts w:ascii="Arial" w:hAnsi="Arial" w:cs="Arial"/>
          <w:sz w:val="24"/>
        </w:rPr>
        <w:t xml:space="preserve"> through taking or using images, so we must ensure that we have some safeguards in place. To protect </w:t>
      </w:r>
      <w:proofErr w:type="gramStart"/>
      <w:r w:rsidR="002B1761" w:rsidRPr="005A506D">
        <w:rPr>
          <w:rFonts w:ascii="Arial" w:hAnsi="Arial" w:cs="Arial"/>
          <w:sz w:val="24"/>
        </w:rPr>
        <w:t>children</w:t>
      </w:r>
      <w:proofErr w:type="gramEnd"/>
      <w:r w:rsidRPr="005A506D">
        <w:rPr>
          <w:rFonts w:ascii="Arial" w:hAnsi="Arial" w:cs="Arial"/>
          <w:sz w:val="24"/>
        </w:rPr>
        <w:t xml:space="preserve"> we will:</w:t>
      </w:r>
    </w:p>
    <w:p w14:paraId="5DA109EE" w14:textId="2EFDDC2E" w:rsidR="003948EA" w:rsidRPr="005A506D" w:rsidRDefault="003948EA">
      <w:pPr>
        <w:pStyle w:val="ListParagraph"/>
        <w:numPr>
          <w:ilvl w:val="0"/>
          <w:numId w:val="18"/>
        </w:numPr>
        <w:spacing w:after="200" w:line="360" w:lineRule="auto"/>
        <w:contextualSpacing/>
        <w:rPr>
          <w:rFonts w:ascii="Arial" w:hAnsi="Arial" w:cs="Arial"/>
        </w:rPr>
      </w:pPr>
      <w:r w:rsidRPr="005A506D">
        <w:rPr>
          <w:rFonts w:ascii="Arial" w:hAnsi="Arial" w:cs="Arial"/>
        </w:rPr>
        <w:t>seek consent</w:t>
      </w:r>
      <w:r w:rsidR="00223CDB" w:rsidRPr="005A506D">
        <w:rPr>
          <w:rFonts w:ascii="Arial" w:hAnsi="Arial" w:cs="Arial"/>
        </w:rPr>
        <w:t xml:space="preserve"> from parents</w:t>
      </w:r>
      <w:r w:rsidRPr="005A506D">
        <w:rPr>
          <w:rFonts w:ascii="Arial" w:hAnsi="Arial" w:cs="Arial"/>
        </w:rPr>
        <w:t xml:space="preserve"> for photographs to be taken or published (for example, on our website</w:t>
      </w:r>
      <w:r w:rsidR="00D744A1" w:rsidRPr="005A506D">
        <w:rPr>
          <w:rFonts w:ascii="Arial" w:hAnsi="Arial" w:cs="Arial"/>
        </w:rPr>
        <w:t xml:space="preserve">, </w:t>
      </w:r>
      <w:proofErr w:type="spellStart"/>
      <w:r w:rsidR="00D744A1" w:rsidRPr="005A506D">
        <w:rPr>
          <w:rFonts w:ascii="Arial" w:hAnsi="Arial" w:cs="Arial"/>
        </w:rPr>
        <w:t>facebook</w:t>
      </w:r>
      <w:proofErr w:type="spellEnd"/>
      <w:r w:rsidRPr="005A506D">
        <w:rPr>
          <w:rFonts w:ascii="Arial" w:hAnsi="Arial" w:cs="Arial"/>
        </w:rPr>
        <w:t xml:space="preserve"> or in newspapers or publications)</w:t>
      </w:r>
    </w:p>
    <w:p w14:paraId="0606CDA6" w14:textId="77777777" w:rsidR="003948EA" w:rsidRPr="005A506D" w:rsidRDefault="003948EA">
      <w:pPr>
        <w:pStyle w:val="ListParagraph"/>
        <w:numPr>
          <w:ilvl w:val="0"/>
          <w:numId w:val="18"/>
        </w:numPr>
        <w:spacing w:after="200" w:line="360" w:lineRule="auto"/>
        <w:contextualSpacing/>
        <w:rPr>
          <w:rFonts w:ascii="Arial" w:hAnsi="Arial" w:cs="Arial"/>
        </w:rPr>
      </w:pPr>
      <w:r w:rsidRPr="005A506D">
        <w:rPr>
          <w:rFonts w:ascii="Arial" w:hAnsi="Arial" w:cs="Arial"/>
        </w:rPr>
        <w:t>seek parental consent</w:t>
      </w:r>
    </w:p>
    <w:p w14:paraId="4E0C1925" w14:textId="77777777" w:rsidR="003948EA" w:rsidRPr="005A506D" w:rsidRDefault="003948EA">
      <w:pPr>
        <w:pStyle w:val="ListParagraph"/>
        <w:numPr>
          <w:ilvl w:val="0"/>
          <w:numId w:val="18"/>
        </w:numPr>
        <w:spacing w:after="200" w:line="360" w:lineRule="auto"/>
        <w:contextualSpacing/>
        <w:rPr>
          <w:rFonts w:ascii="Arial" w:hAnsi="Arial" w:cs="Arial"/>
        </w:rPr>
      </w:pPr>
      <w:r w:rsidRPr="005A506D">
        <w:rPr>
          <w:rFonts w:ascii="Arial" w:hAnsi="Arial" w:cs="Arial"/>
        </w:rPr>
        <w:t xml:space="preserve">use only the </w:t>
      </w:r>
      <w:r w:rsidR="002B1761" w:rsidRPr="005A506D">
        <w:rPr>
          <w:rFonts w:ascii="Arial" w:hAnsi="Arial" w:cs="Arial"/>
        </w:rPr>
        <w:t>child</w:t>
      </w:r>
      <w:r w:rsidR="00223CDB" w:rsidRPr="005A506D">
        <w:rPr>
          <w:rFonts w:ascii="Arial" w:hAnsi="Arial" w:cs="Arial"/>
        </w:rPr>
        <w:t>’</w:t>
      </w:r>
      <w:r w:rsidRPr="005A506D">
        <w:rPr>
          <w:rFonts w:ascii="Arial" w:hAnsi="Arial" w:cs="Arial"/>
        </w:rPr>
        <w:t>s first name with an image</w:t>
      </w:r>
    </w:p>
    <w:p w14:paraId="412D70FD" w14:textId="77777777" w:rsidR="003948EA" w:rsidRPr="005A506D" w:rsidRDefault="003948EA">
      <w:pPr>
        <w:pStyle w:val="ListParagraph"/>
        <w:numPr>
          <w:ilvl w:val="0"/>
          <w:numId w:val="18"/>
        </w:numPr>
        <w:spacing w:after="200" w:line="360" w:lineRule="auto"/>
        <w:contextualSpacing/>
        <w:rPr>
          <w:rFonts w:ascii="Arial" w:hAnsi="Arial" w:cs="Arial"/>
        </w:rPr>
      </w:pPr>
      <w:r w:rsidRPr="005A506D">
        <w:rPr>
          <w:rFonts w:ascii="Arial" w:hAnsi="Arial" w:cs="Arial"/>
        </w:rPr>
        <w:t xml:space="preserve">ensure </w:t>
      </w:r>
      <w:r w:rsidR="002B1761" w:rsidRPr="005A506D">
        <w:rPr>
          <w:rFonts w:ascii="Arial" w:hAnsi="Arial" w:cs="Arial"/>
        </w:rPr>
        <w:t>children</w:t>
      </w:r>
      <w:r w:rsidRPr="005A506D">
        <w:rPr>
          <w:rFonts w:ascii="Arial" w:hAnsi="Arial" w:cs="Arial"/>
        </w:rPr>
        <w:t xml:space="preserve"> are appropriately dressed</w:t>
      </w:r>
    </w:p>
    <w:p w14:paraId="07547DDE" w14:textId="77777777" w:rsidR="003948EA" w:rsidRPr="005A506D" w:rsidRDefault="003948EA">
      <w:pPr>
        <w:pStyle w:val="ListParagraph"/>
        <w:numPr>
          <w:ilvl w:val="0"/>
          <w:numId w:val="18"/>
        </w:numPr>
        <w:spacing w:after="200" w:line="360" w:lineRule="auto"/>
        <w:contextualSpacing/>
        <w:rPr>
          <w:rFonts w:ascii="Arial" w:hAnsi="Arial" w:cs="Arial"/>
        </w:rPr>
      </w:pPr>
      <w:r w:rsidRPr="005A506D">
        <w:rPr>
          <w:rFonts w:ascii="Arial" w:hAnsi="Arial" w:cs="Arial"/>
        </w:rPr>
        <w:t xml:space="preserve">encourage </w:t>
      </w:r>
      <w:r w:rsidR="002B1761" w:rsidRPr="005A506D">
        <w:rPr>
          <w:rFonts w:ascii="Arial" w:hAnsi="Arial" w:cs="Arial"/>
        </w:rPr>
        <w:t>children</w:t>
      </w:r>
      <w:r w:rsidRPr="005A506D">
        <w:rPr>
          <w:rFonts w:ascii="Arial" w:hAnsi="Arial" w:cs="Arial"/>
        </w:rPr>
        <w:t xml:space="preserve"> to tell us if they are worried about any photographs that are taken of them</w:t>
      </w:r>
    </w:p>
    <w:p w14:paraId="4F6D6CF6" w14:textId="77777777" w:rsidR="00CA78D2" w:rsidRPr="005A506D" w:rsidRDefault="00CA78D2">
      <w:pPr>
        <w:pStyle w:val="ListParagraph"/>
        <w:numPr>
          <w:ilvl w:val="0"/>
          <w:numId w:val="18"/>
        </w:numPr>
        <w:spacing w:after="200" w:line="360" w:lineRule="auto"/>
        <w:contextualSpacing/>
        <w:rPr>
          <w:rFonts w:ascii="Arial" w:hAnsi="Arial" w:cs="Arial"/>
        </w:rPr>
      </w:pPr>
      <w:r w:rsidRPr="005A506D">
        <w:rPr>
          <w:rFonts w:ascii="Arial" w:hAnsi="Arial" w:cs="Arial"/>
        </w:rPr>
        <w:t xml:space="preserve">Steps are taken to ensure children are not photographed or filmed on video for any other purpose than to record their development or their participation in events organised by The Life Nursery.  </w:t>
      </w:r>
    </w:p>
    <w:p w14:paraId="33FA05DD" w14:textId="77777777" w:rsidR="00CA78D2" w:rsidRPr="005A506D" w:rsidRDefault="00CA78D2">
      <w:pPr>
        <w:pStyle w:val="ListParagraph"/>
        <w:numPr>
          <w:ilvl w:val="0"/>
          <w:numId w:val="18"/>
        </w:numPr>
        <w:spacing w:after="200" w:line="360" w:lineRule="auto"/>
        <w:contextualSpacing/>
        <w:rPr>
          <w:rFonts w:ascii="Arial" w:hAnsi="Arial" w:cs="Arial"/>
        </w:rPr>
      </w:pPr>
      <w:r w:rsidRPr="005A506D">
        <w:rPr>
          <w:rFonts w:ascii="Arial" w:hAnsi="Arial" w:cs="Arial"/>
        </w:rPr>
        <w:t xml:space="preserve">Any photographs of children taken using the IPAD are deleted once printed, however are stored electronically on The Life Nursery’s laptop </w:t>
      </w:r>
      <w:r w:rsidR="001A1B63" w:rsidRPr="005A506D">
        <w:rPr>
          <w:rFonts w:ascii="Arial" w:hAnsi="Arial" w:cs="Arial"/>
        </w:rPr>
        <w:t>which is password protected and held securely in a locked filing cabinet when not in use.  Staff do not use personal cameras or filming equipment to record images.</w:t>
      </w:r>
    </w:p>
    <w:p w14:paraId="19BFC9BA" w14:textId="55FF6991" w:rsidR="00F50ACC" w:rsidRPr="005A506D" w:rsidRDefault="00F50ACC">
      <w:pPr>
        <w:pStyle w:val="ListParagraph"/>
        <w:numPr>
          <w:ilvl w:val="0"/>
          <w:numId w:val="18"/>
        </w:numPr>
        <w:spacing w:after="200" w:line="360" w:lineRule="auto"/>
        <w:contextualSpacing/>
        <w:rPr>
          <w:rFonts w:ascii="Arial" w:hAnsi="Arial" w:cs="Arial"/>
        </w:rPr>
      </w:pPr>
      <w:r w:rsidRPr="005A506D">
        <w:rPr>
          <w:rFonts w:ascii="Arial" w:hAnsi="Arial" w:cs="Arial"/>
        </w:rPr>
        <w:t xml:space="preserve">Personal mobile phones </w:t>
      </w:r>
      <w:r w:rsidR="005B73CF">
        <w:rPr>
          <w:rFonts w:ascii="Arial" w:hAnsi="Arial" w:cs="Arial"/>
        </w:rPr>
        <w:t xml:space="preserve">and smart watches </w:t>
      </w:r>
      <w:r w:rsidRPr="005A506D">
        <w:rPr>
          <w:rFonts w:ascii="Arial" w:hAnsi="Arial" w:cs="Arial"/>
        </w:rPr>
        <w:t>are not used where children are present.</w:t>
      </w:r>
    </w:p>
    <w:p w14:paraId="6DAAA143"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More information on the appropriate use of photography and video can be found in the </w:t>
      </w:r>
      <w:r w:rsidR="00A172DB" w:rsidRPr="005A506D">
        <w:rPr>
          <w:rFonts w:ascii="Arial" w:hAnsi="Arial" w:cs="Arial"/>
          <w:sz w:val="24"/>
        </w:rPr>
        <w:t xml:space="preserve">Online </w:t>
      </w:r>
      <w:r w:rsidRPr="005A506D">
        <w:rPr>
          <w:rFonts w:ascii="Arial" w:hAnsi="Arial" w:cs="Arial"/>
          <w:sz w:val="24"/>
        </w:rPr>
        <w:t>Safety Policy.</w:t>
      </w:r>
    </w:p>
    <w:p w14:paraId="45F96620" w14:textId="77777777" w:rsidR="00A172DB" w:rsidRPr="005A506D" w:rsidRDefault="00A172DB" w:rsidP="005A506D">
      <w:pPr>
        <w:spacing w:line="360" w:lineRule="auto"/>
        <w:rPr>
          <w:rFonts w:ascii="Arial" w:hAnsi="Arial" w:cs="Arial"/>
          <w:b/>
          <w:sz w:val="24"/>
        </w:rPr>
      </w:pPr>
    </w:p>
    <w:p w14:paraId="0BCFAAED" w14:textId="2202F4B4" w:rsidR="003948EA" w:rsidRPr="005A506D" w:rsidRDefault="00A172DB" w:rsidP="005A506D">
      <w:pPr>
        <w:spacing w:line="360" w:lineRule="auto"/>
        <w:rPr>
          <w:rFonts w:ascii="Arial" w:hAnsi="Arial" w:cs="Arial"/>
          <w:b/>
          <w:sz w:val="24"/>
        </w:rPr>
      </w:pPr>
      <w:r w:rsidRPr="005A506D">
        <w:rPr>
          <w:rFonts w:ascii="Arial" w:hAnsi="Arial" w:cs="Arial"/>
          <w:b/>
          <w:sz w:val="24"/>
        </w:rPr>
        <w:t xml:space="preserve">Online </w:t>
      </w:r>
      <w:r w:rsidR="003948EA" w:rsidRPr="005A506D">
        <w:rPr>
          <w:rFonts w:ascii="Arial" w:hAnsi="Arial" w:cs="Arial"/>
          <w:b/>
          <w:sz w:val="24"/>
        </w:rPr>
        <w:t>Safety</w:t>
      </w:r>
      <w:r w:rsidR="00C24EB6">
        <w:rPr>
          <w:rFonts w:ascii="Arial" w:hAnsi="Arial" w:cs="Arial"/>
          <w:b/>
          <w:sz w:val="24"/>
        </w:rPr>
        <w:t xml:space="preserve"> (see policy)</w:t>
      </w:r>
    </w:p>
    <w:p w14:paraId="38DCFCA5" w14:textId="6809685B" w:rsidR="003948EA" w:rsidRPr="005A506D" w:rsidRDefault="00E74FD7" w:rsidP="005A506D">
      <w:pPr>
        <w:spacing w:line="360" w:lineRule="auto"/>
        <w:rPr>
          <w:rFonts w:ascii="Arial" w:hAnsi="Arial" w:cs="Arial"/>
          <w:sz w:val="24"/>
        </w:rPr>
      </w:pPr>
      <w:r w:rsidRPr="005A506D">
        <w:rPr>
          <w:rFonts w:ascii="Arial" w:hAnsi="Arial" w:cs="Arial"/>
          <w:sz w:val="24"/>
        </w:rPr>
        <w:t xml:space="preserve">Most of our children will </w:t>
      </w:r>
      <w:r w:rsidR="009D1612" w:rsidRPr="005A506D">
        <w:rPr>
          <w:rFonts w:ascii="Arial" w:hAnsi="Arial" w:cs="Arial"/>
          <w:sz w:val="24"/>
        </w:rPr>
        <w:t xml:space="preserve">have access to </w:t>
      </w:r>
      <w:r w:rsidRPr="005A506D">
        <w:rPr>
          <w:rFonts w:ascii="Arial" w:hAnsi="Arial" w:cs="Arial"/>
          <w:sz w:val="24"/>
        </w:rPr>
        <w:t>mobile phones</w:t>
      </w:r>
      <w:r w:rsidR="009D1612" w:rsidRPr="005A506D">
        <w:rPr>
          <w:rFonts w:ascii="Arial" w:hAnsi="Arial" w:cs="Arial"/>
          <w:sz w:val="24"/>
        </w:rPr>
        <w:t xml:space="preserve">, IPADS, tablets </w:t>
      </w:r>
      <w:r w:rsidRPr="005A506D">
        <w:rPr>
          <w:rFonts w:ascii="Arial" w:hAnsi="Arial" w:cs="Arial"/>
          <w:sz w:val="24"/>
        </w:rPr>
        <w:t xml:space="preserve">and computers </w:t>
      </w:r>
      <w:r w:rsidR="009D1612" w:rsidRPr="005A506D">
        <w:rPr>
          <w:rFonts w:ascii="Arial" w:hAnsi="Arial" w:cs="Arial"/>
          <w:sz w:val="24"/>
        </w:rPr>
        <w:t>away from the nursery</w:t>
      </w:r>
      <w:r w:rsidRPr="005A506D">
        <w:rPr>
          <w:rFonts w:ascii="Arial" w:hAnsi="Arial" w:cs="Arial"/>
          <w:sz w:val="24"/>
        </w:rPr>
        <w:t>.</w:t>
      </w:r>
      <w:r w:rsidR="009D1612" w:rsidRPr="005A506D">
        <w:rPr>
          <w:rFonts w:ascii="Arial" w:hAnsi="Arial" w:cs="Arial"/>
          <w:sz w:val="24"/>
        </w:rPr>
        <w:t xml:space="preserve">  The Life </w:t>
      </w:r>
      <w:proofErr w:type="gramStart"/>
      <w:r w:rsidR="009D1612" w:rsidRPr="005A506D">
        <w:rPr>
          <w:rFonts w:ascii="Arial" w:hAnsi="Arial" w:cs="Arial"/>
          <w:sz w:val="24"/>
        </w:rPr>
        <w:t>Nursery</w:t>
      </w:r>
      <w:proofErr w:type="gramEnd"/>
      <w:r w:rsidR="009D1612" w:rsidRPr="005A506D">
        <w:rPr>
          <w:rFonts w:ascii="Arial" w:hAnsi="Arial" w:cs="Arial"/>
          <w:sz w:val="24"/>
        </w:rPr>
        <w:t xml:space="preserve"> h</w:t>
      </w:r>
      <w:r w:rsidRPr="005A506D">
        <w:rPr>
          <w:rFonts w:ascii="Arial" w:hAnsi="Arial" w:cs="Arial"/>
          <w:sz w:val="24"/>
        </w:rPr>
        <w:t xml:space="preserve">owever, </w:t>
      </w:r>
      <w:r w:rsidR="009D1612" w:rsidRPr="005A506D">
        <w:rPr>
          <w:rFonts w:ascii="Arial" w:hAnsi="Arial" w:cs="Arial"/>
          <w:sz w:val="24"/>
        </w:rPr>
        <w:t>understand that everyone uses technology differently, therefore we have a strict no mobile phone policy within the nursery.  Anyone needing to use their mobile phone will be escorted to the office or asked to go outside.  The Life Nursery encourage staff and volunteers to refrain from contacting</w:t>
      </w:r>
      <w:r w:rsidR="003948EA" w:rsidRPr="005A506D">
        <w:rPr>
          <w:rFonts w:ascii="Arial" w:hAnsi="Arial" w:cs="Arial"/>
          <w:sz w:val="24"/>
        </w:rPr>
        <w:t xml:space="preserve"> parents via social </w:t>
      </w:r>
      <w:r w:rsidR="009D1612" w:rsidRPr="005A506D">
        <w:rPr>
          <w:rFonts w:ascii="Arial" w:hAnsi="Arial" w:cs="Arial"/>
          <w:sz w:val="24"/>
        </w:rPr>
        <w:t>media</w:t>
      </w:r>
      <w:r w:rsidR="003948EA" w:rsidRPr="005A506D">
        <w:rPr>
          <w:rFonts w:ascii="Arial" w:hAnsi="Arial" w:cs="Arial"/>
          <w:sz w:val="24"/>
        </w:rPr>
        <w:t xml:space="preserve"> sites, personal mobiles or private email</w:t>
      </w:r>
      <w:r w:rsidR="009D1612" w:rsidRPr="005A506D">
        <w:rPr>
          <w:rFonts w:ascii="Arial" w:hAnsi="Arial" w:cs="Arial"/>
          <w:sz w:val="24"/>
        </w:rPr>
        <w:t xml:space="preserve"> outside of nursery hours.  However, The Life Nursery understands that you may already be friends with parents prior to the child starting nursery.  </w:t>
      </w:r>
      <w:r w:rsidR="00BF510B" w:rsidRPr="005A506D">
        <w:rPr>
          <w:rFonts w:ascii="Arial" w:hAnsi="Arial" w:cs="Arial"/>
          <w:sz w:val="24"/>
        </w:rPr>
        <w:t xml:space="preserve">The Manager must be notified of this in order to safeguard everyone concerned. </w:t>
      </w:r>
      <w:r w:rsidR="00A961B5" w:rsidRPr="005A506D">
        <w:rPr>
          <w:rFonts w:ascii="Arial" w:hAnsi="Arial" w:cs="Arial"/>
          <w:sz w:val="24"/>
        </w:rPr>
        <w:t xml:space="preserve"> ‘Online Safety’ training is part of the induction process for all new staff in the nursery.  </w:t>
      </w:r>
      <w:r w:rsidR="00BF510B" w:rsidRPr="005A506D">
        <w:rPr>
          <w:rFonts w:ascii="Arial" w:hAnsi="Arial" w:cs="Arial"/>
          <w:sz w:val="24"/>
        </w:rPr>
        <w:t xml:space="preserve"> </w:t>
      </w:r>
      <w:r w:rsidR="009D1612" w:rsidRPr="005A506D">
        <w:rPr>
          <w:rFonts w:ascii="Arial" w:hAnsi="Arial" w:cs="Arial"/>
          <w:sz w:val="24"/>
        </w:rPr>
        <w:t xml:space="preserve">  </w:t>
      </w:r>
    </w:p>
    <w:p w14:paraId="48C8B2D7" w14:textId="77777777" w:rsidR="00001264" w:rsidRPr="000F2138" w:rsidRDefault="00001264" w:rsidP="005A506D">
      <w:pPr>
        <w:spacing w:line="360" w:lineRule="auto"/>
        <w:rPr>
          <w:rFonts w:ascii="Arial" w:hAnsi="Arial" w:cs="Arial"/>
          <w:b/>
          <w:color w:val="FF0000"/>
          <w:sz w:val="24"/>
        </w:rPr>
      </w:pPr>
    </w:p>
    <w:p w14:paraId="5681AD42" w14:textId="6A1C8F2A" w:rsidR="003948EA" w:rsidRPr="005A506D" w:rsidRDefault="00827A9E" w:rsidP="005A506D">
      <w:pPr>
        <w:spacing w:line="360" w:lineRule="auto"/>
        <w:rPr>
          <w:rFonts w:ascii="Arial" w:hAnsi="Arial" w:cs="Arial"/>
          <w:b/>
          <w:color w:val="FF0000"/>
          <w:sz w:val="24"/>
        </w:rPr>
      </w:pPr>
      <w:r>
        <w:rPr>
          <w:rFonts w:ascii="Arial" w:hAnsi="Arial" w:cs="Arial"/>
          <w:b/>
          <w:sz w:val="24"/>
        </w:rPr>
        <w:t>Types and Indicators</w:t>
      </w:r>
      <w:r w:rsidR="003948EA" w:rsidRPr="005A506D">
        <w:rPr>
          <w:rFonts w:ascii="Arial" w:hAnsi="Arial" w:cs="Arial"/>
          <w:b/>
          <w:sz w:val="24"/>
        </w:rPr>
        <w:t xml:space="preserve"> of abuse and neglect</w:t>
      </w:r>
      <w:r w:rsidR="00E6292A" w:rsidRPr="005A506D">
        <w:rPr>
          <w:rFonts w:ascii="Arial" w:hAnsi="Arial" w:cs="Arial"/>
          <w:b/>
          <w:sz w:val="24"/>
        </w:rPr>
        <w:t xml:space="preserve"> – </w:t>
      </w:r>
      <w:r w:rsidR="00C24EB6">
        <w:rPr>
          <w:rFonts w:ascii="Arial" w:hAnsi="Arial" w:cs="Arial"/>
          <w:b/>
          <w:sz w:val="24"/>
        </w:rPr>
        <w:t>Working Together to Safeguard Children (202</w:t>
      </w:r>
      <w:r w:rsidR="00555B7E">
        <w:rPr>
          <w:rFonts w:ascii="Arial" w:hAnsi="Arial" w:cs="Arial"/>
          <w:b/>
          <w:sz w:val="24"/>
        </w:rPr>
        <w:t>3</w:t>
      </w:r>
      <w:r w:rsidR="00C24EB6">
        <w:rPr>
          <w:rFonts w:ascii="Arial" w:hAnsi="Arial" w:cs="Arial"/>
          <w:b/>
          <w:sz w:val="24"/>
        </w:rPr>
        <w:t>)</w:t>
      </w:r>
    </w:p>
    <w:p w14:paraId="47E09DEF" w14:textId="457077DE" w:rsidR="003948EA" w:rsidRPr="001F1952" w:rsidRDefault="003948EA" w:rsidP="005A506D">
      <w:pPr>
        <w:spacing w:line="360" w:lineRule="auto"/>
        <w:rPr>
          <w:rFonts w:ascii="Arial" w:hAnsi="Arial" w:cs="Arial"/>
          <w:sz w:val="24"/>
        </w:rPr>
      </w:pPr>
      <w:r w:rsidRPr="005A506D">
        <w:rPr>
          <w:rFonts w:ascii="Arial" w:hAnsi="Arial" w:cs="Arial"/>
          <w:b/>
          <w:sz w:val="24"/>
        </w:rPr>
        <w:t>Abuse</w:t>
      </w:r>
      <w:r w:rsidRPr="005A506D">
        <w:rPr>
          <w:rFonts w:ascii="Arial" w:hAnsi="Arial" w:cs="Arial"/>
          <w:sz w:val="24"/>
        </w:rPr>
        <w:t xml:space="preserve">: </w:t>
      </w:r>
      <w:r w:rsidR="001F1952" w:rsidRPr="001F1952">
        <w:rPr>
          <w:rFonts w:ascii="Arial" w:hAnsi="Arial" w:cs="Arial"/>
          <w:color w:val="000000"/>
          <w:sz w:val="24"/>
        </w:rPr>
        <w:t>Abuse -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0F17B551" w14:textId="77777777" w:rsidR="003948EA" w:rsidRPr="005A506D" w:rsidRDefault="003948EA" w:rsidP="005A506D">
      <w:pPr>
        <w:spacing w:line="360" w:lineRule="auto"/>
        <w:rPr>
          <w:rFonts w:ascii="Arial" w:hAnsi="Arial" w:cs="Arial"/>
          <w:sz w:val="24"/>
        </w:rPr>
      </w:pPr>
      <w:r w:rsidRPr="005A506D">
        <w:rPr>
          <w:rFonts w:ascii="Arial" w:hAnsi="Arial" w:cs="Arial"/>
          <w:b/>
          <w:sz w:val="24"/>
        </w:rPr>
        <w:t>Physical abuse</w:t>
      </w:r>
      <w:r w:rsidRPr="005A506D">
        <w:rPr>
          <w:rFonts w:ascii="Arial" w:hAnsi="Arial" w:cs="Arial"/>
          <w:sz w:val="24"/>
        </w:rPr>
        <w:t xml:space="preserve">: a form of abuse which may involve hitting, shaking, throwing, poisoning, </w:t>
      </w:r>
      <w:proofErr w:type="gramStart"/>
      <w:r w:rsidRPr="005A506D">
        <w:rPr>
          <w:rFonts w:ascii="Arial" w:hAnsi="Arial" w:cs="Arial"/>
          <w:sz w:val="24"/>
        </w:rPr>
        <w:t>burning</w:t>
      </w:r>
      <w:proofErr w:type="gramEnd"/>
      <w:r w:rsidRPr="005A506D">
        <w:rPr>
          <w:rFonts w:ascii="Arial" w:hAnsi="Arial" w:cs="Arial"/>
          <w:sz w:val="24"/>
        </w:rPr>
        <w:t xml:space="preserve"> or scalding, drowning, suffocating or otherwise causing physical harm to a child. Physical harm may also be caused when a parent or carer fabricates the symptoms of, or deliberately induces, illness in a child.</w:t>
      </w:r>
    </w:p>
    <w:p w14:paraId="3510D48E" w14:textId="6C3E90B4" w:rsidR="00E529AA" w:rsidRPr="00F06380" w:rsidRDefault="003948EA" w:rsidP="005A506D">
      <w:pPr>
        <w:spacing w:line="360" w:lineRule="auto"/>
        <w:rPr>
          <w:rFonts w:ascii="Arial" w:hAnsi="Arial" w:cs="Arial"/>
          <w:sz w:val="24"/>
        </w:rPr>
      </w:pPr>
      <w:proofErr w:type="gramStart"/>
      <w:r w:rsidRPr="005A506D">
        <w:rPr>
          <w:rFonts w:ascii="Arial" w:hAnsi="Arial" w:cs="Arial"/>
          <w:b/>
          <w:sz w:val="24"/>
        </w:rPr>
        <w:t>Emotional  abuse</w:t>
      </w:r>
      <w:proofErr w:type="gramEnd"/>
      <w:r w:rsidRPr="005A506D">
        <w:rPr>
          <w:rFonts w:ascii="Arial" w:hAnsi="Arial" w:cs="Arial"/>
          <w:sz w:val="24"/>
        </w:rPr>
        <w:t xml:space="preserve">: </w:t>
      </w:r>
      <w:r w:rsidR="00F06380" w:rsidRPr="00F06380">
        <w:rPr>
          <w:rFonts w:ascii="Arial" w:hAnsi="Arial" w:cs="Arial"/>
          <w:color w:val="000000"/>
          <w:sz w:val="24"/>
        </w:rPr>
        <w:t xml:space="preserve">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w:t>
      </w:r>
      <w:r w:rsidR="00F06380" w:rsidRPr="00F06380">
        <w:rPr>
          <w:rFonts w:ascii="Arial" w:hAnsi="Arial" w:cs="Arial"/>
          <w:color w:val="000000"/>
          <w:sz w:val="24"/>
        </w:rPr>
        <w:lastRenderedPageBreak/>
        <w:t>children frequently to feel frightened or in danger, or the exploitation or corruption of children. Some level of emotional abuse is involved in all types of maltreatment of a child, though it may occur alone.</w:t>
      </w:r>
    </w:p>
    <w:p w14:paraId="39B4DC07" w14:textId="1E512D40" w:rsidR="00F06380" w:rsidRPr="005A506D" w:rsidRDefault="003948EA" w:rsidP="005A506D">
      <w:pPr>
        <w:spacing w:line="360" w:lineRule="auto"/>
        <w:rPr>
          <w:rFonts w:ascii="Arial" w:hAnsi="Arial" w:cs="Arial"/>
          <w:sz w:val="24"/>
        </w:rPr>
      </w:pPr>
      <w:r w:rsidRPr="005A506D">
        <w:rPr>
          <w:rFonts w:ascii="Arial" w:hAnsi="Arial" w:cs="Arial"/>
          <w:b/>
          <w:sz w:val="24"/>
        </w:rPr>
        <w:t>Sexual abuse</w:t>
      </w:r>
      <w:r w:rsidRPr="005A506D">
        <w:rPr>
          <w:rFonts w:ascii="Arial" w:hAnsi="Arial" w:cs="Arial"/>
          <w:sz w:val="24"/>
        </w:rPr>
        <w:t xml:space="preserve">: </w:t>
      </w:r>
      <w:r w:rsidR="00236BA5" w:rsidRPr="00236BA5">
        <w:rPr>
          <w:rFonts w:ascii="Arial" w:hAnsi="Arial" w:cs="Arial"/>
          <w:color w:val="000000"/>
          <w:sz w:val="24"/>
        </w:rPr>
        <w:t xml:space="preserve">Involves forcing or enticing a child or young person to take part in sexual activities, not necessarily involving a high level of violence, </w:t>
      </w:r>
      <w:proofErr w:type="gramStart"/>
      <w:r w:rsidR="00236BA5" w:rsidRPr="00236BA5">
        <w:rPr>
          <w:rFonts w:ascii="Arial" w:hAnsi="Arial" w:cs="Arial"/>
          <w:color w:val="000000"/>
          <w:sz w:val="24"/>
        </w:rPr>
        <w:t>whether or not</w:t>
      </w:r>
      <w:proofErr w:type="gramEnd"/>
      <w:r w:rsidR="00236BA5" w:rsidRPr="00236BA5">
        <w:rPr>
          <w:rFonts w:ascii="Arial" w:hAnsi="Arial" w:cs="Arial"/>
          <w:color w:val="000000"/>
          <w:sz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52784443" w14:textId="77777777" w:rsidR="00CD586C" w:rsidRPr="00CD586C" w:rsidRDefault="003948EA" w:rsidP="00CD586C">
      <w:pPr>
        <w:spacing w:line="360" w:lineRule="auto"/>
        <w:rPr>
          <w:rFonts w:ascii="Arial" w:hAnsi="Arial" w:cs="Arial"/>
          <w:color w:val="212121"/>
          <w:sz w:val="24"/>
          <w:lang w:eastAsia="en-GB"/>
        </w:rPr>
      </w:pPr>
      <w:r w:rsidRPr="005A506D">
        <w:rPr>
          <w:rFonts w:ascii="Arial" w:hAnsi="Arial" w:cs="Arial"/>
          <w:b/>
          <w:sz w:val="24"/>
        </w:rPr>
        <w:t>Neglect</w:t>
      </w:r>
      <w:r w:rsidRPr="005A506D">
        <w:rPr>
          <w:rFonts w:ascii="Arial" w:hAnsi="Arial" w:cs="Arial"/>
          <w:sz w:val="24"/>
        </w:rPr>
        <w:t xml:space="preserve">: </w:t>
      </w:r>
      <w:r w:rsidR="00CD586C" w:rsidRPr="00CD586C">
        <w:rPr>
          <w:rFonts w:ascii="Arial" w:hAnsi="Arial" w:cs="Arial"/>
          <w:color w:val="000000"/>
          <w:sz w:val="24"/>
          <w:lang w:eastAsia="en-GB"/>
        </w:rPr>
        <w:t xml:space="preserve">The persistent failure to meet a child’s basic physical and/or psychological needs, likely to result in the serious impairment of the child’s health or development. Neglect may occur during pregnancy </w:t>
      </w:r>
      <w:proofErr w:type="gramStart"/>
      <w:r w:rsidR="00CD586C" w:rsidRPr="00CD586C">
        <w:rPr>
          <w:rFonts w:ascii="Arial" w:hAnsi="Arial" w:cs="Arial"/>
          <w:color w:val="000000"/>
          <w:sz w:val="24"/>
          <w:lang w:eastAsia="en-GB"/>
        </w:rPr>
        <w:t>as a result of</w:t>
      </w:r>
      <w:proofErr w:type="gramEnd"/>
      <w:r w:rsidR="00CD586C" w:rsidRPr="00CD586C">
        <w:rPr>
          <w:rFonts w:ascii="Arial" w:hAnsi="Arial" w:cs="Arial"/>
          <w:color w:val="000000"/>
          <w:sz w:val="24"/>
          <w:lang w:eastAsia="en-GB"/>
        </w:rPr>
        <w:t xml:space="preserve"> maternal substance abuse. Once a child is born, neglect may involve a parent or carer failing to:</w:t>
      </w:r>
    </w:p>
    <w:p w14:paraId="6ADF9362" w14:textId="77777777" w:rsidR="00CD586C" w:rsidRPr="00CD586C" w:rsidRDefault="00CD586C" w:rsidP="00CD586C">
      <w:pPr>
        <w:spacing w:line="360" w:lineRule="auto"/>
        <w:rPr>
          <w:rFonts w:ascii="Arial" w:hAnsi="Arial" w:cs="Arial"/>
          <w:color w:val="212121"/>
          <w:sz w:val="24"/>
          <w:lang w:eastAsia="en-GB"/>
        </w:rPr>
      </w:pPr>
      <w:r w:rsidRPr="00CD586C">
        <w:rPr>
          <w:rFonts w:ascii="Arial" w:hAnsi="Arial" w:cs="Arial"/>
          <w:color w:val="000000"/>
          <w:sz w:val="24"/>
          <w:lang w:eastAsia="en-GB"/>
        </w:rPr>
        <w:t> • provide adequate food, clothing, and shelter (including exclusion from home or abandonment) </w:t>
      </w:r>
    </w:p>
    <w:p w14:paraId="1E25F6A9" w14:textId="77777777" w:rsidR="00CD586C" w:rsidRPr="00CD586C" w:rsidRDefault="00CD586C" w:rsidP="00CD586C">
      <w:pPr>
        <w:spacing w:line="360" w:lineRule="auto"/>
        <w:rPr>
          <w:rFonts w:ascii="Arial" w:hAnsi="Arial" w:cs="Arial"/>
          <w:color w:val="212121"/>
          <w:sz w:val="24"/>
          <w:lang w:eastAsia="en-GB"/>
        </w:rPr>
      </w:pPr>
      <w:r w:rsidRPr="00CD586C">
        <w:rPr>
          <w:rFonts w:ascii="Arial" w:hAnsi="Arial" w:cs="Arial"/>
          <w:color w:val="000000"/>
          <w:sz w:val="24"/>
          <w:lang w:eastAsia="en-GB"/>
        </w:rPr>
        <w:t>• protect a child from physical and emotional harm or danger </w:t>
      </w:r>
    </w:p>
    <w:p w14:paraId="31748624" w14:textId="77777777" w:rsidR="00CD586C" w:rsidRPr="00CD586C" w:rsidRDefault="00CD586C" w:rsidP="00CD586C">
      <w:pPr>
        <w:spacing w:line="360" w:lineRule="auto"/>
        <w:rPr>
          <w:rFonts w:ascii="Arial" w:hAnsi="Arial" w:cs="Arial"/>
          <w:color w:val="212121"/>
          <w:sz w:val="24"/>
          <w:lang w:eastAsia="en-GB"/>
        </w:rPr>
      </w:pPr>
      <w:r w:rsidRPr="00CD586C">
        <w:rPr>
          <w:rFonts w:ascii="Arial" w:hAnsi="Arial" w:cs="Arial"/>
          <w:color w:val="000000"/>
          <w:sz w:val="24"/>
          <w:lang w:eastAsia="en-GB"/>
        </w:rPr>
        <w:t>• ensure adequate supervision (including the use of inadequate caregivers)</w:t>
      </w:r>
    </w:p>
    <w:p w14:paraId="5E4AD743" w14:textId="77777777" w:rsidR="00CD586C" w:rsidRPr="00CD586C" w:rsidRDefault="00CD586C" w:rsidP="00CD586C">
      <w:pPr>
        <w:spacing w:line="360" w:lineRule="auto"/>
        <w:rPr>
          <w:rFonts w:ascii="Arial" w:hAnsi="Arial" w:cs="Arial"/>
          <w:color w:val="212121"/>
          <w:sz w:val="24"/>
          <w:lang w:eastAsia="en-GB"/>
        </w:rPr>
      </w:pPr>
      <w:r w:rsidRPr="00CD586C">
        <w:rPr>
          <w:rFonts w:ascii="Arial" w:hAnsi="Arial" w:cs="Arial"/>
          <w:color w:val="000000"/>
          <w:sz w:val="24"/>
          <w:lang w:eastAsia="en-GB"/>
        </w:rPr>
        <w:t> • ensure access to appropriate medical care or treatment </w:t>
      </w:r>
    </w:p>
    <w:p w14:paraId="304134D7" w14:textId="77777777" w:rsidR="00CD586C" w:rsidRDefault="00CD586C" w:rsidP="00CD586C">
      <w:pPr>
        <w:spacing w:line="360" w:lineRule="auto"/>
        <w:rPr>
          <w:rFonts w:ascii="Arial" w:hAnsi="Arial" w:cs="Arial"/>
          <w:color w:val="000000"/>
          <w:sz w:val="24"/>
          <w:lang w:eastAsia="en-GB"/>
        </w:rPr>
      </w:pPr>
      <w:r w:rsidRPr="00CD586C">
        <w:rPr>
          <w:rFonts w:ascii="Arial" w:hAnsi="Arial" w:cs="Arial"/>
          <w:color w:val="000000"/>
          <w:sz w:val="24"/>
          <w:lang w:eastAsia="en-GB"/>
        </w:rPr>
        <w:t xml:space="preserve">• provide suitable education </w:t>
      </w:r>
    </w:p>
    <w:p w14:paraId="78310A6A" w14:textId="248227E5" w:rsidR="00CD586C" w:rsidRDefault="00CD586C" w:rsidP="00CD586C">
      <w:pPr>
        <w:spacing w:line="360" w:lineRule="auto"/>
        <w:rPr>
          <w:rFonts w:ascii="Arial" w:hAnsi="Arial" w:cs="Arial"/>
          <w:color w:val="000000"/>
          <w:sz w:val="24"/>
          <w:lang w:eastAsia="en-GB"/>
        </w:rPr>
      </w:pPr>
      <w:r w:rsidRPr="00CD586C">
        <w:rPr>
          <w:rFonts w:ascii="Arial" w:hAnsi="Arial" w:cs="Arial"/>
          <w:color w:val="000000"/>
          <w:sz w:val="24"/>
          <w:lang w:eastAsia="en-GB"/>
        </w:rPr>
        <w:t xml:space="preserve">It may also include neglect of, or unresponsiveness to, a child’s basic emotional </w:t>
      </w:r>
      <w:proofErr w:type="gramStart"/>
      <w:r w:rsidRPr="00CD586C">
        <w:rPr>
          <w:rFonts w:ascii="Arial" w:hAnsi="Arial" w:cs="Arial"/>
          <w:color w:val="000000"/>
          <w:sz w:val="24"/>
          <w:lang w:eastAsia="en-GB"/>
        </w:rPr>
        <w:t>needs</w:t>
      </w:r>
      <w:proofErr w:type="gramEnd"/>
    </w:p>
    <w:p w14:paraId="7DA9B55D" w14:textId="77777777" w:rsidR="00254485" w:rsidRDefault="00254485" w:rsidP="00CD586C">
      <w:pPr>
        <w:spacing w:line="360" w:lineRule="auto"/>
        <w:rPr>
          <w:rFonts w:ascii="Arial" w:hAnsi="Arial" w:cs="Arial"/>
          <w:color w:val="000000"/>
          <w:sz w:val="24"/>
          <w:lang w:eastAsia="en-GB"/>
        </w:rPr>
      </w:pPr>
    </w:p>
    <w:p w14:paraId="6346419E" w14:textId="67368E46" w:rsidR="00254485" w:rsidRPr="00CD586C" w:rsidRDefault="00254485" w:rsidP="00CD586C">
      <w:pPr>
        <w:spacing w:line="360" w:lineRule="auto"/>
        <w:rPr>
          <w:rFonts w:ascii="Arial" w:hAnsi="Arial" w:cs="Arial"/>
          <w:b/>
          <w:bCs/>
          <w:color w:val="212121"/>
          <w:sz w:val="24"/>
          <w:lang w:eastAsia="en-GB"/>
        </w:rPr>
      </w:pPr>
      <w:r>
        <w:rPr>
          <w:rFonts w:ascii="Arial" w:hAnsi="Arial" w:cs="Arial"/>
          <w:b/>
          <w:bCs/>
          <w:color w:val="000000"/>
          <w:sz w:val="24"/>
          <w:lang w:eastAsia="en-GB"/>
        </w:rPr>
        <w:t xml:space="preserve">Domestic Abuse - </w:t>
      </w:r>
      <w:r w:rsidR="000A4854" w:rsidRPr="000A4854">
        <w:rPr>
          <w:rFonts w:ascii="Arial" w:hAnsi="Arial" w:cs="Arial"/>
          <w:color w:val="000000"/>
          <w:sz w:val="24"/>
        </w:rPr>
        <w:t xml:space="preserve">All children can experience and be adversely affected by domestic abuse in the context of their home life where domestic abuse occurs between family members, including where those being abusive do not live with the child. Experiencing domestic abuse can have a significant impact on children. Section 3 of the Domestic Abuse Act 2021 recognises the impact of domestic abuse on children (0 to 18), as </w:t>
      </w:r>
      <w:proofErr w:type="gramStart"/>
      <w:r w:rsidR="000A4854" w:rsidRPr="000A4854">
        <w:rPr>
          <w:rFonts w:ascii="Arial" w:hAnsi="Arial" w:cs="Arial"/>
          <w:color w:val="000000"/>
          <w:sz w:val="24"/>
        </w:rPr>
        <w:t>victims in their own right, if</w:t>
      </w:r>
      <w:proofErr w:type="gramEnd"/>
      <w:r w:rsidR="000A4854" w:rsidRPr="000A4854">
        <w:rPr>
          <w:rFonts w:ascii="Arial" w:hAnsi="Arial" w:cs="Arial"/>
          <w:color w:val="000000"/>
          <w:sz w:val="24"/>
        </w:rPr>
        <w:t xml:space="preserve"> they see, hear or experience the effects of abuse.</w:t>
      </w:r>
    </w:p>
    <w:p w14:paraId="2A438B48" w14:textId="77777777" w:rsidR="00FB2BAA" w:rsidRDefault="00FB2BAA" w:rsidP="005A506D">
      <w:pPr>
        <w:spacing w:line="360" w:lineRule="auto"/>
        <w:rPr>
          <w:rFonts w:ascii="Arial" w:hAnsi="Arial" w:cs="Arial"/>
          <w:sz w:val="24"/>
        </w:rPr>
      </w:pPr>
    </w:p>
    <w:p w14:paraId="3391A59E" w14:textId="48C1F059" w:rsidR="00FB2BAA" w:rsidRPr="00FB2BAA" w:rsidRDefault="00FB2BAA" w:rsidP="005A506D">
      <w:pPr>
        <w:spacing w:line="360" w:lineRule="auto"/>
        <w:rPr>
          <w:rFonts w:ascii="Arial" w:hAnsi="Arial" w:cs="Arial"/>
          <w:sz w:val="24"/>
        </w:rPr>
      </w:pPr>
      <w:r w:rsidRPr="00FB2BAA">
        <w:rPr>
          <w:rFonts w:ascii="Arial" w:hAnsi="Arial" w:cs="Arial"/>
          <w:b/>
          <w:bCs/>
          <w:color w:val="000000"/>
          <w:sz w:val="24"/>
        </w:rPr>
        <w:t>Extra-familial harm</w:t>
      </w:r>
      <w:r w:rsidRPr="00FB2BAA">
        <w:rPr>
          <w:rFonts w:ascii="Arial" w:hAnsi="Arial" w:cs="Arial"/>
          <w:color w:val="000000"/>
          <w:sz w:val="24"/>
        </w:rPr>
        <w:t xml:space="preserve"> - Children may be at risk of or experiencing physical, sexual, or emotional abuse and exploitation in contexts outside their families (see glossary definition of extra-familial contexts). While there is no legal definition for the term extra-familial harm, it is widely used to describe different forms of harm that occur outside the home. Children can be </w:t>
      </w:r>
      <w:r w:rsidRPr="00FB2BAA">
        <w:rPr>
          <w:rFonts w:ascii="Arial" w:hAnsi="Arial" w:cs="Arial"/>
          <w:color w:val="000000"/>
          <w:sz w:val="24"/>
        </w:rPr>
        <w:lastRenderedPageBreak/>
        <w:t>vulnerable to multiple forms of extra-familial harm from both adults and/or other children. Examples of extra-familial harm may include (but are not limited to): criminal exploitation (such as county lines and financial exploitation), serious violence, modern slavery and trafficking, online harm, sexual exploitation, child-on-child (nonfamilial) sexual abuse and other forms of harmful sexual behaviour displayed by children towards their peers, abuse, and/or coercive control, children may experience in their own intimate relationships (sometimes called teenage relationship abuse), and the influences of extremism which could lead to radicalisation.</w:t>
      </w:r>
    </w:p>
    <w:p w14:paraId="3370F8B6" w14:textId="77777777" w:rsidR="007A0184" w:rsidRPr="005A506D" w:rsidRDefault="007A0184" w:rsidP="005A506D">
      <w:pPr>
        <w:spacing w:before="100" w:beforeAutospacing="1" w:after="100" w:afterAutospacing="1" w:line="360" w:lineRule="auto"/>
        <w:rPr>
          <w:rFonts w:ascii="Arial" w:hAnsi="Arial" w:cs="Arial"/>
          <w:b/>
          <w:bCs/>
          <w:sz w:val="24"/>
          <w:lang w:eastAsia="en-GB"/>
        </w:rPr>
      </w:pPr>
      <w:r w:rsidRPr="005A506D">
        <w:rPr>
          <w:rFonts w:ascii="Arial" w:hAnsi="Arial" w:cs="Arial"/>
          <w:b/>
          <w:bCs/>
          <w:sz w:val="24"/>
          <w:lang w:eastAsia="en-GB"/>
        </w:rPr>
        <w:t>Mental Health</w:t>
      </w:r>
    </w:p>
    <w:p w14:paraId="100237E2" w14:textId="77777777" w:rsidR="007A0184" w:rsidRPr="00581B2D" w:rsidRDefault="007A0184" w:rsidP="005A506D">
      <w:pPr>
        <w:spacing w:before="100" w:beforeAutospacing="1" w:after="100" w:afterAutospacing="1" w:line="360" w:lineRule="auto"/>
        <w:rPr>
          <w:rFonts w:ascii="Arial" w:hAnsi="Arial" w:cs="Arial"/>
          <w:sz w:val="24"/>
          <w:lang w:eastAsia="en-GB"/>
        </w:rPr>
      </w:pPr>
      <w:r w:rsidRPr="005A506D">
        <w:rPr>
          <w:rFonts w:ascii="Arial" w:hAnsi="Arial" w:cs="Arial"/>
          <w:sz w:val="24"/>
          <w:lang w:eastAsia="en-GB"/>
        </w:rPr>
        <w:t xml:space="preserve">The Life Nursery </w:t>
      </w:r>
      <w:r w:rsidRPr="00581B2D">
        <w:rPr>
          <w:rFonts w:ascii="Arial" w:hAnsi="Arial" w:cs="Arial"/>
          <w:sz w:val="24"/>
          <w:lang w:eastAsia="en-GB"/>
        </w:rPr>
        <w:t>ha</w:t>
      </w:r>
      <w:r w:rsidRPr="005A506D">
        <w:rPr>
          <w:rFonts w:ascii="Arial" w:hAnsi="Arial" w:cs="Arial"/>
          <w:sz w:val="24"/>
          <w:lang w:eastAsia="en-GB"/>
        </w:rPr>
        <w:t>s</w:t>
      </w:r>
      <w:r w:rsidRPr="00581B2D">
        <w:rPr>
          <w:rFonts w:ascii="Arial" w:hAnsi="Arial" w:cs="Arial"/>
          <w:sz w:val="24"/>
          <w:lang w:eastAsia="en-GB"/>
        </w:rPr>
        <w:t xml:space="preserve"> an important role to play in supporting the mental health and wellbeing of their</w:t>
      </w:r>
      <w:r w:rsidRPr="005A506D">
        <w:rPr>
          <w:rFonts w:ascii="Arial" w:hAnsi="Arial" w:cs="Arial"/>
          <w:sz w:val="24"/>
          <w:lang w:eastAsia="en-GB"/>
        </w:rPr>
        <w:t xml:space="preserve"> children.  </w:t>
      </w:r>
      <w:r w:rsidRPr="00581B2D">
        <w:rPr>
          <w:rFonts w:ascii="Arial" w:hAnsi="Arial" w:cs="Arial"/>
          <w:sz w:val="24"/>
          <w:lang w:eastAsia="en-GB"/>
        </w:rPr>
        <w:t>Abuse, neglect and other traumatic adverse childhood experiences can have a lasting impact, and it</w:t>
      </w:r>
      <w:r w:rsidRPr="005A506D">
        <w:rPr>
          <w:rFonts w:ascii="Arial" w:hAnsi="Arial" w:cs="Arial"/>
          <w:sz w:val="24"/>
          <w:lang w:eastAsia="en-GB"/>
        </w:rPr>
        <w:t xml:space="preserve"> is very important </w:t>
      </w:r>
      <w:r w:rsidRPr="00581B2D">
        <w:rPr>
          <w:rFonts w:ascii="Arial" w:hAnsi="Arial" w:cs="Arial"/>
          <w:sz w:val="24"/>
          <w:lang w:eastAsia="en-GB"/>
        </w:rPr>
        <w:t>that staff</w:t>
      </w:r>
      <w:r w:rsidRPr="005A506D">
        <w:rPr>
          <w:rFonts w:ascii="Arial" w:hAnsi="Arial" w:cs="Arial"/>
          <w:sz w:val="24"/>
          <w:lang w:eastAsia="en-GB"/>
        </w:rPr>
        <w:t xml:space="preserve"> in our nursery</w:t>
      </w:r>
      <w:r w:rsidRPr="00581B2D">
        <w:rPr>
          <w:rFonts w:ascii="Arial" w:hAnsi="Arial" w:cs="Arial"/>
          <w:sz w:val="24"/>
          <w:lang w:eastAsia="en-GB"/>
        </w:rPr>
        <w:t xml:space="preserve"> are aware of how these experiences can affect children's mental health, behaviour and education.</w:t>
      </w:r>
      <w:r w:rsidRPr="005A506D">
        <w:rPr>
          <w:rFonts w:ascii="Arial" w:hAnsi="Arial" w:cs="Arial"/>
          <w:sz w:val="24"/>
          <w:lang w:eastAsia="en-GB"/>
        </w:rPr>
        <w:t xml:space="preserve">  </w:t>
      </w:r>
    </w:p>
    <w:p w14:paraId="4026A3CE" w14:textId="77777777" w:rsidR="007A0184" w:rsidRDefault="007A0184" w:rsidP="005A506D">
      <w:pPr>
        <w:spacing w:before="100" w:beforeAutospacing="1" w:after="100" w:afterAutospacing="1" w:line="360" w:lineRule="auto"/>
        <w:rPr>
          <w:rFonts w:ascii="Arial" w:hAnsi="Arial" w:cs="Arial"/>
          <w:sz w:val="24"/>
          <w:lang w:eastAsia="en-GB"/>
        </w:rPr>
      </w:pPr>
      <w:proofErr w:type="gramStart"/>
      <w:r w:rsidRPr="00BB6CE7">
        <w:rPr>
          <w:rFonts w:ascii="Arial" w:hAnsi="Arial" w:cs="Arial"/>
          <w:sz w:val="24"/>
          <w:lang w:eastAsia="en-GB"/>
        </w:rPr>
        <w:t>Staff</w:t>
      </w:r>
      <w:proofErr w:type="gramEnd"/>
      <w:r w:rsidRPr="00BB6CE7">
        <w:rPr>
          <w:rFonts w:ascii="Arial" w:hAnsi="Arial" w:cs="Arial"/>
          <w:sz w:val="24"/>
          <w:lang w:eastAsia="en-GB"/>
        </w:rPr>
        <w:t xml:space="preserve"> however, are well placed to observe children day-to-day and identify those whose behaviour suggests that they may be experiencing a mental health problem or be at risk of developing one</w:t>
      </w:r>
      <w:r w:rsidRPr="005A506D">
        <w:rPr>
          <w:rFonts w:ascii="Arial" w:hAnsi="Arial" w:cs="Arial"/>
          <w:sz w:val="24"/>
          <w:lang w:eastAsia="en-GB"/>
        </w:rPr>
        <w:t>.</w:t>
      </w:r>
    </w:p>
    <w:p w14:paraId="540E5954" w14:textId="0307CC90" w:rsidR="003F4C54" w:rsidRPr="00083A19" w:rsidRDefault="003F4C54" w:rsidP="005A506D">
      <w:pPr>
        <w:spacing w:before="100" w:beforeAutospacing="1" w:after="100" w:afterAutospacing="1" w:line="360" w:lineRule="auto"/>
        <w:rPr>
          <w:rFonts w:ascii="Arial" w:hAnsi="Arial" w:cs="Arial"/>
          <w:sz w:val="24"/>
          <w:lang w:eastAsia="en-GB"/>
        </w:rPr>
      </w:pPr>
      <w:r>
        <w:rPr>
          <w:rFonts w:ascii="Arial" w:hAnsi="Arial" w:cs="Arial"/>
          <w:sz w:val="24"/>
          <w:lang w:eastAsia="en-GB"/>
        </w:rPr>
        <w:t xml:space="preserve">‘Working Together to Safeguard Children’ - </w:t>
      </w:r>
      <w:r w:rsidR="00083A19" w:rsidRPr="00083A19">
        <w:rPr>
          <w:rFonts w:ascii="Arial" w:hAnsi="Arial" w:cs="Arial"/>
          <w:color w:val="000000"/>
          <w:sz w:val="24"/>
        </w:rPr>
        <w:t>Those working in education and childcare settings need to be aware of how children’s experiences can impact on their mental health, behaviour, attendance and progress at nursery, school, or college. Where children have suffered abuse, neglect and exploitation, or other potentially traumatic adverse childhood experiences, this can have a lasting impact throughout childhood, adolescence and into adulthood.</w:t>
      </w:r>
    </w:p>
    <w:p w14:paraId="44BFD9DA" w14:textId="77777777" w:rsidR="000534A6" w:rsidRPr="00581B2D" w:rsidRDefault="000534A6" w:rsidP="005A506D">
      <w:pPr>
        <w:spacing w:before="100" w:beforeAutospacing="1" w:after="100" w:afterAutospacing="1" w:line="360" w:lineRule="auto"/>
        <w:rPr>
          <w:rFonts w:ascii="Arial" w:hAnsi="Arial" w:cs="Arial"/>
          <w:sz w:val="24"/>
          <w:lang w:eastAsia="en-GB"/>
        </w:rPr>
      </w:pPr>
      <w:r w:rsidRPr="00581B2D">
        <w:rPr>
          <w:rFonts w:ascii="Arial" w:hAnsi="Arial" w:cs="Arial"/>
          <w:b/>
          <w:bCs/>
          <w:sz w:val="24"/>
          <w:lang w:eastAsia="en-GB"/>
        </w:rPr>
        <w:t xml:space="preserve">Radicalisation </w:t>
      </w:r>
    </w:p>
    <w:p w14:paraId="7895E8AF" w14:textId="77777777" w:rsidR="001E0D49" w:rsidRDefault="001E0D49" w:rsidP="005A506D">
      <w:pPr>
        <w:spacing w:before="100" w:beforeAutospacing="1" w:after="100" w:afterAutospacing="1" w:line="360" w:lineRule="auto"/>
        <w:rPr>
          <w:rFonts w:ascii="Arial" w:hAnsi="Arial" w:cs="Arial"/>
          <w:color w:val="000000"/>
          <w:sz w:val="24"/>
        </w:rPr>
      </w:pPr>
      <w:r w:rsidRPr="001E0D49">
        <w:rPr>
          <w:rFonts w:ascii="Arial" w:hAnsi="Arial" w:cs="Arial"/>
          <w:color w:val="000000"/>
          <w:sz w:val="24"/>
        </w:rPr>
        <w:t xml:space="preserve">Preventing radicalisation Children may be susceptible to extremist ideology and radicalisation. </w:t>
      </w:r>
      <w:proofErr w:type="gramStart"/>
      <w:r w:rsidRPr="001E0D49">
        <w:rPr>
          <w:rFonts w:ascii="Arial" w:hAnsi="Arial" w:cs="Arial"/>
          <w:color w:val="000000"/>
          <w:sz w:val="24"/>
        </w:rPr>
        <w:t>Similar to</w:t>
      </w:r>
      <w:proofErr w:type="gramEnd"/>
      <w:r w:rsidRPr="001E0D49">
        <w:rPr>
          <w:rFonts w:ascii="Arial" w:hAnsi="Arial" w:cs="Arial"/>
          <w:color w:val="000000"/>
          <w:sz w:val="24"/>
        </w:rPr>
        <w:t xml:space="preserve"> protecting children from other forms of harms and abuse, protecting children from this risk should be a part of a schools or colleges safeguarding approach. </w:t>
      </w:r>
      <w:r w:rsidRPr="001E0D49">
        <w:rPr>
          <w:rFonts w:ascii="Arial" w:hAnsi="Arial" w:cs="Arial"/>
          <w:color w:val="000000"/>
          <w:sz w:val="24"/>
          <w:u w:val="single"/>
        </w:rPr>
        <w:t>Extremism</w:t>
      </w:r>
      <w:r>
        <w:rPr>
          <w:rFonts w:ascii="Arial" w:hAnsi="Arial" w:cs="Arial"/>
          <w:color w:val="000000"/>
          <w:sz w:val="24"/>
        </w:rPr>
        <w:t xml:space="preserve"> </w:t>
      </w:r>
      <w:r w:rsidRPr="001E0D49">
        <w:rPr>
          <w:rFonts w:ascii="Arial" w:hAnsi="Arial" w:cs="Arial"/>
          <w:color w:val="000000"/>
          <w:sz w:val="24"/>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r w:rsidRPr="001E0D49">
        <w:rPr>
          <w:rFonts w:ascii="Arial" w:hAnsi="Arial" w:cs="Arial"/>
          <w:color w:val="000000"/>
          <w:sz w:val="24"/>
          <w:u w:val="single"/>
        </w:rPr>
        <w:t>Radicalisation</w:t>
      </w:r>
      <w:r>
        <w:rPr>
          <w:rFonts w:ascii="Arial" w:hAnsi="Arial" w:cs="Arial"/>
          <w:color w:val="000000"/>
          <w:sz w:val="24"/>
        </w:rPr>
        <w:t xml:space="preserve"> </w:t>
      </w:r>
      <w:r w:rsidRPr="001E0D49">
        <w:rPr>
          <w:rFonts w:ascii="Arial" w:hAnsi="Arial" w:cs="Arial"/>
          <w:color w:val="000000"/>
          <w:sz w:val="24"/>
        </w:rPr>
        <w:t xml:space="preserve">refers to the process by which a person comes to support terrorism and extremist ideologies associated with terrorist groups. </w:t>
      </w:r>
    </w:p>
    <w:p w14:paraId="2F2D32EF" w14:textId="77777777" w:rsidR="001E0D49" w:rsidRDefault="001E0D49" w:rsidP="005A506D">
      <w:pPr>
        <w:spacing w:before="100" w:beforeAutospacing="1" w:after="100" w:afterAutospacing="1" w:line="360" w:lineRule="auto"/>
        <w:rPr>
          <w:rFonts w:ascii="Arial" w:hAnsi="Arial" w:cs="Arial"/>
          <w:sz w:val="24"/>
          <w:lang w:eastAsia="en-GB"/>
        </w:rPr>
      </w:pPr>
      <w:r w:rsidRPr="001E0D49">
        <w:rPr>
          <w:rFonts w:ascii="Arial" w:hAnsi="Arial" w:cs="Arial"/>
          <w:color w:val="000000"/>
          <w:sz w:val="24"/>
          <w:u w:val="single"/>
        </w:rPr>
        <w:lastRenderedPageBreak/>
        <w:t>Terrorism</w:t>
      </w:r>
      <w:r>
        <w:rPr>
          <w:rFonts w:ascii="Arial" w:hAnsi="Arial" w:cs="Arial"/>
          <w:color w:val="000000"/>
          <w:sz w:val="24"/>
        </w:rPr>
        <w:t xml:space="preserve"> </w:t>
      </w:r>
      <w:r w:rsidRPr="001E0D49">
        <w:rPr>
          <w:rFonts w:ascii="Arial" w:hAnsi="Arial" w:cs="Arial"/>
          <w:color w:val="000000"/>
          <w:sz w:val="24"/>
        </w:rPr>
        <w:t xml:space="preserve">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proofErr w:type="gramStart"/>
      <w:r w:rsidRPr="001E0D49">
        <w:rPr>
          <w:rFonts w:ascii="Arial" w:hAnsi="Arial" w:cs="Arial"/>
          <w:color w:val="000000"/>
          <w:sz w:val="24"/>
        </w:rPr>
        <w:t>religious</w:t>
      </w:r>
      <w:proofErr w:type="gramEnd"/>
      <w:r w:rsidRPr="001E0D49">
        <w:rPr>
          <w:rFonts w:ascii="Arial" w:hAnsi="Arial" w:cs="Arial"/>
          <w:color w:val="000000"/>
          <w:sz w:val="24"/>
        </w:rPr>
        <w:t xml:space="preserve"> or ideological cause.</w:t>
      </w:r>
      <w:r w:rsidR="000534A6" w:rsidRPr="00581B2D">
        <w:rPr>
          <w:rFonts w:ascii="Arial" w:hAnsi="Arial" w:cs="Arial"/>
          <w:sz w:val="24"/>
          <w:lang w:eastAsia="en-GB"/>
        </w:rPr>
        <w:t xml:space="preserve"> </w:t>
      </w:r>
    </w:p>
    <w:p w14:paraId="0F155D1C" w14:textId="624293CE" w:rsidR="000534A6" w:rsidRPr="00581B2D" w:rsidRDefault="000534A6" w:rsidP="005A506D">
      <w:pPr>
        <w:spacing w:before="100" w:beforeAutospacing="1" w:after="100" w:afterAutospacing="1" w:line="360" w:lineRule="auto"/>
        <w:rPr>
          <w:rFonts w:ascii="Arial" w:hAnsi="Arial" w:cs="Arial"/>
          <w:sz w:val="24"/>
          <w:lang w:eastAsia="en-GB"/>
        </w:rPr>
      </w:pPr>
      <w:r w:rsidRPr="00581B2D">
        <w:rPr>
          <w:rFonts w:ascii="Arial" w:hAnsi="Arial" w:cs="Arial"/>
          <w:sz w:val="24"/>
          <w:lang w:eastAsia="en-GB"/>
        </w:rPr>
        <w:t xml:space="preserve">For further information on this subject please refer to </w:t>
      </w:r>
      <w:r w:rsidRPr="005A506D">
        <w:rPr>
          <w:rFonts w:ascii="Arial" w:hAnsi="Arial" w:cs="Arial"/>
          <w:sz w:val="24"/>
          <w:lang w:eastAsia="en-GB"/>
        </w:rPr>
        <w:t>‘</w:t>
      </w:r>
      <w:r w:rsidRPr="00581B2D">
        <w:rPr>
          <w:rFonts w:ascii="Arial" w:hAnsi="Arial" w:cs="Arial"/>
          <w:sz w:val="24"/>
          <w:lang w:eastAsia="en-GB"/>
        </w:rPr>
        <w:t>Keeping Children Safe in Education</w:t>
      </w:r>
      <w:r w:rsidRPr="005A506D">
        <w:rPr>
          <w:rFonts w:ascii="Arial" w:hAnsi="Arial" w:cs="Arial"/>
          <w:sz w:val="24"/>
          <w:lang w:eastAsia="en-GB"/>
        </w:rPr>
        <w:t>’</w:t>
      </w:r>
      <w:r w:rsidRPr="00581B2D">
        <w:rPr>
          <w:rFonts w:ascii="Arial" w:hAnsi="Arial" w:cs="Arial"/>
          <w:sz w:val="24"/>
          <w:lang w:eastAsia="en-GB"/>
        </w:rPr>
        <w:t xml:space="preserve"> (202</w:t>
      </w:r>
      <w:r w:rsidR="00B911B3">
        <w:rPr>
          <w:rFonts w:ascii="Arial" w:hAnsi="Arial" w:cs="Arial"/>
          <w:sz w:val="24"/>
          <w:lang w:eastAsia="en-GB"/>
        </w:rPr>
        <w:t>3</w:t>
      </w:r>
      <w:r w:rsidRPr="00581B2D">
        <w:rPr>
          <w:rFonts w:ascii="Arial" w:hAnsi="Arial" w:cs="Arial"/>
          <w:sz w:val="24"/>
          <w:lang w:eastAsia="en-GB"/>
        </w:rPr>
        <w:t xml:space="preserve">). </w:t>
      </w:r>
      <w:r w:rsidR="000A17CC" w:rsidRPr="005A506D">
        <w:rPr>
          <w:rFonts w:ascii="Arial" w:hAnsi="Arial" w:cs="Arial"/>
          <w:sz w:val="24"/>
          <w:lang w:eastAsia="en-GB"/>
        </w:rPr>
        <w:t>(See Prevent Policy</w:t>
      </w:r>
      <w:r w:rsidR="00440A17">
        <w:rPr>
          <w:rFonts w:ascii="Arial" w:hAnsi="Arial" w:cs="Arial"/>
          <w:sz w:val="24"/>
          <w:lang w:eastAsia="en-GB"/>
        </w:rPr>
        <w:t>/Prevent Guidance</w:t>
      </w:r>
      <w:r w:rsidR="000A17CC" w:rsidRPr="005A506D">
        <w:rPr>
          <w:rFonts w:ascii="Arial" w:hAnsi="Arial" w:cs="Arial"/>
          <w:sz w:val="24"/>
          <w:lang w:eastAsia="en-GB"/>
        </w:rPr>
        <w:t>)</w:t>
      </w:r>
    </w:p>
    <w:p w14:paraId="3837C7F7" w14:textId="7C5DB793" w:rsidR="000534A6" w:rsidRPr="00066884" w:rsidRDefault="000534A6" w:rsidP="005A506D">
      <w:pPr>
        <w:spacing w:before="100" w:beforeAutospacing="1" w:after="100" w:afterAutospacing="1" w:line="360" w:lineRule="auto"/>
        <w:rPr>
          <w:rFonts w:ascii="Arial" w:hAnsi="Arial" w:cs="Arial"/>
          <w:b/>
          <w:bCs/>
          <w:sz w:val="24"/>
          <w:lang w:eastAsia="en-GB"/>
        </w:rPr>
      </w:pPr>
      <w:r w:rsidRPr="00066884">
        <w:rPr>
          <w:rFonts w:ascii="Arial" w:hAnsi="Arial" w:cs="Arial"/>
          <w:b/>
          <w:bCs/>
          <w:sz w:val="24"/>
          <w:lang w:eastAsia="en-GB"/>
        </w:rPr>
        <w:t xml:space="preserve">Responding to concerns about </w:t>
      </w:r>
      <w:proofErr w:type="gramStart"/>
      <w:r w:rsidRPr="00066884">
        <w:rPr>
          <w:rFonts w:ascii="Arial" w:hAnsi="Arial" w:cs="Arial"/>
          <w:b/>
          <w:bCs/>
          <w:sz w:val="24"/>
          <w:lang w:eastAsia="en-GB"/>
        </w:rPr>
        <w:t xml:space="preserve">radicalisation </w:t>
      </w:r>
      <w:r w:rsidR="000A17CC" w:rsidRPr="00066884">
        <w:rPr>
          <w:rFonts w:ascii="Arial" w:hAnsi="Arial" w:cs="Arial"/>
          <w:b/>
          <w:bCs/>
          <w:sz w:val="24"/>
          <w:lang w:eastAsia="en-GB"/>
        </w:rPr>
        <w:t xml:space="preserve"> (</w:t>
      </w:r>
      <w:proofErr w:type="gramEnd"/>
      <w:r w:rsidR="000A17CC" w:rsidRPr="00066884">
        <w:rPr>
          <w:rFonts w:ascii="Arial" w:hAnsi="Arial" w:cs="Arial"/>
          <w:b/>
          <w:bCs/>
          <w:sz w:val="24"/>
          <w:lang w:eastAsia="en-GB"/>
        </w:rPr>
        <w:t xml:space="preserve">“Bradford Schools Online”) – </w:t>
      </w:r>
      <w:r w:rsidR="001334DF" w:rsidRPr="00066884">
        <w:rPr>
          <w:rFonts w:ascii="Arial" w:hAnsi="Arial" w:cs="Arial"/>
          <w:b/>
          <w:bCs/>
          <w:sz w:val="24"/>
          <w:lang w:eastAsia="en-GB"/>
        </w:rPr>
        <w:t>February 2023</w:t>
      </w:r>
      <w:r w:rsidR="00290BEA">
        <w:rPr>
          <w:rFonts w:ascii="Arial" w:hAnsi="Arial" w:cs="Arial"/>
          <w:b/>
          <w:bCs/>
          <w:sz w:val="24"/>
          <w:lang w:eastAsia="en-GB"/>
        </w:rPr>
        <w:t xml:space="preserve"> and Safer Bradford (2023)</w:t>
      </w:r>
    </w:p>
    <w:p w14:paraId="624EFFCA" w14:textId="003793D9" w:rsidR="000A17CC" w:rsidRPr="00066884" w:rsidRDefault="000A17CC" w:rsidP="005A506D">
      <w:pPr>
        <w:pStyle w:val="NormalWeb"/>
        <w:spacing w:before="0" w:beforeAutospacing="0" w:after="128" w:afterAutospacing="0" w:line="360" w:lineRule="auto"/>
        <w:rPr>
          <w:rFonts w:ascii="Arial" w:hAnsi="Arial" w:cs="Arial"/>
          <w:color w:val="auto"/>
        </w:rPr>
      </w:pPr>
      <w:r w:rsidRPr="00066884">
        <w:rPr>
          <w:rFonts w:ascii="Arial" w:hAnsi="Arial" w:cs="Arial"/>
          <w:color w:val="auto"/>
        </w:rPr>
        <w:t xml:space="preserve">If you have a safeguarding </w:t>
      </w:r>
      <w:proofErr w:type="gramStart"/>
      <w:r w:rsidRPr="00066884">
        <w:rPr>
          <w:rFonts w:ascii="Arial" w:hAnsi="Arial" w:cs="Arial"/>
          <w:color w:val="auto"/>
        </w:rPr>
        <w:t>concern</w:t>
      </w:r>
      <w:proofErr w:type="gramEnd"/>
      <w:r w:rsidRPr="00066884">
        <w:rPr>
          <w:rFonts w:ascii="Arial" w:hAnsi="Arial" w:cs="Arial"/>
          <w:color w:val="auto"/>
        </w:rPr>
        <w:t xml:space="preserve"> it is essential you use the link</w:t>
      </w:r>
      <w:r w:rsidR="00066884" w:rsidRPr="00066884">
        <w:rPr>
          <w:rFonts w:ascii="Arial" w:hAnsi="Arial" w:cs="Arial"/>
          <w:color w:val="auto"/>
        </w:rPr>
        <w:t>s</w:t>
      </w:r>
      <w:r w:rsidRPr="00066884">
        <w:rPr>
          <w:rFonts w:ascii="Arial" w:hAnsi="Arial" w:cs="Arial"/>
          <w:color w:val="auto"/>
        </w:rPr>
        <w:t xml:space="preserve"> below to access the Prevent Referral Form. The form also offers guidance with contact numbers for suppor</w:t>
      </w:r>
      <w:r w:rsidR="00066884" w:rsidRPr="00066884">
        <w:rPr>
          <w:rFonts w:ascii="Arial" w:hAnsi="Arial" w:cs="Arial"/>
          <w:color w:val="auto"/>
        </w:rPr>
        <w:t xml:space="preserve">t </w:t>
      </w:r>
      <w:r w:rsidRPr="00066884">
        <w:rPr>
          <w:rFonts w:ascii="Arial" w:hAnsi="Arial" w:cs="Arial"/>
          <w:color w:val="auto"/>
        </w:rPr>
        <w:t>(see Prevent policy</w:t>
      </w:r>
      <w:r w:rsidR="00066884" w:rsidRPr="00066884">
        <w:rPr>
          <w:rFonts w:ascii="Arial" w:hAnsi="Arial" w:cs="Arial"/>
          <w:color w:val="auto"/>
        </w:rPr>
        <w:t xml:space="preserve"> also</w:t>
      </w:r>
      <w:r w:rsidRPr="00066884">
        <w:rPr>
          <w:rFonts w:ascii="Arial" w:hAnsi="Arial" w:cs="Arial"/>
          <w:color w:val="auto"/>
        </w:rPr>
        <w:t>)</w:t>
      </w:r>
    </w:p>
    <w:p w14:paraId="78D3DBE5" w14:textId="47DFAC7E" w:rsidR="00066884" w:rsidRDefault="00000000" w:rsidP="005A506D">
      <w:pPr>
        <w:pStyle w:val="NormalWeb"/>
        <w:spacing w:before="0" w:beforeAutospacing="0" w:after="128" w:afterAutospacing="0" w:line="360" w:lineRule="auto"/>
        <w:rPr>
          <w:rFonts w:ascii="Arial" w:hAnsi="Arial" w:cs="Arial"/>
          <w:color w:val="FF0000"/>
        </w:rPr>
      </w:pPr>
      <w:hyperlink r:id="rId20" w:history="1">
        <w:r w:rsidR="001334DF" w:rsidRPr="00996C83">
          <w:rPr>
            <w:rStyle w:val="Hyperlink"/>
            <w:rFonts w:ascii="Arial" w:hAnsi="Arial" w:cs="Arial"/>
          </w:rPr>
          <w:t>https://bso.bradford.gov.uk/content/equality--diversity-and-achievement/prevent/the-government’s-prevent-strategy</w:t>
        </w:r>
      </w:hyperlink>
    </w:p>
    <w:p w14:paraId="0F759D18" w14:textId="5BB8F2A4" w:rsidR="00066884" w:rsidRDefault="00000000" w:rsidP="005A506D">
      <w:pPr>
        <w:pStyle w:val="NormalWeb"/>
        <w:spacing w:before="0" w:beforeAutospacing="0" w:after="128" w:afterAutospacing="0" w:line="360" w:lineRule="auto"/>
        <w:rPr>
          <w:rFonts w:ascii="Arial" w:hAnsi="Arial" w:cs="Arial"/>
          <w:color w:val="FF0000"/>
        </w:rPr>
      </w:pPr>
      <w:hyperlink r:id="rId21" w:history="1">
        <w:r w:rsidR="00066884" w:rsidRPr="00996C83">
          <w:rPr>
            <w:rStyle w:val="Hyperlink"/>
            <w:rFonts w:ascii="Arial" w:hAnsi="Arial" w:cs="Arial"/>
          </w:rPr>
          <w:t>https://www.saferbradford.co.uk/media/onafgcoq/prevent-national-referral-form-v3-2.pdf</w:t>
        </w:r>
      </w:hyperlink>
    </w:p>
    <w:p w14:paraId="225BFA33" w14:textId="77777777" w:rsidR="00BF4415" w:rsidRDefault="00BF4415" w:rsidP="005A506D">
      <w:pPr>
        <w:pStyle w:val="NormalWeb"/>
        <w:spacing w:before="0" w:beforeAutospacing="0" w:after="128" w:afterAutospacing="0" w:line="360" w:lineRule="auto"/>
        <w:rPr>
          <w:rFonts w:ascii="Arial" w:hAnsi="Arial" w:cs="Arial"/>
          <w:color w:val="FF0000"/>
        </w:rPr>
      </w:pPr>
    </w:p>
    <w:p w14:paraId="78F20802" w14:textId="3D9A4AD2" w:rsidR="00066884" w:rsidRDefault="00066884" w:rsidP="00066884">
      <w:pPr>
        <w:pStyle w:val="NormalWeb"/>
        <w:spacing w:before="0" w:beforeAutospacing="0" w:after="128" w:afterAutospacing="0" w:line="360" w:lineRule="auto"/>
        <w:rPr>
          <w:rFonts w:ascii="Arial" w:hAnsi="Arial" w:cs="Arial"/>
          <w:color w:val="FF0000"/>
        </w:rPr>
      </w:pPr>
      <w:r w:rsidRPr="00066884">
        <w:rPr>
          <w:rFonts w:ascii="Arial" w:hAnsi="Arial" w:cs="Arial"/>
          <w:color w:val="FF0000"/>
        </w:rPr>
        <w:t>Bradford Prevent Office:  01274 376041/01274 474483/</w:t>
      </w:r>
      <w:r w:rsidRPr="00066884">
        <w:rPr>
          <w:rFonts w:ascii="Arial" w:hAnsi="Arial" w:cs="Arial"/>
          <w:b/>
          <w:bCs/>
          <w:color w:val="FF0000"/>
        </w:rPr>
        <w:t>01274 376116</w:t>
      </w:r>
      <w:r w:rsidR="000A17CC" w:rsidRPr="001334DF">
        <w:rPr>
          <w:rFonts w:ascii="Arial" w:hAnsi="Arial" w:cs="Arial"/>
          <w:color w:val="FF0000"/>
        </w:rPr>
        <w:t> </w:t>
      </w:r>
    </w:p>
    <w:p w14:paraId="0D1A70C6" w14:textId="77777777" w:rsidR="00BF4415" w:rsidRDefault="00BF4415" w:rsidP="00066884">
      <w:pPr>
        <w:pStyle w:val="NormalWeb"/>
        <w:spacing w:before="0" w:beforeAutospacing="0" w:after="128" w:afterAutospacing="0" w:line="360" w:lineRule="auto"/>
        <w:rPr>
          <w:rFonts w:ascii="Arial" w:hAnsi="Arial" w:cs="Arial"/>
          <w:b/>
        </w:rPr>
      </w:pPr>
    </w:p>
    <w:p w14:paraId="3E93E168" w14:textId="63354163" w:rsidR="007C097D" w:rsidRPr="00066884" w:rsidRDefault="00D33D06" w:rsidP="00066884">
      <w:pPr>
        <w:pStyle w:val="NormalWeb"/>
        <w:spacing w:before="0" w:beforeAutospacing="0" w:after="128" w:afterAutospacing="0" w:line="360" w:lineRule="auto"/>
        <w:rPr>
          <w:rFonts w:ascii="Arial" w:hAnsi="Arial" w:cs="Arial"/>
          <w:color w:val="FF0000"/>
        </w:rPr>
      </w:pPr>
      <w:r>
        <w:rPr>
          <w:rFonts w:ascii="Arial" w:hAnsi="Arial" w:cs="Arial"/>
          <w:b/>
        </w:rPr>
        <w:t>Child on Child</w:t>
      </w:r>
      <w:r w:rsidR="007C097D" w:rsidRPr="005A506D">
        <w:rPr>
          <w:rFonts w:ascii="Arial" w:hAnsi="Arial" w:cs="Arial"/>
          <w:b/>
        </w:rPr>
        <w:t xml:space="preserve"> Abuse</w:t>
      </w:r>
    </w:p>
    <w:p w14:paraId="638B5D66" w14:textId="52038908" w:rsidR="00717E61" w:rsidRPr="00C85F1F" w:rsidRDefault="00717E61" w:rsidP="00717E61">
      <w:pPr>
        <w:rPr>
          <w:rFonts w:ascii="Arial" w:hAnsi="Arial" w:cs="Arial"/>
          <w:color w:val="000000"/>
          <w:sz w:val="24"/>
          <w:lang w:eastAsia="en-GB"/>
        </w:rPr>
      </w:pPr>
      <w:r>
        <w:rPr>
          <w:rFonts w:ascii="Arial" w:hAnsi="Arial" w:cs="Arial"/>
          <w:color w:val="000000"/>
          <w:sz w:val="24"/>
          <w:lang w:eastAsia="en-GB"/>
        </w:rPr>
        <w:t>‘</w:t>
      </w:r>
      <w:r w:rsidRPr="00717E61">
        <w:rPr>
          <w:rFonts w:ascii="Arial" w:hAnsi="Arial" w:cs="Arial"/>
          <w:color w:val="000000"/>
          <w:sz w:val="24"/>
          <w:lang w:eastAsia="en-GB"/>
        </w:rPr>
        <w:t xml:space="preserve">Safeguarding </w:t>
      </w:r>
      <w:r w:rsidR="00494BFD">
        <w:rPr>
          <w:rFonts w:ascii="Arial" w:hAnsi="Arial" w:cs="Arial"/>
          <w:color w:val="000000"/>
          <w:sz w:val="24"/>
          <w:lang w:eastAsia="en-GB"/>
        </w:rPr>
        <w:t>Network</w:t>
      </w:r>
      <w:r>
        <w:rPr>
          <w:rFonts w:ascii="Arial" w:hAnsi="Arial" w:cs="Arial"/>
          <w:color w:val="000000"/>
          <w:sz w:val="24"/>
          <w:lang w:eastAsia="en-GB"/>
        </w:rPr>
        <w:t>’</w:t>
      </w:r>
      <w:r w:rsidRPr="00717E61">
        <w:rPr>
          <w:rFonts w:ascii="Arial" w:hAnsi="Arial" w:cs="Arial"/>
          <w:color w:val="000000"/>
          <w:sz w:val="24"/>
          <w:lang w:eastAsia="en-GB"/>
        </w:rPr>
        <w:t xml:space="preserve"> state how</w:t>
      </w:r>
      <w:proofErr w:type="gramStart"/>
      <w:r w:rsidRPr="00717E61">
        <w:rPr>
          <w:rFonts w:ascii="Arial" w:hAnsi="Arial" w:cs="Arial"/>
          <w:color w:val="000000"/>
          <w:sz w:val="24"/>
          <w:lang w:eastAsia="en-GB"/>
        </w:rPr>
        <w:t>…..</w:t>
      </w:r>
      <w:proofErr w:type="gramEnd"/>
      <w:r w:rsidR="00C85F1F">
        <w:rPr>
          <w:rFonts w:ascii="Arial" w:hAnsi="Arial" w:cs="Arial"/>
          <w:color w:val="000000"/>
          <w:sz w:val="24"/>
          <w:lang w:eastAsia="en-GB"/>
        </w:rPr>
        <w:t>”</w:t>
      </w:r>
      <w:r w:rsidRPr="00717E61">
        <w:rPr>
          <w:rFonts w:ascii="Arial" w:hAnsi="Arial" w:cs="Arial"/>
          <w:color w:val="000000"/>
          <w:sz w:val="24"/>
          <w:lang w:eastAsia="en-GB"/>
        </w:rPr>
        <w:t xml:space="preserve"> </w:t>
      </w:r>
      <w:r w:rsidR="00C85F1F">
        <w:rPr>
          <w:rFonts w:ascii="Arial" w:hAnsi="Arial" w:cs="Arial"/>
          <w:color w:val="000000"/>
          <w:sz w:val="24"/>
          <w:lang w:eastAsia="en-GB"/>
        </w:rPr>
        <w:t>Everyone should be aware that children can abuse other children.  Child-on-child abuse can happen both inside and outside of a setting, face-to-face and online.  Organisations working with children play an important role in preventing and responding to child-on-child abuse.  As with any form of abuse, child-on-child abuse can result in significant, long-lasting trauma, isolation, physical harm, poor mental health, a child missing education and poor outcomes”.</w:t>
      </w:r>
    </w:p>
    <w:p w14:paraId="232DB60C" w14:textId="2BADC28D" w:rsidR="00274F48" w:rsidRDefault="00274F48" w:rsidP="00717E61">
      <w:pPr>
        <w:rPr>
          <w:rFonts w:ascii="Arial" w:hAnsi="Arial" w:cs="Arial"/>
          <w:color w:val="000000"/>
          <w:sz w:val="24"/>
          <w:lang w:eastAsia="en-GB"/>
        </w:rPr>
      </w:pPr>
    </w:p>
    <w:p w14:paraId="3C751DC3" w14:textId="3C423650" w:rsidR="008C798B" w:rsidRDefault="000A4E55" w:rsidP="00274F48">
      <w:pPr>
        <w:rPr>
          <w:rFonts w:ascii="Arial" w:hAnsi="Arial" w:cs="Arial"/>
          <w:color w:val="000000"/>
          <w:sz w:val="24"/>
          <w:lang w:eastAsia="en-GB"/>
        </w:rPr>
      </w:pPr>
      <w:r>
        <w:rPr>
          <w:rFonts w:ascii="Arial" w:hAnsi="Arial" w:cs="Arial"/>
          <w:color w:val="000000"/>
          <w:sz w:val="24"/>
          <w:lang w:eastAsia="en-GB"/>
        </w:rPr>
        <w:t>‘Keeping Children Safe in Education 202</w:t>
      </w:r>
      <w:r w:rsidR="007C21B2">
        <w:rPr>
          <w:rFonts w:ascii="Arial" w:hAnsi="Arial" w:cs="Arial"/>
          <w:color w:val="000000"/>
          <w:sz w:val="24"/>
          <w:lang w:eastAsia="en-GB"/>
        </w:rPr>
        <w:t>3</w:t>
      </w:r>
      <w:r>
        <w:rPr>
          <w:rFonts w:ascii="Arial" w:hAnsi="Arial" w:cs="Arial"/>
          <w:color w:val="000000"/>
          <w:sz w:val="24"/>
          <w:lang w:eastAsia="en-GB"/>
        </w:rPr>
        <w:t>’ states “</w:t>
      </w:r>
      <w:r w:rsidR="00274F48">
        <w:rPr>
          <w:rFonts w:ascii="Arial" w:hAnsi="Arial" w:cs="Arial"/>
          <w:color w:val="000000"/>
          <w:sz w:val="24"/>
          <w:lang w:eastAsia="en-GB"/>
        </w:rPr>
        <w:t xml:space="preserve">All staff should be aware that children can abuse other children at any age (often referred to as </w:t>
      </w:r>
      <w:proofErr w:type="gramStart"/>
      <w:r w:rsidR="00274F48">
        <w:rPr>
          <w:rFonts w:ascii="Arial" w:hAnsi="Arial" w:cs="Arial"/>
          <w:color w:val="000000"/>
          <w:sz w:val="24"/>
          <w:lang w:eastAsia="en-GB"/>
        </w:rPr>
        <w:t>child on child</w:t>
      </w:r>
      <w:proofErr w:type="gramEnd"/>
      <w:r w:rsidR="00274F48">
        <w:rPr>
          <w:rFonts w:ascii="Arial" w:hAnsi="Arial" w:cs="Arial"/>
          <w:color w:val="000000"/>
          <w:sz w:val="24"/>
          <w:lang w:eastAsia="en-GB"/>
        </w:rPr>
        <w:t xml:space="preserve"> abuse).  Child on child abuse is most likely to include but not limited to:</w:t>
      </w:r>
    </w:p>
    <w:p w14:paraId="64DCC104" w14:textId="03E5AECB" w:rsidR="00274F48" w:rsidRDefault="00274F48" w:rsidP="00274F48">
      <w:pPr>
        <w:rPr>
          <w:rFonts w:ascii="Arial" w:hAnsi="Arial" w:cs="Arial"/>
          <w:color w:val="000000"/>
          <w:sz w:val="24"/>
          <w:lang w:eastAsia="en-GB"/>
        </w:rPr>
      </w:pPr>
    </w:p>
    <w:p w14:paraId="1D6F4A49" w14:textId="4D0AA8B1" w:rsidR="00274F48" w:rsidRDefault="00274F48">
      <w:pPr>
        <w:pStyle w:val="ListParagraph"/>
        <w:numPr>
          <w:ilvl w:val="0"/>
          <w:numId w:val="35"/>
        </w:numPr>
        <w:rPr>
          <w:rFonts w:ascii="Arial" w:hAnsi="Arial" w:cs="Arial"/>
          <w:color w:val="000000"/>
        </w:rPr>
      </w:pPr>
      <w:r>
        <w:rPr>
          <w:rFonts w:ascii="Arial" w:hAnsi="Arial" w:cs="Arial"/>
          <w:color w:val="000000"/>
        </w:rPr>
        <w:t>Bullying (including cyber bullying, prejudice-based and discriminatory bullying)</w:t>
      </w:r>
    </w:p>
    <w:p w14:paraId="2CF66DB0" w14:textId="4AAD24D9" w:rsidR="00274F48" w:rsidRDefault="00274F48">
      <w:pPr>
        <w:pStyle w:val="ListParagraph"/>
        <w:numPr>
          <w:ilvl w:val="0"/>
          <w:numId w:val="35"/>
        </w:numPr>
        <w:rPr>
          <w:rFonts w:ascii="Arial" w:hAnsi="Arial" w:cs="Arial"/>
          <w:color w:val="000000"/>
        </w:rPr>
      </w:pPr>
      <w:r>
        <w:rPr>
          <w:rFonts w:ascii="Arial" w:hAnsi="Arial" w:cs="Arial"/>
          <w:color w:val="000000"/>
        </w:rPr>
        <w:t>Abuse in intimate personal relationships between children (sometimes known as ‘teenage relationship abuse’)</w:t>
      </w:r>
    </w:p>
    <w:p w14:paraId="6F6B63D5" w14:textId="6CCED6B3" w:rsidR="000A4E55" w:rsidRDefault="000A4E55">
      <w:pPr>
        <w:pStyle w:val="ListParagraph"/>
        <w:numPr>
          <w:ilvl w:val="0"/>
          <w:numId w:val="35"/>
        </w:numPr>
        <w:rPr>
          <w:rFonts w:ascii="Arial" w:hAnsi="Arial" w:cs="Arial"/>
          <w:color w:val="000000"/>
        </w:rPr>
      </w:pPr>
      <w:r>
        <w:rPr>
          <w:rFonts w:ascii="Arial" w:hAnsi="Arial" w:cs="Arial"/>
          <w:color w:val="000000"/>
        </w:rPr>
        <w:t>Physical abuse which can include hitting, kicking, shaking, biting, hair pulling or otherwise causing physical harm</w:t>
      </w:r>
    </w:p>
    <w:p w14:paraId="560F85EA" w14:textId="05C98EE6" w:rsidR="000A4E55" w:rsidRDefault="000A4E55">
      <w:pPr>
        <w:pStyle w:val="ListParagraph"/>
        <w:numPr>
          <w:ilvl w:val="0"/>
          <w:numId w:val="35"/>
        </w:numPr>
        <w:rPr>
          <w:rFonts w:ascii="Arial" w:hAnsi="Arial" w:cs="Arial"/>
          <w:color w:val="000000"/>
        </w:rPr>
      </w:pPr>
      <w:r>
        <w:rPr>
          <w:rFonts w:ascii="Arial" w:hAnsi="Arial" w:cs="Arial"/>
          <w:color w:val="000000"/>
        </w:rPr>
        <w:t>Sexual violence such as rape, assault by penetration and sexual assault</w:t>
      </w:r>
    </w:p>
    <w:p w14:paraId="7D553B0F" w14:textId="19066D04" w:rsidR="00460EB7" w:rsidRPr="000A4E55" w:rsidRDefault="000A4E55">
      <w:pPr>
        <w:pStyle w:val="ListParagraph"/>
        <w:numPr>
          <w:ilvl w:val="0"/>
          <w:numId w:val="35"/>
        </w:numPr>
        <w:rPr>
          <w:rFonts w:ascii="Arial" w:hAnsi="Arial" w:cs="Arial"/>
          <w:color w:val="000000"/>
        </w:rPr>
      </w:pPr>
      <w:r>
        <w:rPr>
          <w:rFonts w:ascii="Arial" w:hAnsi="Arial" w:cs="Arial"/>
          <w:color w:val="000000"/>
        </w:rPr>
        <w:t xml:space="preserve">Sexual harassment such as sexual comments, remarks, </w:t>
      </w:r>
      <w:proofErr w:type="gramStart"/>
      <w:r>
        <w:rPr>
          <w:rFonts w:ascii="Arial" w:hAnsi="Arial" w:cs="Arial"/>
          <w:color w:val="000000"/>
        </w:rPr>
        <w:t>jokes</w:t>
      </w:r>
      <w:proofErr w:type="gramEnd"/>
      <w:r>
        <w:rPr>
          <w:rFonts w:ascii="Arial" w:hAnsi="Arial" w:cs="Arial"/>
          <w:color w:val="000000"/>
        </w:rPr>
        <w:t xml:space="preserve"> and online sexual harassment”</w:t>
      </w:r>
    </w:p>
    <w:p w14:paraId="3E0B51A5" w14:textId="77777777" w:rsidR="00C85F1F" w:rsidRDefault="00C85F1F" w:rsidP="005A506D">
      <w:pPr>
        <w:spacing w:line="360" w:lineRule="auto"/>
        <w:rPr>
          <w:rFonts w:ascii="Arial" w:hAnsi="Arial" w:cs="Arial"/>
          <w:color w:val="FF0000"/>
          <w:sz w:val="24"/>
        </w:rPr>
      </w:pPr>
    </w:p>
    <w:p w14:paraId="12EC4219" w14:textId="6CACD8F0" w:rsidR="007C097D" w:rsidRPr="00B745D2" w:rsidRDefault="007C097D" w:rsidP="005A506D">
      <w:pPr>
        <w:spacing w:line="360" w:lineRule="auto"/>
        <w:rPr>
          <w:rFonts w:ascii="Arial" w:hAnsi="Arial" w:cs="Arial"/>
          <w:b/>
          <w:sz w:val="24"/>
        </w:rPr>
      </w:pPr>
      <w:r w:rsidRPr="00B745D2">
        <w:rPr>
          <w:rFonts w:ascii="Arial" w:hAnsi="Arial" w:cs="Arial"/>
          <w:b/>
          <w:sz w:val="24"/>
        </w:rPr>
        <w:lastRenderedPageBreak/>
        <w:t>Contextual Safeguarding</w:t>
      </w:r>
    </w:p>
    <w:p w14:paraId="6F89C252" w14:textId="77777777" w:rsidR="00B745D2" w:rsidRDefault="00542483" w:rsidP="00B745D2">
      <w:pPr>
        <w:rPr>
          <w:rFonts w:ascii="Arial" w:hAnsi="Arial" w:cs="Arial"/>
          <w:sz w:val="24"/>
        </w:rPr>
      </w:pPr>
      <w:r w:rsidRPr="005A506D">
        <w:rPr>
          <w:rFonts w:ascii="Arial" w:hAnsi="Arial" w:cs="Arial"/>
          <w:sz w:val="24"/>
        </w:rPr>
        <w:t xml:space="preserve">Children may be vulnerable to abuse or exploitation from outside </w:t>
      </w:r>
      <w:r w:rsidR="00866CF1" w:rsidRPr="005A506D">
        <w:rPr>
          <w:rFonts w:ascii="Arial" w:hAnsi="Arial" w:cs="Arial"/>
          <w:sz w:val="24"/>
        </w:rPr>
        <w:t xml:space="preserve">and beyond </w:t>
      </w:r>
      <w:r w:rsidRPr="005A506D">
        <w:rPr>
          <w:rFonts w:ascii="Arial" w:hAnsi="Arial" w:cs="Arial"/>
          <w:sz w:val="24"/>
        </w:rPr>
        <w:t xml:space="preserve">their families.  These extra-familial threats may arise at nursery, school, other educational establishments, peer groups, or more widely from within the wider community and/or online.  </w:t>
      </w:r>
    </w:p>
    <w:p w14:paraId="36C7599C" w14:textId="77777777" w:rsidR="00B745D2" w:rsidRDefault="00B745D2" w:rsidP="00B745D2">
      <w:pPr>
        <w:rPr>
          <w:rFonts w:ascii="Arial" w:hAnsi="Arial" w:cs="Arial"/>
          <w:sz w:val="24"/>
        </w:rPr>
      </w:pPr>
    </w:p>
    <w:p w14:paraId="70CBB79A" w14:textId="21F49BE7" w:rsidR="00B745D2" w:rsidRDefault="00B745D2" w:rsidP="00B745D2">
      <w:pPr>
        <w:rPr>
          <w:rFonts w:ascii="Arial" w:hAnsi="Arial" w:cs="Arial"/>
          <w:sz w:val="24"/>
        </w:rPr>
      </w:pPr>
      <w:r>
        <w:rPr>
          <w:rFonts w:ascii="Arial" w:hAnsi="Arial" w:cs="Arial"/>
          <w:sz w:val="24"/>
        </w:rPr>
        <w:t>Keeping Children Safe in Education 202</w:t>
      </w:r>
      <w:r w:rsidR="00B911B3">
        <w:rPr>
          <w:rFonts w:ascii="Arial" w:hAnsi="Arial" w:cs="Arial"/>
          <w:sz w:val="24"/>
        </w:rPr>
        <w:t>3</w:t>
      </w:r>
      <w:r>
        <w:rPr>
          <w:rFonts w:ascii="Arial" w:hAnsi="Arial" w:cs="Arial"/>
          <w:sz w:val="24"/>
        </w:rPr>
        <w:t xml:space="preserve"> states…. </w:t>
      </w:r>
    </w:p>
    <w:p w14:paraId="4EFA5028" w14:textId="77777777" w:rsidR="00B745D2" w:rsidRDefault="00B745D2" w:rsidP="00B745D2">
      <w:pPr>
        <w:rPr>
          <w:rFonts w:ascii="Arial" w:hAnsi="Arial" w:cs="Arial"/>
          <w:sz w:val="24"/>
        </w:rPr>
      </w:pPr>
    </w:p>
    <w:p w14:paraId="28D4AB43" w14:textId="263A5944" w:rsidR="00B745D2" w:rsidRDefault="00B745D2" w:rsidP="00B745D2">
      <w:pPr>
        <w:ind w:firstLine="720"/>
        <w:rPr>
          <w:rFonts w:ascii="Arial" w:hAnsi="Arial" w:cs="Arial"/>
          <w:color w:val="000000"/>
          <w:sz w:val="24"/>
          <w:lang w:eastAsia="en-GB"/>
        </w:rPr>
      </w:pPr>
      <w:r>
        <w:rPr>
          <w:rFonts w:ascii="Arial" w:hAnsi="Arial" w:cs="Arial"/>
          <w:sz w:val="24"/>
        </w:rPr>
        <w:t>“</w:t>
      </w:r>
      <w:r w:rsidRPr="00B745D2">
        <w:rPr>
          <w:rFonts w:ascii="Arial" w:hAnsi="Arial" w:cs="Arial"/>
          <w:i/>
          <w:iCs/>
          <w:color w:val="000000"/>
          <w:sz w:val="24"/>
          <w:lang w:eastAsia="en-GB"/>
        </w:rPr>
        <w:t>Children’s social care assessments should consider where children are being harmed in contexts outside the home, so it is important that schools and colleges provide as much information as possible as part of the referral process. This will allow any assessment to consider all the available evidence and enable a contextual approach to address such harm</w:t>
      </w:r>
      <w:r w:rsidRPr="00B745D2">
        <w:rPr>
          <w:rFonts w:ascii="Arial" w:hAnsi="Arial" w:cs="Arial"/>
          <w:color w:val="000000"/>
          <w:sz w:val="24"/>
          <w:lang w:eastAsia="en-GB"/>
        </w:rPr>
        <w:t xml:space="preserve">. Additional information is available </w:t>
      </w:r>
      <w:proofErr w:type="gramStart"/>
      <w:r w:rsidRPr="00B745D2">
        <w:rPr>
          <w:rFonts w:ascii="Arial" w:hAnsi="Arial" w:cs="Arial"/>
          <w:color w:val="000000"/>
          <w:sz w:val="24"/>
          <w:lang w:eastAsia="en-GB"/>
        </w:rPr>
        <w:t>here</w:t>
      </w:r>
      <w:r>
        <w:rPr>
          <w:rFonts w:ascii="Arial" w:hAnsi="Arial" w:cs="Arial"/>
          <w:color w:val="000000"/>
          <w:sz w:val="24"/>
          <w:lang w:eastAsia="en-GB"/>
        </w:rPr>
        <w:t>:-</w:t>
      </w:r>
      <w:proofErr w:type="gramEnd"/>
      <w:r w:rsidR="00434FFD">
        <w:rPr>
          <w:rFonts w:ascii="Arial" w:hAnsi="Arial" w:cs="Arial"/>
          <w:color w:val="000000"/>
          <w:sz w:val="24"/>
          <w:lang w:eastAsia="en-GB"/>
        </w:rPr>
        <w:t xml:space="preserve">      </w:t>
      </w:r>
      <w:hyperlink r:id="rId22" w:history="1">
        <w:r w:rsidR="00434FFD" w:rsidRPr="00F83472">
          <w:rPr>
            <w:rStyle w:val="Hyperlink"/>
            <w:rFonts w:ascii="Arial" w:hAnsi="Arial" w:cs="Arial"/>
            <w:sz w:val="24"/>
            <w:lang w:eastAsia="en-GB"/>
          </w:rPr>
          <w:t>https://contextualsafeguarding.org.uk/</w:t>
        </w:r>
      </w:hyperlink>
    </w:p>
    <w:p w14:paraId="4DFA48E6" w14:textId="15CB853C" w:rsidR="00A30353" w:rsidRDefault="00A30353" w:rsidP="00A30353">
      <w:pPr>
        <w:rPr>
          <w:rFonts w:ascii="Arial" w:hAnsi="Arial" w:cs="Arial"/>
          <w:color w:val="000000"/>
          <w:sz w:val="24"/>
          <w:lang w:eastAsia="en-GB"/>
        </w:rPr>
      </w:pPr>
    </w:p>
    <w:p w14:paraId="6E806B5D" w14:textId="0658204F" w:rsidR="005D573F" w:rsidRPr="00717E61" w:rsidRDefault="00A30353" w:rsidP="005D573F">
      <w:pPr>
        <w:rPr>
          <w:rFonts w:ascii="Arial" w:hAnsi="Arial" w:cs="Arial"/>
          <w:b/>
          <w:bCs/>
          <w:color w:val="000000"/>
          <w:sz w:val="24"/>
          <w:lang w:eastAsia="en-GB"/>
        </w:rPr>
      </w:pPr>
      <w:r>
        <w:rPr>
          <w:rFonts w:ascii="Arial" w:hAnsi="Arial" w:cs="Arial"/>
          <w:b/>
          <w:bCs/>
          <w:color w:val="000000"/>
          <w:sz w:val="24"/>
          <w:lang w:eastAsia="en-GB"/>
        </w:rPr>
        <w:t>Physical Intervention</w:t>
      </w:r>
      <w:r w:rsidR="00254414">
        <w:rPr>
          <w:rFonts w:ascii="Arial" w:hAnsi="Arial" w:cs="Arial"/>
          <w:b/>
          <w:bCs/>
          <w:color w:val="000000"/>
          <w:sz w:val="24"/>
          <w:lang w:eastAsia="en-GB"/>
        </w:rPr>
        <w:t xml:space="preserve"> and </w:t>
      </w:r>
      <w:r>
        <w:rPr>
          <w:rFonts w:ascii="Arial" w:hAnsi="Arial" w:cs="Arial"/>
          <w:b/>
          <w:bCs/>
          <w:color w:val="000000"/>
          <w:sz w:val="24"/>
          <w:lang w:eastAsia="en-GB"/>
        </w:rPr>
        <w:t>Corporal Punishment</w:t>
      </w:r>
    </w:p>
    <w:p w14:paraId="591ABF4F" w14:textId="77777777" w:rsidR="005D573F" w:rsidRDefault="005D573F" w:rsidP="005D573F">
      <w:pPr>
        <w:rPr>
          <w:rFonts w:ascii="Calibri" w:hAnsi="Calibri" w:cs="Calibri"/>
          <w:color w:val="000000"/>
          <w:sz w:val="22"/>
          <w:szCs w:val="22"/>
          <w:lang w:eastAsia="en-GB"/>
        </w:rPr>
      </w:pPr>
    </w:p>
    <w:p w14:paraId="393A1F96" w14:textId="3778AD32" w:rsidR="002B659F" w:rsidRPr="002B659F" w:rsidRDefault="00254414" w:rsidP="002B659F">
      <w:pPr>
        <w:rPr>
          <w:rFonts w:ascii="Calibri" w:hAnsi="Calibri" w:cs="Calibri"/>
          <w:i/>
          <w:iCs/>
          <w:color w:val="212121"/>
          <w:sz w:val="24"/>
          <w:lang w:eastAsia="en-GB"/>
        </w:rPr>
      </w:pPr>
      <w:r w:rsidRPr="00254414">
        <w:rPr>
          <w:rFonts w:ascii="Calibri" w:hAnsi="Calibri" w:cs="Calibri"/>
          <w:i/>
          <w:iCs/>
          <w:color w:val="000000"/>
          <w:sz w:val="22"/>
          <w:szCs w:val="22"/>
          <w:lang w:eastAsia="en-GB"/>
        </w:rPr>
        <w:t>“</w:t>
      </w:r>
      <w:r w:rsidR="002B659F" w:rsidRPr="002B659F">
        <w:rPr>
          <w:rFonts w:ascii="Aptos" w:hAnsi="Aptos" w:cs="Calibri"/>
          <w:i/>
          <w:iCs/>
          <w:color w:val="000000"/>
          <w:sz w:val="24"/>
          <w:lang w:eastAsia="en-GB"/>
        </w:rPr>
        <w:t xml:space="preserve">Providers must not give or threaten corporal punishment or any punishment which could negatively affect a child's well-being. Providers must take reasonable steps to ensure that corporal punishment is not given by anyone who is caring for or is in regular contact with a child, or by anyone living or working in the premises where care is provided. Any early </w:t>
      </w:r>
      <w:proofErr w:type="gramStart"/>
      <w:r w:rsidR="002B659F" w:rsidRPr="002B659F">
        <w:rPr>
          <w:rFonts w:ascii="Aptos" w:hAnsi="Aptos" w:cs="Calibri"/>
          <w:i/>
          <w:iCs/>
          <w:color w:val="000000"/>
          <w:sz w:val="24"/>
          <w:lang w:eastAsia="en-GB"/>
        </w:rPr>
        <w:t>years</w:t>
      </w:r>
      <w:proofErr w:type="gramEnd"/>
      <w:r w:rsidR="002B659F" w:rsidRPr="002B659F">
        <w:rPr>
          <w:rFonts w:ascii="Aptos" w:hAnsi="Aptos" w:cs="Calibri"/>
          <w:i/>
          <w:iCs/>
          <w:color w:val="000000"/>
          <w:sz w:val="24"/>
          <w:lang w:eastAsia="en-GB"/>
        </w:rPr>
        <w:t xml:space="preserve"> provider who does not meet these requirements commits an offence. A person will not be considered to have used corporal punishment (and therefore will not have committed an offence), if physical intervention</w:t>
      </w:r>
      <w:r w:rsidR="008A22E5">
        <w:rPr>
          <w:rFonts w:ascii="Aptos" w:hAnsi="Aptos" w:cs="Calibri"/>
          <w:i/>
          <w:iCs/>
          <w:color w:val="000000"/>
          <w:sz w:val="24"/>
          <w:lang w:eastAsia="en-GB"/>
        </w:rPr>
        <w:t xml:space="preserve"> </w:t>
      </w:r>
      <w:r w:rsidR="002B659F" w:rsidRPr="002B659F">
        <w:rPr>
          <w:rFonts w:ascii="Aptos" w:hAnsi="Aptos" w:cs="Calibri"/>
          <w:i/>
          <w:iCs/>
          <w:color w:val="000000"/>
          <w:sz w:val="24"/>
          <w:lang w:eastAsia="en-GB"/>
        </w:rPr>
        <w:t xml:space="preserve">was taken to avert immediate danger of personal injury to any person (including the child) or to manage a child’s behaviour if </w:t>
      </w:r>
      <w:proofErr w:type="gramStart"/>
      <w:r w:rsidR="002B659F" w:rsidRPr="002B659F">
        <w:rPr>
          <w:rFonts w:ascii="Aptos" w:hAnsi="Aptos" w:cs="Calibri"/>
          <w:i/>
          <w:iCs/>
          <w:color w:val="000000"/>
          <w:sz w:val="24"/>
          <w:lang w:eastAsia="en-GB"/>
        </w:rPr>
        <w:t>absolutely necessary</w:t>
      </w:r>
      <w:proofErr w:type="gramEnd"/>
      <w:r w:rsidR="002B659F" w:rsidRPr="002B659F">
        <w:rPr>
          <w:rFonts w:ascii="Aptos" w:hAnsi="Aptos" w:cs="Calibri"/>
          <w:i/>
          <w:iCs/>
          <w:color w:val="000000"/>
          <w:sz w:val="24"/>
          <w:lang w:eastAsia="en-GB"/>
        </w:rPr>
        <w:t>. </w:t>
      </w:r>
    </w:p>
    <w:p w14:paraId="05DA8846" w14:textId="77777777" w:rsidR="002B659F" w:rsidRPr="002B659F" w:rsidRDefault="002B659F" w:rsidP="002B659F">
      <w:pPr>
        <w:rPr>
          <w:rFonts w:ascii="Calibri" w:hAnsi="Calibri" w:cs="Calibri"/>
          <w:i/>
          <w:iCs/>
          <w:color w:val="212121"/>
          <w:sz w:val="24"/>
          <w:lang w:eastAsia="en-GB"/>
        </w:rPr>
      </w:pPr>
    </w:p>
    <w:p w14:paraId="2BAAA38C" w14:textId="6183AA17" w:rsidR="002B659F" w:rsidRPr="002B659F" w:rsidRDefault="002B659F" w:rsidP="002B659F">
      <w:pPr>
        <w:rPr>
          <w:rFonts w:ascii="Calibri" w:hAnsi="Calibri" w:cs="Calibri"/>
          <w:i/>
          <w:iCs/>
          <w:color w:val="212121"/>
          <w:sz w:val="24"/>
          <w:lang w:eastAsia="en-GB"/>
        </w:rPr>
      </w:pPr>
      <w:r w:rsidRPr="002B659F">
        <w:rPr>
          <w:rFonts w:ascii="Aptos" w:hAnsi="Aptos" w:cs="Calibri"/>
          <w:i/>
          <w:iCs/>
          <w:color w:val="000000"/>
          <w:sz w:val="24"/>
          <w:lang w:eastAsia="en-GB"/>
        </w:rPr>
        <w:t>Providers must keep a record of any occasion where physical intervention is used, and parents and/or carers must be informed on the same day, or as soon as reasonably practicab</w:t>
      </w:r>
      <w:r>
        <w:rPr>
          <w:rFonts w:ascii="Aptos" w:hAnsi="Aptos" w:cs="Calibri"/>
          <w:i/>
          <w:iCs/>
          <w:color w:val="000000"/>
          <w:sz w:val="24"/>
          <w:lang w:eastAsia="en-GB"/>
        </w:rPr>
        <w:t>le”</w:t>
      </w:r>
      <w:r w:rsidRPr="002B659F">
        <w:rPr>
          <w:rFonts w:ascii="Aptos" w:hAnsi="Aptos" w:cs="Calibri"/>
          <w:i/>
          <w:iCs/>
          <w:color w:val="000000"/>
          <w:sz w:val="24"/>
          <w:lang w:eastAsia="en-GB"/>
        </w:rPr>
        <w:t>.</w:t>
      </w:r>
    </w:p>
    <w:p w14:paraId="4BEEC0CE" w14:textId="21637306" w:rsidR="00254414" w:rsidRDefault="008043F3" w:rsidP="00254414">
      <w:pPr>
        <w:ind w:firstLine="720"/>
        <w:rPr>
          <w:rFonts w:ascii="Calibri" w:hAnsi="Calibri" w:cs="Calibri"/>
          <w:color w:val="000000"/>
          <w:sz w:val="22"/>
          <w:szCs w:val="22"/>
          <w:lang w:eastAsia="en-GB"/>
        </w:rPr>
      </w:pPr>
      <w:r>
        <w:rPr>
          <w:rFonts w:ascii="Calibri" w:hAnsi="Calibri" w:cs="Calibri"/>
          <w:i/>
          <w:iCs/>
          <w:color w:val="000000"/>
          <w:sz w:val="22"/>
          <w:szCs w:val="22"/>
          <w:lang w:eastAsia="en-GB"/>
        </w:rPr>
        <w:t xml:space="preserve">   </w:t>
      </w:r>
      <w:r w:rsidR="002B659F">
        <w:rPr>
          <w:rFonts w:ascii="Calibri" w:hAnsi="Calibri" w:cs="Calibri"/>
          <w:i/>
          <w:iCs/>
          <w:color w:val="000000"/>
          <w:sz w:val="22"/>
          <w:szCs w:val="22"/>
          <w:lang w:eastAsia="en-GB"/>
        </w:rPr>
        <w:tab/>
      </w:r>
      <w:r w:rsidR="002B659F">
        <w:rPr>
          <w:rFonts w:ascii="Calibri" w:hAnsi="Calibri" w:cs="Calibri"/>
          <w:i/>
          <w:iCs/>
          <w:color w:val="000000"/>
          <w:sz w:val="22"/>
          <w:szCs w:val="22"/>
          <w:lang w:eastAsia="en-GB"/>
        </w:rPr>
        <w:tab/>
      </w:r>
      <w:r w:rsidR="002B659F">
        <w:rPr>
          <w:rFonts w:ascii="Calibri" w:hAnsi="Calibri" w:cs="Calibri"/>
          <w:i/>
          <w:iCs/>
          <w:color w:val="000000"/>
          <w:sz w:val="22"/>
          <w:szCs w:val="22"/>
          <w:lang w:eastAsia="en-GB"/>
        </w:rPr>
        <w:tab/>
      </w:r>
      <w:r w:rsidR="002B659F">
        <w:rPr>
          <w:rFonts w:ascii="Calibri" w:hAnsi="Calibri" w:cs="Calibri"/>
          <w:i/>
          <w:iCs/>
          <w:color w:val="000000"/>
          <w:sz w:val="22"/>
          <w:szCs w:val="22"/>
          <w:lang w:eastAsia="en-GB"/>
        </w:rPr>
        <w:tab/>
      </w:r>
      <w:r>
        <w:rPr>
          <w:rFonts w:ascii="Calibri" w:hAnsi="Calibri" w:cs="Calibri"/>
          <w:i/>
          <w:iCs/>
          <w:color w:val="000000"/>
          <w:sz w:val="22"/>
          <w:szCs w:val="22"/>
          <w:lang w:eastAsia="en-GB"/>
        </w:rPr>
        <w:t xml:space="preserve">  </w:t>
      </w:r>
      <w:r w:rsidR="00254414">
        <w:rPr>
          <w:rFonts w:ascii="Calibri" w:hAnsi="Calibri" w:cs="Calibri"/>
          <w:color w:val="000000"/>
          <w:sz w:val="22"/>
          <w:szCs w:val="22"/>
          <w:lang w:eastAsia="en-GB"/>
        </w:rPr>
        <w:t xml:space="preserve"> (Statutory Framework for the Early Years Foundation Stage, 202</w:t>
      </w:r>
      <w:r w:rsidR="00A8034C">
        <w:rPr>
          <w:rFonts w:ascii="Calibri" w:hAnsi="Calibri" w:cs="Calibri"/>
          <w:color w:val="000000"/>
          <w:sz w:val="22"/>
          <w:szCs w:val="22"/>
          <w:lang w:eastAsia="en-GB"/>
        </w:rPr>
        <w:t>4</w:t>
      </w:r>
      <w:r w:rsidR="00254414">
        <w:rPr>
          <w:rFonts w:ascii="Calibri" w:hAnsi="Calibri" w:cs="Calibri"/>
          <w:color w:val="000000"/>
          <w:sz w:val="22"/>
          <w:szCs w:val="22"/>
          <w:lang w:eastAsia="en-GB"/>
        </w:rPr>
        <w:t>)</w:t>
      </w:r>
    </w:p>
    <w:p w14:paraId="66A6429A" w14:textId="20C64A6F" w:rsidR="00866CF1" w:rsidRPr="00434FFD" w:rsidRDefault="00B745D2" w:rsidP="00434FFD">
      <w:pPr>
        <w:rPr>
          <w:rFonts w:ascii="Calibri" w:hAnsi="Calibri" w:cs="Calibri"/>
          <w:color w:val="000000"/>
          <w:sz w:val="22"/>
          <w:szCs w:val="22"/>
          <w:lang w:eastAsia="en-GB"/>
        </w:rPr>
      </w:pPr>
      <w:r w:rsidRPr="00B745D2">
        <w:rPr>
          <w:rFonts w:ascii="Calibri" w:hAnsi="Calibri" w:cs="Calibri"/>
          <w:color w:val="000000"/>
          <w:sz w:val="22"/>
          <w:szCs w:val="22"/>
          <w:lang w:eastAsia="en-GB"/>
        </w:rPr>
        <w:t> </w:t>
      </w:r>
    </w:p>
    <w:p w14:paraId="54FD11CF" w14:textId="77777777" w:rsidR="002B659F" w:rsidRDefault="002B659F" w:rsidP="005A506D">
      <w:pPr>
        <w:spacing w:line="360" w:lineRule="auto"/>
        <w:rPr>
          <w:rFonts w:ascii="Arial" w:hAnsi="Arial" w:cs="Arial"/>
          <w:b/>
          <w:sz w:val="24"/>
        </w:rPr>
      </w:pPr>
    </w:p>
    <w:p w14:paraId="1356060F" w14:textId="5DB71DBF" w:rsidR="003948EA" w:rsidRPr="005A506D" w:rsidRDefault="003948EA" w:rsidP="005A506D">
      <w:pPr>
        <w:spacing w:line="360" w:lineRule="auto"/>
        <w:rPr>
          <w:rFonts w:ascii="Arial" w:hAnsi="Arial" w:cs="Arial"/>
          <w:b/>
          <w:sz w:val="24"/>
        </w:rPr>
      </w:pPr>
      <w:r w:rsidRPr="005A506D">
        <w:rPr>
          <w:rFonts w:ascii="Arial" w:hAnsi="Arial" w:cs="Arial"/>
          <w:b/>
          <w:sz w:val="24"/>
        </w:rPr>
        <w:t>Specific safeguarding issues</w:t>
      </w:r>
    </w:p>
    <w:p w14:paraId="66332771" w14:textId="77777777" w:rsidR="00A43ECA" w:rsidRPr="005A506D" w:rsidRDefault="003948EA" w:rsidP="005A506D">
      <w:pPr>
        <w:spacing w:line="360" w:lineRule="auto"/>
        <w:rPr>
          <w:rFonts w:ascii="Arial" w:hAnsi="Arial" w:cs="Arial"/>
          <w:sz w:val="24"/>
        </w:rPr>
      </w:pPr>
      <w:r w:rsidRPr="005A506D">
        <w:rPr>
          <w:rFonts w:ascii="Arial" w:hAnsi="Arial" w:cs="Arial"/>
          <w:sz w:val="24"/>
        </w:rPr>
        <w:t xml:space="preserve">Expert and professional organisations are best placed to provide up-to-date guidance and practical support </w:t>
      </w:r>
      <w:r w:rsidR="00A43ECA" w:rsidRPr="005A506D">
        <w:rPr>
          <w:rFonts w:ascii="Arial" w:hAnsi="Arial" w:cs="Arial"/>
          <w:sz w:val="24"/>
        </w:rPr>
        <w:t xml:space="preserve">on specific safeguarding issues, </w:t>
      </w:r>
      <w:proofErr w:type="spellStart"/>
      <w:r w:rsidR="00A43ECA" w:rsidRPr="005A506D">
        <w:rPr>
          <w:rFonts w:ascii="Arial" w:hAnsi="Arial" w:cs="Arial"/>
          <w:sz w:val="24"/>
        </w:rPr>
        <w:t>eg.</w:t>
      </w:r>
      <w:proofErr w:type="spellEnd"/>
      <w:r w:rsidR="00A43ECA" w:rsidRPr="005A506D">
        <w:rPr>
          <w:rFonts w:ascii="Arial" w:hAnsi="Arial" w:cs="Arial"/>
          <w:sz w:val="24"/>
        </w:rPr>
        <w:t xml:space="preserve"> N</w:t>
      </w:r>
      <w:r w:rsidRPr="005A506D">
        <w:rPr>
          <w:rFonts w:ascii="Arial" w:hAnsi="Arial" w:cs="Arial"/>
          <w:sz w:val="24"/>
        </w:rPr>
        <w:t>SPCC</w:t>
      </w:r>
      <w:r w:rsidR="00A43ECA" w:rsidRPr="005A506D">
        <w:rPr>
          <w:rFonts w:ascii="Arial" w:hAnsi="Arial" w:cs="Arial"/>
          <w:sz w:val="24"/>
        </w:rPr>
        <w:t>.</w:t>
      </w:r>
      <w:r w:rsidRPr="005A506D">
        <w:rPr>
          <w:rFonts w:ascii="Arial" w:hAnsi="Arial" w:cs="Arial"/>
          <w:sz w:val="24"/>
        </w:rPr>
        <w:t xml:space="preserve"> </w:t>
      </w:r>
    </w:p>
    <w:p w14:paraId="537D0A84" w14:textId="77777777" w:rsidR="003948EA" w:rsidRPr="005A506D" w:rsidRDefault="00000000" w:rsidP="005A506D">
      <w:pPr>
        <w:spacing w:line="360" w:lineRule="auto"/>
        <w:rPr>
          <w:rFonts w:ascii="Arial" w:hAnsi="Arial" w:cs="Arial"/>
          <w:sz w:val="24"/>
        </w:rPr>
      </w:pPr>
      <w:hyperlink r:id="rId23" w:history="1">
        <w:r w:rsidR="003948EA" w:rsidRPr="005A506D">
          <w:rPr>
            <w:rStyle w:val="Hyperlink"/>
            <w:rFonts w:ascii="Arial" w:hAnsi="Arial" w:cs="Arial"/>
            <w:sz w:val="24"/>
          </w:rPr>
          <w:t>www.nspcc.org.uk</w:t>
        </w:r>
      </w:hyperlink>
      <w:r w:rsidR="003948EA" w:rsidRPr="005A506D">
        <w:rPr>
          <w:rFonts w:ascii="Arial" w:hAnsi="Arial" w:cs="Arial"/>
          <w:sz w:val="24"/>
        </w:rPr>
        <w:t xml:space="preserve"> </w:t>
      </w:r>
    </w:p>
    <w:p w14:paraId="7F095C71" w14:textId="77777777" w:rsidR="003948EA" w:rsidRPr="005A506D" w:rsidRDefault="005A2F40" w:rsidP="005A506D">
      <w:pPr>
        <w:spacing w:line="360" w:lineRule="auto"/>
        <w:rPr>
          <w:rFonts w:ascii="Arial" w:hAnsi="Arial" w:cs="Arial"/>
          <w:sz w:val="24"/>
        </w:rPr>
      </w:pPr>
      <w:r w:rsidRPr="005A506D">
        <w:rPr>
          <w:rFonts w:ascii="Arial" w:hAnsi="Arial" w:cs="Arial"/>
          <w:sz w:val="24"/>
        </w:rPr>
        <w:t>The Life Nursery</w:t>
      </w:r>
      <w:r w:rsidR="00A43ECA" w:rsidRPr="005A506D">
        <w:rPr>
          <w:rFonts w:ascii="Arial" w:hAnsi="Arial" w:cs="Arial"/>
          <w:sz w:val="24"/>
        </w:rPr>
        <w:t xml:space="preserve"> </w:t>
      </w:r>
      <w:r w:rsidR="003948EA" w:rsidRPr="005A506D">
        <w:rPr>
          <w:rFonts w:ascii="Arial" w:hAnsi="Arial" w:cs="Arial"/>
          <w:sz w:val="24"/>
        </w:rPr>
        <w:t>can access broad government guidance on the issues listed below via the GOV.UK website:</w:t>
      </w:r>
    </w:p>
    <w:p w14:paraId="252C49DF"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 xml:space="preserve">child sexual exploitation (CSE)   </w:t>
      </w:r>
    </w:p>
    <w:p w14:paraId="2F1ABC5D"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bullying including cyberbullying</w:t>
      </w:r>
    </w:p>
    <w:p w14:paraId="2FB91926"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domestic violence</w:t>
      </w:r>
    </w:p>
    <w:p w14:paraId="6B0686B7"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drugs</w:t>
      </w:r>
    </w:p>
    <w:p w14:paraId="746B185B"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fabricated or induced illness</w:t>
      </w:r>
    </w:p>
    <w:p w14:paraId="4B926141"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faith abuse</w:t>
      </w:r>
    </w:p>
    <w:p w14:paraId="49A9E0BE"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 xml:space="preserve">female genital mutilation (FGM)  </w:t>
      </w:r>
    </w:p>
    <w:p w14:paraId="151FA29B"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forced marriage</w:t>
      </w:r>
    </w:p>
    <w:p w14:paraId="79ADD604"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gangs and youth violence</w:t>
      </w:r>
    </w:p>
    <w:p w14:paraId="1CF8631F"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lastRenderedPageBreak/>
        <w:t>gender-based violence/violence against women and girls (VAWG)</w:t>
      </w:r>
    </w:p>
    <w:p w14:paraId="7FFF65EA"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mental health</w:t>
      </w:r>
    </w:p>
    <w:p w14:paraId="03F5B10E"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private fostering</w:t>
      </w:r>
    </w:p>
    <w:p w14:paraId="0396210F"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radicalisation (Prevent)</w:t>
      </w:r>
    </w:p>
    <w:p w14:paraId="317EEE0E" w14:textId="1349269D"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sexting</w:t>
      </w:r>
      <w:r w:rsidR="00A95615" w:rsidRPr="005A506D">
        <w:rPr>
          <w:rFonts w:ascii="Arial" w:hAnsi="Arial" w:cs="Arial"/>
        </w:rPr>
        <w:t xml:space="preserve"> (Sharing Nudes and Semi-Nudes:  How to respond to an Incident (Overview) Dec 2020</w:t>
      </w:r>
    </w:p>
    <w:p w14:paraId="6D7F4C00" w14:textId="77777777" w:rsidR="003948EA" w:rsidRPr="005A506D" w:rsidRDefault="003948EA" w:rsidP="005A506D">
      <w:pPr>
        <w:pStyle w:val="ListParagraph"/>
        <w:numPr>
          <w:ilvl w:val="0"/>
          <w:numId w:val="12"/>
        </w:numPr>
        <w:spacing w:after="200" w:line="360" w:lineRule="auto"/>
        <w:contextualSpacing/>
        <w:rPr>
          <w:rFonts w:ascii="Arial" w:hAnsi="Arial" w:cs="Arial"/>
        </w:rPr>
      </w:pPr>
      <w:r w:rsidRPr="005A506D">
        <w:rPr>
          <w:rFonts w:ascii="Arial" w:hAnsi="Arial" w:cs="Arial"/>
        </w:rPr>
        <w:t>teenage relationship abuse</w:t>
      </w:r>
    </w:p>
    <w:p w14:paraId="47938FB0" w14:textId="77777777" w:rsidR="003948EA" w:rsidRPr="005A506D" w:rsidRDefault="00E642A0" w:rsidP="005A506D">
      <w:pPr>
        <w:pStyle w:val="ListParagraph"/>
        <w:numPr>
          <w:ilvl w:val="0"/>
          <w:numId w:val="12"/>
        </w:numPr>
        <w:spacing w:after="200" w:line="360" w:lineRule="auto"/>
        <w:contextualSpacing/>
        <w:rPr>
          <w:rFonts w:ascii="Arial" w:hAnsi="Arial" w:cs="Arial"/>
        </w:rPr>
      </w:pPr>
      <w:r w:rsidRPr="005A506D">
        <w:rPr>
          <w:rFonts w:ascii="Arial" w:hAnsi="Arial" w:cs="Arial"/>
        </w:rPr>
        <w:t xml:space="preserve">human </w:t>
      </w:r>
      <w:r w:rsidR="003948EA" w:rsidRPr="005A506D">
        <w:rPr>
          <w:rFonts w:ascii="Arial" w:hAnsi="Arial" w:cs="Arial"/>
        </w:rPr>
        <w:t xml:space="preserve">trafficking </w:t>
      </w:r>
    </w:p>
    <w:p w14:paraId="02FC3E2A" w14:textId="77777777" w:rsidR="00E642A0" w:rsidRPr="005A506D" w:rsidRDefault="00E642A0" w:rsidP="005A506D">
      <w:pPr>
        <w:pStyle w:val="ListParagraph"/>
        <w:numPr>
          <w:ilvl w:val="0"/>
          <w:numId w:val="12"/>
        </w:numPr>
        <w:spacing w:after="200" w:line="360" w:lineRule="auto"/>
        <w:contextualSpacing/>
        <w:rPr>
          <w:rFonts w:ascii="Arial" w:hAnsi="Arial" w:cs="Arial"/>
        </w:rPr>
      </w:pPr>
      <w:r w:rsidRPr="005A506D">
        <w:rPr>
          <w:rFonts w:ascii="Arial" w:hAnsi="Arial" w:cs="Arial"/>
        </w:rPr>
        <w:t>modern slavery</w:t>
      </w:r>
    </w:p>
    <w:p w14:paraId="21E981F7" w14:textId="7F30F44B" w:rsidR="00656E04" w:rsidRDefault="00673D1E" w:rsidP="005A506D">
      <w:pPr>
        <w:pStyle w:val="ListParagraph"/>
        <w:numPr>
          <w:ilvl w:val="0"/>
          <w:numId w:val="12"/>
        </w:numPr>
        <w:spacing w:after="200" w:line="360" w:lineRule="auto"/>
        <w:contextualSpacing/>
        <w:rPr>
          <w:rFonts w:ascii="Arial" w:hAnsi="Arial" w:cs="Arial"/>
        </w:rPr>
      </w:pPr>
      <w:r>
        <w:rPr>
          <w:rFonts w:ascii="Arial" w:hAnsi="Arial" w:cs="Arial"/>
        </w:rPr>
        <w:t>Child on child</w:t>
      </w:r>
      <w:r w:rsidR="00656E04" w:rsidRPr="005A506D">
        <w:rPr>
          <w:rFonts w:ascii="Arial" w:hAnsi="Arial" w:cs="Arial"/>
        </w:rPr>
        <w:t xml:space="preserve"> abuse</w:t>
      </w:r>
    </w:p>
    <w:p w14:paraId="65EBC42B" w14:textId="5D8F374A" w:rsidR="006B1439" w:rsidRDefault="006B1439" w:rsidP="005A506D">
      <w:pPr>
        <w:pStyle w:val="ListParagraph"/>
        <w:numPr>
          <w:ilvl w:val="0"/>
          <w:numId w:val="12"/>
        </w:numPr>
        <w:spacing w:after="200" w:line="360" w:lineRule="auto"/>
        <w:contextualSpacing/>
        <w:rPr>
          <w:rFonts w:ascii="Arial" w:hAnsi="Arial" w:cs="Arial"/>
        </w:rPr>
      </w:pPr>
      <w:r>
        <w:rPr>
          <w:rFonts w:ascii="Arial" w:hAnsi="Arial" w:cs="Arial"/>
        </w:rPr>
        <w:t>Physical Intervention</w:t>
      </w:r>
    </w:p>
    <w:p w14:paraId="5A4904D2" w14:textId="0C751AC4" w:rsidR="006B1439" w:rsidRPr="005A506D" w:rsidRDefault="006B1439" w:rsidP="005A506D">
      <w:pPr>
        <w:pStyle w:val="ListParagraph"/>
        <w:numPr>
          <w:ilvl w:val="0"/>
          <w:numId w:val="12"/>
        </w:numPr>
        <w:spacing w:after="200" w:line="360" w:lineRule="auto"/>
        <w:contextualSpacing/>
        <w:rPr>
          <w:rFonts w:ascii="Arial" w:hAnsi="Arial" w:cs="Arial"/>
        </w:rPr>
      </w:pPr>
      <w:r>
        <w:rPr>
          <w:rFonts w:ascii="Arial" w:hAnsi="Arial" w:cs="Arial"/>
        </w:rPr>
        <w:t>Corporal Punishment</w:t>
      </w:r>
    </w:p>
    <w:p w14:paraId="162B96C2" w14:textId="77777777" w:rsidR="00656E04" w:rsidRPr="005A506D" w:rsidRDefault="00656E04" w:rsidP="005A506D">
      <w:pPr>
        <w:pStyle w:val="ListParagraph"/>
        <w:numPr>
          <w:ilvl w:val="0"/>
          <w:numId w:val="12"/>
        </w:numPr>
        <w:spacing w:after="200" w:line="360" w:lineRule="auto"/>
        <w:contextualSpacing/>
        <w:rPr>
          <w:rFonts w:ascii="Arial" w:hAnsi="Arial" w:cs="Arial"/>
        </w:rPr>
      </w:pPr>
      <w:r w:rsidRPr="005A506D">
        <w:rPr>
          <w:rFonts w:ascii="Arial" w:hAnsi="Arial" w:cs="Arial"/>
        </w:rPr>
        <w:t>Honour-based violence</w:t>
      </w:r>
    </w:p>
    <w:p w14:paraId="21435989" w14:textId="77777777" w:rsidR="007C097D" w:rsidRPr="005A506D" w:rsidRDefault="007C097D" w:rsidP="005A506D">
      <w:pPr>
        <w:pStyle w:val="ListParagraph"/>
        <w:numPr>
          <w:ilvl w:val="0"/>
          <w:numId w:val="12"/>
        </w:numPr>
        <w:spacing w:after="200" w:line="360" w:lineRule="auto"/>
        <w:contextualSpacing/>
        <w:rPr>
          <w:rFonts w:ascii="Arial" w:hAnsi="Arial" w:cs="Arial"/>
        </w:rPr>
      </w:pPr>
      <w:r w:rsidRPr="005A506D">
        <w:rPr>
          <w:rFonts w:ascii="Arial" w:hAnsi="Arial" w:cs="Arial"/>
        </w:rPr>
        <w:t>Sexual violence and sexual harassment between children</w:t>
      </w:r>
    </w:p>
    <w:p w14:paraId="2FCE9411" w14:textId="464EC965" w:rsidR="00E642A0" w:rsidRPr="005A506D" w:rsidRDefault="00E642A0" w:rsidP="005A506D">
      <w:pPr>
        <w:spacing w:after="200" w:line="360" w:lineRule="auto"/>
        <w:contextualSpacing/>
        <w:rPr>
          <w:rFonts w:ascii="Arial" w:hAnsi="Arial" w:cs="Arial"/>
          <w:sz w:val="24"/>
        </w:rPr>
      </w:pPr>
      <w:r w:rsidRPr="005A506D">
        <w:rPr>
          <w:rFonts w:ascii="Arial" w:hAnsi="Arial" w:cs="Arial"/>
          <w:sz w:val="24"/>
        </w:rPr>
        <w:t xml:space="preserve">If we become concerned that a child maybe a victim of modern slavery or human </w:t>
      </w:r>
      <w:proofErr w:type="gramStart"/>
      <w:r w:rsidRPr="005A506D">
        <w:rPr>
          <w:rFonts w:ascii="Arial" w:hAnsi="Arial" w:cs="Arial"/>
          <w:sz w:val="24"/>
        </w:rPr>
        <w:t>trafficking</w:t>
      </w:r>
      <w:proofErr w:type="gramEnd"/>
      <w:r w:rsidRPr="005A506D">
        <w:rPr>
          <w:rFonts w:ascii="Arial" w:hAnsi="Arial" w:cs="Arial"/>
          <w:sz w:val="24"/>
        </w:rPr>
        <w:t xml:space="preserve"> we will refer to the National Referral Mechanism </w:t>
      </w:r>
      <w:r w:rsidR="00334E5F">
        <w:rPr>
          <w:rFonts w:ascii="Arial" w:hAnsi="Arial" w:cs="Arial"/>
          <w:sz w:val="24"/>
        </w:rPr>
        <w:t xml:space="preserve">(2022) </w:t>
      </w:r>
      <w:r w:rsidRPr="005A506D">
        <w:rPr>
          <w:rFonts w:ascii="Arial" w:hAnsi="Arial" w:cs="Arial"/>
          <w:sz w:val="24"/>
        </w:rPr>
        <w:t>as soon as possible and refer and/or seek advice to the local authority children’s social work service and/or police.</w:t>
      </w:r>
    </w:p>
    <w:p w14:paraId="23132BF7" w14:textId="77777777" w:rsidR="00E642A0" w:rsidRPr="005A506D" w:rsidRDefault="00E642A0" w:rsidP="005A506D">
      <w:pPr>
        <w:spacing w:after="200" w:line="360" w:lineRule="auto"/>
        <w:contextualSpacing/>
        <w:rPr>
          <w:rFonts w:ascii="Arial" w:hAnsi="Arial" w:cs="Arial"/>
          <w:sz w:val="24"/>
        </w:rPr>
      </w:pPr>
    </w:p>
    <w:p w14:paraId="318A69C4" w14:textId="77777777" w:rsidR="00E642A0" w:rsidRPr="005A506D" w:rsidRDefault="00E642A0" w:rsidP="005A506D">
      <w:pPr>
        <w:spacing w:after="200" w:line="360" w:lineRule="auto"/>
        <w:contextualSpacing/>
        <w:rPr>
          <w:rFonts w:ascii="Arial" w:hAnsi="Arial" w:cs="Arial"/>
          <w:sz w:val="24"/>
        </w:rPr>
      </w:pPr>
      <w:r w:rsidRPr="005A506D">
        <w:rPr>
          <w:rFonts w:ascii="Arial" w:hAnsi="Arial" w:cs="Arial"/>
          <w:sz w:val="24"/>
        </w:rPr>
        <w:t xml:space="preserve">We will be alert to threats that children may face from outside their families, such as that posed by organised crime groups such as county lines and child sexual exploitation, online use and from within peer groups and the wider community.  </w:t>
      </w:r>
    </w:p>
    <w:p w14:paraId="26083F2C" w14:textId="77777777" w:rsidR="00E642A0" w:rsidRPr="005A506D" w:rsidRDefault="00E642A0" w:rsidP="005A506D">
      <w:pPr>
        <w:spacing w:after="200" w:line="360" w:lineRule="auto"/>
        <w:contextualSpacing/>
        <w:rPr>
          <w:rFonts w:ascii="Arial" w:hAnsi="Arial" w:cs="Arial"/>
          <w:sz w:val="24"/>
        </w:rPr>
      </w:pPr>
    </w:p>
    <w:p w14:paraId="256C52F4" w14:textId="3B06245D" w:rsidR="003948EA" w:rsidRDefault="003948EA" w:rsidP="005A506D">
      <w:pPr>
        <w:spacing w:line="360" w:lineRule="auto"/>
        <w:rPr>
          <w:rFonts w:ascii="Arial" w:hAnsi="Arial" w:cs="Arial"/>
          <w:b/>
          <w:sz w:val="24"/>
        </w:rPr>
      </w:pPr>
      <w:r w:rsidRPr="005A506D">
        <w:rPr>
          <w:rFonts w:ascii="Arial" w:hAnsi="Arial" w:cs="Arial"/>
          <w:b/>
          <w:sz w:val="24"/>
        </w:rPr>
        <w:t xml:space="preserve">Child Sexual Exploitation </w:t>
      </w:r>
      <w:r w:rsidR="006A7BEF">
        <w:rPr>
          <w:rFonts w:ascii="Arial" w:hAnsi="Arial" w:cs="Arial"/>
          <w:b/>
          <w:sz w:val="24"/>
        </w:rPr>
        <w:t>– Working Together to Safeguard Children</w:t>
      </w:r>
    </w:p>
    <w:p w14:paraId="02DDE34B" w14:textId="4F10FDE7" w:rsidR="00C15888" w:rsidRPr="006A7BEF" w:rsidRDefault="006A7BEF" w:rsidP="005A506D">
      <w:pPr>
        <w:spacing w:line="360" w:lineRule="auto"/>
        <w:rPr>
          <w:rFonts w:ascii="Arial" w:hAnsi="Arial" w:cs="Arial"/>
          <w:color w:val="000000"/>
          <w:sz w:val="24"/>
        </w:rPr>
      </w:pPr>
      <w:r>
        <w:rPr>
          <w:rFonts w:ascii="Arial" w:hAnsi="Arial" w:cs="Arial"/>
          <w:color w:val="000000"/>
          <w:sz w:val="24"/>
        </w:rPr>
        <w:t>I</w:t>
      </w:r>
      <w:r w:rsidRPr="006A7BEF">
        <w:rPr>
          <w:rFonts w:ascii="Arial" w:hAnsi="Arial" w:cs="Arial"/>
          <w:color w:val="000000"/>
          <w:sz w:val="24"/>
        </w:rPr>
        <w:t xml:space="preserve">s a form of child sexual abuse. It occurs where an individual or group takes advantage of an imbalance of power to coerce, manipulate or deceive a child or young person under the age of 18 into sexual activity (a)in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6A7BEF">
        <w:rPr>
          <w:rFonts w:ascii="Arial" w:hAnsi="Arial" w:cs="Arial"/>
          <w:color w:val="000000"/>
          <w:sz w:val="24"/>
        </w:rPr>
        <w:t>through the use of</w:t>
      </w:r>
      <w:proofErr w:type="gramEnd"/>
      <w:r w:rsidRPr="006A7BEF">
        <w:rPr>
          <w:rFonts w:ascii="Arial" w:hAnsi="Arial" w:cs="Arial"/>
          <w:color w:val="000000"/>
          <w:sz w:val="24"/>
        </w:rPr>
        <w:t xml:space="preserve"> technology.</w:t>
      </w:r>
    </w:p>
    <w:p w14:paraId="5B75530B" w14:textId="77777777" w:rsidR="006A7BEF" w:rsidRPr="005A506D" w:rsidRDefault="006A7BEF" w:rsidP="005A506D">
      <w:pPr>
        <w:spacing w:line="360" w:lineRule="auto"/>
        <w:rPr>
          <w:rFonts w:ascii="Arial" w:hAnsi="Arial" w:cs="Arial"/>
          <w:b/>
          <w:sz w:val="24"/>
        </w:rPr>
      </w:pPr>
    </w:p>
    <w:p w14:paraId="2F04E6A7" w14:textId="497B0903" w:rsidR="007937AE" w:rsidRPr="005A506D" w:rsidRDefault="003948EA" w:rsidP="005A506D">
      <w:pPr>
        <w:spacing w:line="360" w:lineRule="auto"/>
        <w:rPr>
          <w:rFonts w:ascii="Arial" w:hAnsi="Arial" w:cs="Arial"/>
          <w:sz w:val="24"/>
        </w:rPr>
      </w:pPr>
      <w:r w:rsidRPr="005A506D">
        <w:rPr>
          <w:rFonts w:ascii="Arial" w:hAnsi="Arial" w:cs="Arial"/>
          <w:b/>
          <w:sz w:val="24"/>
        </w:rPr>
        <w:t>Female Genital Mutilation (FGM):</w:t>
      </w:r>
      <w:r w:rsidRPr="005A506D">
        <w:rPr>
          <w:rFonts w:ascii="Arial" w:hAnsi="Arial" w:cs="Arial"/>
          <w:sz w:val="24"/>
        </w:rPr>
        <w:t xml:space="preserve"> </w:t>
      </w:r>
      <w:r w:rsidR="00C1098D" w:rsidRPr="005A506D">
        <w:rPr>
          <w:rFonts w:ascii="Arial" w:hAnsi="Arial" w:cs="Arial"/>
          <w:sz w:val="24"/>
        </w:rPr>
        <w:t xml:space="preserve">The Life Nursery are aware of the mandatory duty to report cases of FGM to the police.  The nursery </w:t>
      </w:r>
      <w:r w:rsidR="00AD383A" w:rsidRPr="005A506D">
        <w:rPr>
          <w:rFonts w:ascii="Arial" w:hAnsi="Arial" w:cs="Arial"/>
          <w:sz w:val="24"/>
        </w:rPr>
        <w:t>is</w:t>
      </w:r>
      <w:r w:rsidR="00C1098D" w:rsidRPr="005A506D">
        <w:rPr>
          <w:rFonts w:ascii="Arial" w:hAnsi="Arial" w:cs="Arial"/>
          <w:sz w:val="24"/>
        </w:rPr>
        <w:t xml:space="preserve"> aware of the importance of following </w:t>
      </w:r>
      <w:r w:rsidR="00AD383A" w:rsidRPr="005A506D">
        <w:rPr>
          <w:rFonts w:ascii="Arial" w:hAnsi="Arial" w:cs="Arial"/>
          <w:sz w:val="24"/>
        </w:rPr>
        <w:t>the ‘Working Together to Safeguard Children – The Bradford Partnership</w:t>
      </w:r>
      <w:r w:rsidR="00B74BB1" w:rsidRPr="005A506D">
        <w:rPr>
          <w:rFonts w:ascii="Arial" w:hAnsi="Arial" w:cs="Arial"/>
          <w:sz w:val="24"/>
        </w:rPr>
        <w:t>’s</w:t>
      </w:r>
      <w:r w:rsidR="00AD383A" w:rsidRPr="005A506D">
        <w:rPr>
          <w:rFonts w:ascii="Arial" w:hAnsi="Arial" w:cs="Arial"/>
          <w:sz w:val="24"/>
        </w:rPr>
        <w:t xml:space="preserve">’ </w:t>
      </w:r>
      <w:r w:rsidR="00C1098D" w:rsidRPr="005A506D">
        <w:rPr>
          <w:rFonts w:ascii="Arial" w:hAnsi="Arial" w:cs="Arial"/>
          <w:sz w:val="24"/>
        </w:rPr>
        <w:t xml:space="preserve">safeguarding procedures to respond to FGM and other safeguarding issues, which involves contacting the </w:t>
      </w:r>
      <w:r w:rsidR="00C1098D" w:rsidRPr="005A506D">
        <w:rPr>
          <w:rFonts w:ascii="Arial" w:hAnsi="Arial" w:cs="Arial"/>
          <w:sz w:val="24"/>
        </w:rPr>
        <w:lastRenderedPageBreak/>
        <w:t xml:space="preserve">police if a crime of FGM has been or may be about to be committed. </w:t>
      </w:r>
      <w:r w:rsidR="00120CB6" w:rsidRPr="005A506D">
        <w:rPr>
          <w:rFonts w:ascii="Arial" w:hAnsi="Arial" w:cs="Arial"/>
          <w:sz w:val="24"/>
        </w:rPr>
        <w:t xml:space="preserve">  Staff </w:t>
      </w:r>
      <w:r w:rsidRPr="005A506D">
        <w:rPr>
          <w:rFonts w:ascii="Arial" w:hAnsi="Arial" w:cs="Arial"/>
          <w:sz w:val="24"/>
        </w:rPr>
        <w:t>need to be alert to the possibility of a girl being at</w:t>
      </w:r>
      <w:r w:rsidR="005A2F40" w:rsidRPr="005A506D">
        <w:rPr>
          <w:rFonts w:ascii="Arial" w:hAnsi="Arial" w:cs="Arial"/>
          <w:sz w:val="24"/>
        </w:rPr>
        <w:t xml:space="preserve"> risk of FGM, or already having</w:t>
      </w:r>
      <w:r w:rsidRPr="005A506D">
        <w:rPr>
          <w:rFonts w:ascii="Arial" w:hAnsi="Arial" w:cs="Arial"/>
          <w:sz w:val="24"/>
        </w:rPr>
        <w:t xml:space="preserve"> suffered FGM. There </w:t>
      </w:r>
      <w:r w:rsidR="00120CB6" w:rsidRPr="005A506D">
        <w:rPr>
          <w:rFonts w:ascii="Arial" w:hAnsi="Arial" w:cs="Arial"/>
          <w:sz w:val="24"/>
        </w:rPr>
        <w:t>are</w:t>
      </w:r>
      <w:r w:rsidRPr="005A506D">
        <w:rPr>
          <w:rFonts w:ascii="Arial" w:hAnsi="Arial" w:cs="Arial"/>
          <w:sz w:val="24"/>
        </w:rPr>
        <w:t xml:space="preserve"> a range of potential indicators that a child or young person may be at risk of FGM, which individually may not indicate risk but if there are two or more indicators present this could signal a risk to the child </w:t>
      </w:r>
      <w:r w:rsidR="00120CB6" w:rsidRPr="005A506D">
        <w:rPr>
          <w:rFonts w:ascii="Arial" w:hAnsi="Arial" w:cs="Arial"/>
          <w:sz w:val="24"/>
        </w:rPr>
        <w:t>or young person</w:t>
      </w:r>
      <w:r w:rsidRPr="005A506D">
        <w:rPr>
          <w:rFonts w:ascii="Arial" w:hAnsi="Arial" w:cs="Arial"/>
          <w:sz w:val="24"/>
        </w:rPr>
        <w:t>. Victims of FGM are likely to come from a community that is known to practise FGM.</w:t>
      </w:r>
      <w:r w:rsidR="00120CB6" w:rsidRPr="005A506D">
        <w:rPr>
          <w:rFonts w:ascii="Arial" w:hAnsi="Arial" w:cs="Arial"/>
          <w:sz w:val="24"/>
        </w:rPr>
        <w:t xml:space="preserve">  All staff </w:t>
      </w:r>
      <w:r w:rsidRPr="005A506D">
        <w:rPr>
          <w:rFonts w:ascii="Arial" w:hAnsi="Arial" w:cs="Arial"/>
          <w:sz w:val="24"/>
        </w:rPr>
        <w:t xml:space="preserve">should note that girls at risk of FGM may not yet be aware of the practice or that it may be conducted on them, so sensitivity should always be shown when approaching the subject. </w:t>
      </w:r>
      <w:r w:rsidR="006A7BEF">
        <w:rPr>
          <w:rFonts w:ascii="Arial" w:hAnsi="Arial" w:cs="Arial"/>
          <w:sz w:val="24"/>
        </w:rPr>
        <w:t xml:space="preserve">  Refer to the </w:t>
      </w:r>
      <w:r w:rsidRPr="00E87201">
        <w:rPr>
          <w:rFonts w:ascii="Arial" w:hAnsi="Arial" w:cs="Arial"/>
          <w:sz w:val="24"/>
        </w:rPr>
        <w:t xml:space="preserve">Multi-Agency </w:t>
      </w:r>
      <w:r w:rsidR="00E87201" w:rsidRPr="00E87201">
        <w:rPr>
          <w:rFonts w:ascii="Arial" w:hAnsi="Arial" w:cs="Arial"/>
          <w:sz w:val="24"/>
        </w:rPr>
        <w:t>Statutory</w:t>
      </w:r>
      <w:r w:rsidRPr="00E87201">
        <w:rPr>
          <w:rFonts w:ascii="Arial" w:hAnsi="Arial" w:cs="Arial"/>
          <w:sz w:val="24"/>
        </w:rPr>
        <w:t xml:space="preserve"> Guid</w:t>
      </w:r>
      <w:r w:rsidR="00E87201" w:rsidRPr="00E87201">
        <w:rPr>
          <w:rFonts w:ascii="Arial" w:hAnsi="Arial" w:cs="Arial"/>
          <w:sz w:val="24"/>
        </w:rPr>
        <w:t>ance on Female Genital Mutilation (2020)</w:t>
      </w:r>
      <w:r w:rsidR="006A7BEF">
        <w:rPr>
          <w:rFonts w:ascii="Arial" w:hAnsi="Arial" w:cs="Arial"/>
          <w:sz w:val="24"/>
        </w:rPr>
        <w:t xml:space="preserve">, </w:t>
      </w:r>
      <w:r w:rsidR="00B74BB1" w:rsidRPr="005A506D">
        <w:rPr>
          <w:rFonts w:ascii="Arial" w:hAnsi="Arial" w:cs="Arial"/>
          <w:sz w:val="24"/>
        </w:rPr>
        <w:t>‘Working Together to Safeguard Children</w:t>
      </w:r>
      <w:r w:rsidR="00093965">
        <w:rPr>
          <w:rFonts w:ascii="Arial" w:hAnsi="Arial" w:cs="Arial"/>
          <w:sz w:val="24"/>
        </w:rPr>
        <w:t xml:space="preserve"> (2023), (Keeping Children Safe in Education (2023</w:t>
      </w:r>
      <w:proofErr w:type="gramStart"/>
      <w:r w:rsidR="00093965">
        <w:rPr>
          <w:rFonts w:ascii="Arial" w:hAnsi="Arial" w:cs="Arial"/>
          <w:sz w:val="24"/>
        </w:rPr>
        <w:t xml:space="preserve">) </w:t>
      </w:r>
      <w:r w:rsidR="00B74BB1" w:rsidRPr="005A506D">
        <w:rPr>
          <w:rFonts w:ascii="Arial" w:hAnsi="Arial" w:cs="Arial"/>
          <w:sz w:val="24"/>
        </w:rPr>
        <w:t xml:space="preserve"> –</w:t>
      </w:r>
      <w:proofErr w:type="gramEnd"/>
      <w:r w:rsidR="00B74BB1" w:rsidRPr="005A506D">
        <w:rPr>
          <w:rFonts w:ascii="Arial" w:hAnsi="Arial" w:cs="Arial"/>
          <w:sz w:val="24"/>
        </w:rPr>
        <w:t xml:space="preserve"> The Bradford Partnership’</w:t>
      </w:r>
      <w:r w:rsidRPr="005A506D">
        <w:rPr>
          <w:rFonts w:ascii="Arial" w:hAnsi="Arial" w:cs="Arial"/>
          <w:sz w:val="24"/>
        </w:rPr>
        <w:t xml:space="preserve"> procedures, using existing national and local protocols for multi-agency liaison with police and children’s social care.</w:t>
      </w:r>
    </w:p>
    <w:p w14:paraId="6A116BBB" w14:textId="77777777" w:rsidR="00AC6EC0" w:rsidRDefault="00AC6EC0" w:rsidP="005A506D">
      <w:pPr>
        <w:spacing w:line="360" w:lineRule="auto"/>
        <w:rPr>
          <w:rFonts w:ascii="Arial" w:hAnsi="Arial" w:cs="Arial"/>
          <w:sz w:val="24"/>
        </w:rPr>
      </w:pPr>
    </w:p>
    <w:p w14:paraId="22A7FD14" w14:textId="77777777" w:rsidR="008A6FCE" w:rsidRPr="005A506D" w:rsidRDefault="008A6FCE" w:rsidP="005A506D">
      <w:pPr>
        <w:spacing w:line="360" w:lineRule="auto"/>
        <w:rPr>
          <w:rFonts w:ascii="Arial" w:hAnsi="Arial" w:cs="Arial"/>
          <w:sz w:val="24"/>
        </w:rPr>
      </w:pPr>
    </w:p>
    <w:p w14:paraId="395EE7AF"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Indicators of abuse – what you might see</w:t>
      </w:r>
    </w:p>
    <w:p w14:paraId="08EAFCFE"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w:t>
      </w:r>
      <w:r w:rsidR="002B1761" w:rsidRPr="005A506D">
        <w:rPr>
          <w:rFonts w:ascii="Arial" w:hAnsi="Arial" w:cs="Arial"/>
          <w:sz w:val="24"/>
        </w:rPr>
        <w:t>children</w:t>
      </w:r>
      <w:r w:rsidRPr="005A506D">
        <w:rPr>
          <w:rFonts w:ascii="Arial" w:hAnsi="Arial" w:cs="Arial"/>
          <w:sz w:val="24"/>
        </w:rPr>
        <w:t xml:space="preserve">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w:t>
      </w:r>
      <w:r w:rsidR="00AC6EC0" w:rsidRPr="005A506D">
        <w:rPr>
          <w:rFonts w:ascii="Arial" w:hAnsi="Arial" w:cs="Arial"/>
          <w:sz w:val="24"/>
        </w:rPr>
        <w:t xml:space="preserve"> </w:t>
      </w:r>
      <w:r w:rsidRPr="005A506D">
        <w:rPr>
          <w:rFonts w:ascii="Arial" w:hAnsi="Arial" w:cs="Arial"/>
          <w:sz w:val="24"/>
        </w:rPr>
        <w:t>For these reasons</w:t>
      </w:r>
      <w:r w:rsidR="005A2F40" w:rsidRPr="005A506D">
        <w:rPr>
          <w:rFonts w:ascii="Arial" w:hAnsi="Arial" w:cs="Arial"/>
          <w:sz w:val="24"/>
        </w:rPr>
        <w:t>,</w:t>
      </w:r>
      <w:r w:rsidRPr="005A506D">
        <w:rPr>
          <w:rFonts w:ascii="Arial" w:hAnsi="Arial" w:cs="Arial"/>
          <w:sz w:val="24"/>
        </w:rPr>
        <w:t xml:space="preserve"> it is vital that staff are also aware of the range of behavioural indicators of abuse and report any concerns to the </w:t>
      </w:r>
      <w:r w:rsidR="00AC6EC0" w:rsidRPr="005A506D">
        <w:rPr>
          <w:rFonts w:ascii="Arial" w:hAnsi="Arial" w:cs="Arial"/>
          <w:sz w:val="24"/>
        </w:rPr>
        <w:t>D</w:t>
      </w:r>
      <w:r w:rsidRPr="005A506D">
        <w:rPr>
          <w:rFonts w:ascii="Arial" w:hAnsi="Arial" w:cs="Arial"/>
          <w:sz w:val="24"/>
        </w:rPr>
        <w:t xml:space="preserve">esignated </w:t>
      </w:r>
      <w:r w:rsidR="00AC6EC0" w:rsidRPr="005A506D">
        <w:rPr>
          <w:rFonts w:ascii="Arial" w:hAnsi="Arial" w:cs="Arial"/>
          <w:sz w:val="24"/>
        </w:rPr>
        <w:t>Safeguarding Lead</w:t>
      </w:r>
      <w:r w:rsidRPr="005A506D">
        <w:rPr>
          <w:rFonts w:ascii="Arial" w:hAnsi="Arial" w:cs="Arial"/>
          <w:sz w:val="24"/>
        </w:rPr>
        <w:t>.</w:t>
      </w:r>
    </w:p>
    <w:p w14:paraId="39F85CA3"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Remember, it is your responsibility to report your concerns. It is not your responsibility to investigate or decide whether a child has been abused. </w:t>
      </w:r>
    </w:p>
    <w:p w14:paraId="0806B42E" w14:textId="77777777" w:rsidR="003948EA" w:rsidRPr="005A506D" w:rsidRDefault="003948EA" w:rsidP="005A506D">
      <w:pPr>
        <w:spacing w:line="360" w:lineRule="auto"/>
        <w:rPr>
          <w:rFonts w:ascii="Arial" w:hAnsi="Arial" w:cs="Arial"/>
          <w:sz w:val="24"/>
        </w:rPr>
      </w:pPr>
      <w:r w:rsidRPr="005A506D">
        <w:rPr>
          <w:rFonts w:ascii="Arial" w:hAnsi="Arial" w:cs="Arial"/>
          <w:sz w:val="24"/>
        </w:rPr>
        <w:t>A child who is being abused or neglected may:</w:t>
      </w:r>
    </w:p>
    <w:p w14:paraId="043B0FD2"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have bruises, bleeding, burns, fractures or other injuries</w:t>
      </w:r>
    </w:p>
    <w:p w14:paraId="68DAAD39"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show signs of pain or discomfort</w:t>
      </w:r>
    </w:p>
    <w:p w14:paraId="28345DEB"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keep arms and legs covered, even in warm weather</w:t>
      </w:r>
    </w:p>
    <w:p w14:paraId="7C03BDA9"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look unkempt and uncared for</w:t>
      </w:r>
    </w:p>
    <w:p w14:paraId="368FEC90"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 xml:space="preserve">change their eating habits </w:t>
      </w:r>
    </w:p>
    <w:p w14:paraId="4A732701"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have difficulty in making or sustaining friendships</w:t>
      </w:r>
    </w:p>
    <w:p w14:paraId="3EAC3146"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appear fearful</w:t>
      </w:r>
    </w:p>
    <w:p w14:paraId="6EEB1116"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be reckless with regard to their own or other’s safety</w:t>
      </w:r>
    </w:p>
    <w:p w14:paraId="4AFB5DD8"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frequently miss</w:t>
      </w:r>
      <w:r w:rsidR="00223D54" w:rsidRPr="005A506D">
        <w:rPr>
          <w:rFonts w:ascii="Arial" w:hAnsi="Arial" w:cs="Arial"/>
        </w:rPr>
        <w:t xml:space="preserve"> nursery</w:t>
      </w:r>
      <w:r w:rsidRPr="005A506D">
        <w:rPr>
          <w:rFonts w:ascii="Arial" w:hAnsi="Arial" w:cs="Arial"/>
        </w:rPr>
        <w:t xml:space="preserve"> or arrive late</w:t>
      </w:r>
    </w:p>
    <w:p w14:paraId="284C1431"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lastRenderedPageBreak/>
        <w:t>show signs of not wanting to go home</w:t>
      </w:r>
    </w:p>
    <w:p w14:paraId="09AF64C9"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display a change in behaviour – from quiet to aggressive, or happy-go-lucky to withdrawn</w:t>
      </w:r>
    </w:p>
    <w:p w14:paraId="28BA235A"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challenge authority</w:t>
      </w:r>
    </w:p>
    <w:p w14:paraId="07EAED3E"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 xml:space="preserve">become disinterested in </w:t>
      </w:r>
      <w:r w:rsidR="00223D54" w:rsidRPr="005A506D">
        <w:rPr>
          <w:rFonts w:ascii="Arial" w:hAnsi="Arial" w:cs="Arial"/>
        </w:rPr>
        <w:t>playing at nursery</w:t>
      </w:r>
    </w:p>
    <w:p w14:paraId="5A9C2A2E"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be constantly tired or preoccupied</w:t>
      </w:r>
    </w:p>
    <w:p w14:paraId="340B0B91"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be wary of physical contact</w:t>
      </w:r>
    </w:p>
    <w:p w14:paraId="26C77FE3" w14:textId="77777777" w:rsidR="003948EA" w:rsidRPr="005A506D" w:rsidRDefault="003948EA" w:rsidP="005A506D">
      <w:pPr>
        <w:pStyle w:val="ListParagraph"/>
        <w:numPr>
          <w:ilvl w:val="0"/>
          <w:numId w:val="13"/>
        </w:numPr>
        <w:spacing w:after="200" w:line="360" w:lineRule="auto"/>
        <w:contextualSpacing/>
        <w:rPr>
          <w:rFonts w:ascii="Arial" w:hAnsi="Arial" w:cs="Arial"/>
        </w:rPr>
      </w:pPr>
      <w:r w:rsidRPr="005A506D">
        <w:rPr>
          <w:rFonts w:ascii="Arial" w:hAnsi="Arial" w:cs="Arial"/>
        </w:rPr>
        <w:t>display sexual knowledge or behaviour beyond that normally expected for their age.</w:t>
      </w:r>
    </w:p>
    <w:p w14:paraId="4E81E282"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Individual indicators will rarely, in isolation, provide conclusive evidence of abuse. They should be viewed as part of a jigsaw, and each small piece of information will help the Designated </w:t>
      </w:r>
      <w:r w:rsidR="00FB32C8" w:rsidRPr="005A506D">
        <w:rPr>
          <w:rFonts w:ascii="Arial" w:hAnsi="Arial" w:cs="Arial"/>
          <w:sz w:val="24"/>
        </w:rPr>
        <w:t>Lead</w:t>
      </w:r>
      <w:r w:rsidRPr="005A506D">
        <w:rPr>
          <w:rFonts w:ascii="Arial" w:hAnsi="Arial" w:cs="Arial"/>
          <w:sz w:val="24"/>
        </w:rPr>
        <w:t xml:space="preserve"> to decide how to proceed. It is very important that you report your concerns – you do not need ‘absolute proof’ that the child is at risk.</w:t>
      </w:r>
    </w:p>
    <w:p w14:paraId="67DB7429" w14:textId="77777777" w:rsidR="003948EA" w:rsidRPr="005A506D" w:rsidRDefault="003948EA" w:rsidP="005A506D">
      <w:pPr>
        <w:spacing w:line="360" w:lineRule="auto"/>
        <w:rPr>
          <w:rFonts w:ascii="Arial" w:hAnsi="Arial" w:cs="Arial"/>
          <w:sz w:val="24"/>
        </w:rPr>
      </w:pPr>
    </w:p>
    <w:p w14:paraId="6904280D"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Taking action</w:t>
      </w:r>
    </w:p>
    <w:p w14:paraId="5F816EC9" w14:textId="45E255AE" w:rsidR="003948EA" w:rsidRPr="005A506D" w:rsidRDefault="003948EA" w:rsidP="005A506D">
      <w:pPr>
        <w:spacing w:line="360" w:lineRule="auto"/>
        <w:rPr>
          <w:rFonts w:ascii="Arial" w:hAnsi="Arial" w:cs="Arial"/>
          <w:sz w:val="24"/>
        </w:rPr>
      </w:pPr>
      <w:r w:rsidRPr="005A506D">
        <w:rPr>
          <w:rFonts w:ascii="Arial" w:hAnsi="Arial" w:cs="Arial"/>
          <w:sz w:val="24"/>
        </w:rPr>
        <w:t>The Life Nursery has a clear set of procedures that must be follow</w:t>
      </w:r>
      <w:r w:rsidR="001920A6" w:rsidRPr="005A506D">
        <w:rPr>
          <w:rFonts w:ascii="Arial" w:hAnsi="Arial" w:cs="Arial"/>
          <w:sz w:val="24"/>
        </w:rPr>
        <w:t>ed</w:t>
      </w:r>
      <w:r w:rsidRPr="005A506D">
        <w:rPr>
          <w:rFonts w:ascii="Arial" w:hAnsi="Arial" w:cs="Arial"/>
          <w:sz w:val="24"/>
        </w:rPr>
        <w:t xml:space="preserve"> if there is a concern, detailed in the flowchart in the appendix to this policy </w:t>
      </w:r>
      <w:r w:rsidR="001920A6" w:rsidRPr="005A506D">
        <w:rPr>
          <w:rFonts w:ascii="Arial" w:hAnsi="Arial" w:cs="Arial"/>
          <w:sz w:val="24"/>
        </w:rPr>
        <w:t>and which is displayed in the office, kitchen</w:t>
      </w:r>
      <w:r w:rsidR="00A76B24">
        <w:rPr>
          <w:rFonts w:ascii="Arial" w:hAnsi="Arial" w:cs="Arial"/>
          <w:sz w:val="24"/>
        </w:rPr>
        <w:t xml:space="preserve">, adult toilet </w:t>
      </w:r>
      <w:r w:rsidR="001920A6" w:rsidRPr="005A506D">
        <w:rPr>
          <w:rFonts w:ascii="Arial" w:hAnsi="Arial" w:cs="Arial"/>
          <w:sz w:val="24"/>
        </w:rPr>
        <w:t xml:space="preserve">and nappy changing area and parent board. </w:t>
      </w:r>
    </w:p>
    <w:p w14:paraId="0383FCB9" w14:textId="77777777" w:rsidR="001920A6" w:rsidRPr="005A506D" w:rsidRDefault="001920A6" w:rsidP="005A506D">
      <w:pPr>
        <w:spacing w:line="360" w:lineRule="auto"/>
        <w:rPr>
          <w:rFonts w:ascii="Arial" w:hAnsi="Arial" w:cs="Arial"/>
          <w:sz w:val="24"/>
        </w:rPr>
      </w:pPr>
    </w:p>
    <w:p w14:paraId="798307AA"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 xml:space="preserve">If you suspect a </w:t>
      </w:r>
      <w:r w:rsidR="00A43ECA" w:rsidRPr="005A506D">
        <w:rPr>
          <w:rFonts w:ascii="Arial" w:hAnsi="Arial" w:cs="Arial"/>
          <w:b/>
          <w:sz w:val="24"/>
        </w:rPr>
        <w:t>child</w:t>
      </w:r>
      <w:r w:rsidRPr="005A506D">
        <w:rPr>
          <w:rFonts w:ascii="Arial" w:hAnsi="Arial" w:cs="Arial"/>
          <w:b/>
          <w:sz w:val="24"/>
        </w:rPr>
        <w:t xml:space="preserve"> is at risk of harm</w:t>
      </w:r>
    </w:p>
    <w:p w14:paraId="32CA0962"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There will be occasions when you suspect that a </w:t>
      </w:r>
      <w:r w:rsidR="00A43ECA" w:rsidRPr="005A506D">
        <w:rPr>
          <w:rFonts w:ascii="Arial" w:hAnsi="Arial" w:cs="Arial"/>
          <w:sz w:val="24"/>
        </w:rPr>
        <w:t>child</w:t>
      </w:r>
      <w:r w:rsidRPr="005A506D">
        <w:rPr>
          <w:rFonts w:ascii="Arial" w:hAnsi="Arial" w:cs="Arial"/>
          <w:sz w:val="24"/>
        </w:rPr>
        <w:t xml:space="preserve"> may be at risk, but you have no ‘real’ evidence. The </w:t>
      </w:r>
      <w:r w:rsidR="002B1761" w:rsidRPr="005A506D">
        <w:rPr>
          <w:rFonts w:ascii="Arial" w:hAnsi="Arial" w:cs="Arial"/>
          <w:sz w:val="24"/>
        </w:rPr>
        <w:t>child’s</w:t>
      </w:r>
      <w:r w:rsidRPr="005A506D">
        <w:rPr>
          <w:rFonts w:ascii="Arial" w:hAnsi="Arial" w:cs="Arial"/>
          <w:sz w:val="24"/>
        </w:rPr>
        <w:t xml:space="preserve"> behaviour may have changed, their artwork could be bizarre, or you may have noticed physical but inconclusive signs. In these circumstances, you should try to give the learner the opportunity to talk. The signs you have noticed may be due to a variety of factors, for example, a parent has moved out, a pet has died, a grandparent is very ill. It is fine to ask the </w:t>
      </w:r>
      <w:r w:rsidR="00B825B8" w:rsidRPr="005A506D">
        <w:rPr>
          <w:rFonts w:ascii="Arial" w:hAnsi="Arial" w:cs="Arial"/>
          <w:sz w:val="24"/>
        </w:rPr>
        <w:t>child</w:t>
      </w:r>
      <w:r w:rsidRPr="005A506D">
        <w:rPr>
          <w:rFonts w:ascii="Arial" w:hAnsi="Arial" w:cs="Arial"/>
          <w:sz w:val="24"/>
        </w:rPr>
        <w:t xml:space="preserve"> if they are OK or if you can help in any way. </w:t>
      </w:r>
    </w:p>
    <w:p w14:paraId="0BD6BB90"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If the </w:t>
      </w:r>
      <w:r w:rsidR="001920A6" w:rsidRPr="005A506D">
        <w:rPr>
          <w:rFonts w:ascii="Arial" w:hAnsi="Arial" w:cs="Arial"/>
          <w:sz w:val="24"/>
        </w:rPr>
        <w:t>child</w:t>
      </w:r>
      <w:r w:rsidRPr="005A506D">
        <w:rPr>
          <w:rFonts w:ascii="Arial" w:hAnsi="Arial" w:cs="Arial"/>
          <w:sz w:val="24"/>
        </w:rPr>
        <w:t xml:space="preserve"> does begin to reveal that they are being </w:t>
      </w:r>
      <w:proofErr w:type="gramStart"/>
      <w:r w:rsidRPr="005A506D">
        <w:rPr>
          <w:rFonts w:ascii="Arial" w:hAnsi="Arial" w:cs="Arial"/>
          <w:sz w:val="24"/>
        </w:rPr>
        <w:t>harmed</w:t>
      </w:r>
      <w:proofErr w:type="gramEnd"/>
      <w:r w:rsidRPr="005A506D">
        <w:rPr>
          <w:rFonts w:ascii="Arial" w:hAnsi="Arial" w:cs="Arial"/>
          <w:sz w:val="24"/>
        </w:rPr>
        <w:t xml:space="preserve"> you should follow the advice in the section ‘If a </w:t>
      </w:r>
      <w:r w:rsidR="005A2F40" w:rsidRPr="005A506D">
        <w:rPr>
          <w:rFonts w:ascii="Arial" w:hAnsi="Arial" w:cs="Arial"/>
          <w:sz w:val="24"/>
        </w:rPr>
        <w:t xml:space="preserve">child </w:t>
      </w:r>
      <w:r w:rsidRPr="005A506D">
        <w:rPr>
          <w:rFonts w:ascii="Arial" w:hAnsi="Arial" w:cs="Arial"/>
          <w:sz w:val="24"/>
        </w:rPr>
        <w:t>discloses to you’ (see below). If, following your conversation, you are concerned, you should discuss your con</w:t>
      </w:r>
      <w:r w:rsidR="00D57043" w:rsidRPr="005A506D">
        <w:rPr>
          <w:rFonts w:ascii="Arial" w:hAnsi="Arial" w:cs="Arial"/>
          <w:sz w:val="24"/>
        </w:rPr>
        <w:t xml:space="preserve">cerns with the </w:t>
      </w:r>
      <w:r w:rsidR="00B825B8" w:rsidRPr="005A506D">
        <w:rPr>
          <w:rFonts w:ascii="Arial" w:hAnsi="Arial" w:cs="Arial"/>
          <w:sz w:val="24"/>
        </w:rPr>
        <w:t>Designated Safeguarding L</w:t>
      </w:r>
      <w:r w:rsidR="00D57043" w:rsidRPr="005A506D">
        <w:rPr>
          <w:rFonts w:ascii="Arial" w:hAnsi="Arial" w:cs="Arial"/>
          <w:sz w:val="24"/>
        </w:rPr>
        <w:t>ead</w:t>
      </w:r>
      <w:r w:rsidRPr="005A506D">
        <w:rPr>
          <w:rFonts w:ascii="Arial" w:hAnsi="Arial" w:cs="Arial"/>
          <w:sz w:val="24"/>
        </w:rPr>
        <w:t>.</w:t>
      </w:r>
    </w:p>
    <w:p w14:paraId="47E63750" w14:textId="77777777" w:rsidR="00B825B8" w:rsidRPr="005A506D" w:rsidRDefault="00B825B8">
      <w:pPr>
        <w:pStyle w:val="ListParagraph"/>
        <w:numPr>
          <w:ilvl w:val="0"/>
          <w:numId w:val="27"/>
        </w:numPr>
        <w:spacing w:line="360" w:lineRule="auto"/>
        <w:rPr>
          <w:rFonts w:ascii="Arial" w:hAnsi="Arial" w:cs="Arial"/>
        </w:rPr>
      </w:pPr>
      <w:r w:rsidRPr="005A506D">
        <w:rPr>
          <w:rFonts w:ascii="Arial" w:hAnsi="Arial" w:cs="Arial"/>
        </w:rPr>
        <w:t>The Life Nursery understands how to identify children who may be in need of early help, how to access services for them</w:t>
      </w:r>
    </w:p>
    <w:p w14:paraId="65E4D426" w14:textId="77777777" w:rsidR="00B825B8" w:rsidRPr="005A506D" w:rsidRDefault="00B825B8">
      <w:pPr>
        <w:pStyle w:val="ListParagraph"/>
        <w:numPr>
          <w:ilvl w:val="0"/>
          <w:numId w:val="27"/>
        </w:numPr>
        <w:spacing w:line="360" w:lineRule="auto"/>
        <w:rPr>
          <w:rFonts w:ascii="Arial" w:hAnsi="Arial" w:cs="Arial"/>
        </w:rPr>
      </w:pPr>
      <w:r w:rsidRPr="005A506D">
        <w:rPr>
          <w:rFonts w:ascii="Arial" w:hAnsi="Arial" w:cs="Arial"/>
        </w:rPr>
        <w:t xml:space="preserve">Understand that </w:t>
      </w:r>
      <w:r w:rsidR="00A26B57" w:rsidRPr="005A506D">
        <w:rPr>
          <w:rFonts w:ascii="Arial" w:hAnsi="Arial" w:cs="Arial"/>
        </w:rPr>
        <w:t>The Life</w:t>
      </w:r>
      <w:r w:rsidRPr="005A506D">
        <w:rPr>
          <w:rFonts w:ascii="Arial" w:hAnsi="Arial" w:cs="Arial"/>
        </w:rPr>
        <w:t xml:space="preserve"> Nursery should refer a child who meets the s.17 Children Act 1989 child in need definition to local authority children’s social work services</w:t>
      </w:r>
    </w:p>
    <w:p w14:paraId="16AB98B6" w14:textId="77777777" w:rsidR="00B825B8" w:rsidRPr="005A506D" w:rsidRDefault="00B825B8">
      <w:pPr>
        <w:pStyle w:val="ListParagraph"/>
        <w:numPr>
          <w:ilvl w:val="0"/>
          <w:numId w:val="27"/>
        </w:numPr>
        <w:spacing w:line="360" w:lineRule="auto"/>
        <w:rPr>
          <w:rFonts w:ascii="Arial" w:hAnsi="Arial" w:cs="Arial"/>
        </w:rPr>
      </w:pPr>
      <w:r w:rsidRPr="005A506D">
        <w:rPr>
          <w:rFonts w:ascii="Arial" w:hAnsi="Arial" w:cs="Arial"/>
        </w:rPr>
        <w:t>Understand</w:t>
      </w:r>
      <w:r w:rsidR="00A26B57" w:rsidRPr="005A506D">
        <w:rPr>
          <w:rFonts w:ascii="Arial" w:hAnsi="Arial" w:cs="Arial"/>
        </w:rPr>
        <w:t xml:space="preserve"> that The Life Nursery</w:t>
      </w:r>
      <w:r w:rsidRPr="005A506D">
        <w:rPr>
          <w:rFonts w:ascii="Arial" w:hAnsi="Arial" w:cs="Arial"/>
        </w:rPr>
        <w:t xml:space="preserve"> should refer any child who may be at risk of significant harm to the local authority children’s social work services</w:t>
      </w:r>
    </w:p>
    <w:p w14:paraId="500E4EF7" w14:textId="77777777" w:rsidR="00B825B8" w:rsidRPr="005A506D" w:rsidRDefault="00B825B8" w:rsidP="005A506D">
      <w:pPr>
        <w:spacing w:line="360" w:lineRule="auto"/>
        <w:rPr>
          <w:rFonts w:ascii="Arial" w:hAnsi="Arial" w:cs="Arial"/>
          <w:sz w:val="24"/>
        </w:rPr>
      </w:pPr>
    </w:p>
    <w:p w14:paraId="4FF83332" w14:textId="1D4EF179" w:rsidR="003948EA" w:rsidRPr="005A506D" w:rsidRDefault="003948EA" w:rsidP="005A506D">
      <w:pPr>
        <w:spacing w:line="360" w:lineRule="auto"/>
        <w:rPr>
          <w:rFonts w:ascii="Arial" w:hAnsi="Arial" w:cs="Arial"/>
          <w:b/>
          <w:sz w:val="24"/>
        </w:rPr>
      </w:pPr>
      <w:r w:rsidRPr="005A506D">
        <w:rPr>
          <w:rFonts w:ascii="Arial" w:hAnsi="Arial" w:cs="Arial"/>
          <w:b/>
          <w:sz w:val="24"/>
        </w:rPr>
        <w:lastRenderedPageBreak/>
        <w:t xml:space="preserve">If a </w:t>
      </w:r>
      <w:r w:rsidR="005A2F40" w:rsidRPr="005A506D">
        <w:rPr>
          <w:rFonts w:ascii="Arial" w:hAnsi="Arial" w:cs="Arial"/>
          <w:b/>
          <w:sz w:val="24"/>
        </w:rPr>
        <w:t>child</w:t>
      </w:r>
      <w:r w:rsidRPr="005A506D">
        <w:rPr>
          <w:rFonts w:ascii="Arial" w:hAnsi="Arial" w:cs="Arial"/>
          <w:b/>
          <w:sz w:val="24"/>
        </w:rPr>
        <w:t xml:space="preserve"> discloses to you</w:t>
      </w:r>
      <w:r w:rsidR="00C62EEC">
        <w:rPr>
          <w:rFonts w:ascii="Arial" w:hAnsi="Arial" w:cs="Arial"/>
          <w:b/>
          <w:sz w:val="24"/>
        </w:rPr>
        <w:t xml:space="preserve"> </w:t>
      </w:r>
      <w:r w:rsidR="00C62EEC" w:rsidRPr="00C62EEC">
        <w:rPr>
          <w:rFonts w:ascii="Arial" w:hAnsi="Arial" w:cs="Arial"/>
          <w:b/>
          <w:color w:val="FF0000"/>
          <w:sz w:val="24"/>
        </w:rPr>
        <w:t>(this is a direct referral</w:t>
      </w:r>
      <w:r w:rsidR="00C62EEC">
        <w:rPr>
          <w:rFonts w:ascii="Arial" w:hAnsi="Arial" w:cs="Arial"/>
          <w:b/>
          <w:color w:val="FF0000"/>
          <w:sz w:val="24"/>
        </w:rPr>
        <w:t xml:space="preserve"> to the Integrated Front Door</w:t>
      </w:r>
      <w:r w:rsidR="00C62EEC" w:rsidRPr="00C62EEC">
        <w:rPr>
          <w:rFonts w:ascii="Arial" w:hAnsi="Arial" w:cs="Arial"/>
          <w:b/>
          <w:color w:val="FF0000"/>
          <w:sz w:val="24"/>
        </w:rPr>
        <w:t>)</w:t>
      </w:r>
    </w:p>
    <w:p w14:paraId="7FD0DA5B"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w:t>
      </w:r>
    </w:p>
    <w:p w14:paraId="0A55C30F"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If a </w:t>
      </w:r>
      <w:r w:rsidR="00B825B8" w:rsidRPr="005A506D">
        <w:rPr>
          <w:rFonts w:ascii="Arial" w:hAnsi="Arial" w:cs="Arial"/>
          <w:sz w:val="24"/>
        </w:rPr>
        <w:t>child</w:t>
      </w:r>
      <w:r w:rsidRPr="005A506D">
        <w:rPr>
          <w:rFonts w:ascii="Arial" w:hAnsi="Arial" w:cs="Arial"/>
          <w:sz w:val="24"/>
        </w:rPr>
        <w:t xml:space="preserve"> talks to you about any risks to their safety or wellbeing you will need to let them know that you must pass the information on – you are not allowed to keep secrets. The point at which you do this is a matter for professional judgement. If you jump in immediately the </w:t>
      </w:r>
      <w:r w:rsidR="00B825B8" w:rsidRPr="005A506D">
        <w:rPr>
          <w:rFonts w:ascii="Arial" w:hAnsi="Arial" w:cs="Arial"/>
          <w:sz w:val="24"/>
        </w:rPr>
        <w:t>child</w:t>
      </w:r>
      <w:r w:rsidRPr="005A506D">
        <w:rPr>
          <w:rFonts w:ascii="Arial" w:hAnsi="Arial" w:cs="Arial"/>
          <w:sz w:val="24"/>
        </w:rPr>
        <w:t xml:space="preserve"> may think that you do not want to listen, if you leave it till the very end of the conversation, the </w:t>
      </w:r>
      <w:r w:rsidR="00B825B8" w:rsidRPr="005A506D">
        <w:rPr>
          <w:rFonts w:ascii="Arial" w:hAnsi="Arial" w:cs="Arial"/>
          <w:sz w:val="24"/>
        </w:rPr>
        <w:t>child</w:t>
      </w:r>
      <w:r w:rsidRPr="005A506D">
        <w:rPr>
          <w:rFonts w:ascii="Arial" w:hAnsi="Arial" w:cs="Arial"/>
          <w:sz w:val="24"/>
        </w:rPr>
        <w:t xml:space="preserve"> may feel that you have misled them into revealing more than they would have otherwise. </w:t>
      </w:r>
    </w:p>
    <w:p w14:paraId="1728BC71"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During your conversation with the </w:t>
      </w:r>
      <w:r w:rsidR="00B825B8" w:rsidRPr="005A506D">
        <w:rPr>
          <w:rFonts w:ascii="Arial" w:hAnsi="Arial" w:cs="Arial"/>
          <w:sz w:val="24"/>
        </w:rPr>
        <w:t>child</w:t>
      </w:r>
      <w:r w:rsidRPr="005A506D">
        <w:rPr>
          <w:rFonts w:ascii="Arial" w:hAnsi="Arial" w:cs="Arial"/>
          <w:sz w:val="24"/>
        </w:rPr>
        <w:t>:</w:t>
      </w:r>
    </w:p>
    <w:p w14:paraId="10D1F20D" w14:textId="77777777" w:rsidR="00F8305A" w:rsidRPr="005A506D" w:rsidRDefault="00F8305A">
      <w:pPr>
        <w:pStyle w:val="ListParagraph"/>
        <w:numPr>
          <w:ilvl w:val="0"/>
          <w:numId w:val="14"/>
        </w:numPr>
        <w:spacing w:after="200" w:line="360" w:lineRule="auto"/>
        <w:contextualSpacing/>
        <w:rPr>
          <w:rFonts w:ascii="Arial" w:hAnsi="Arial" w:cs="Arial"/>
        </w:rPr>
      </w:pPr>
      <w:r w:rsidRPr="005A506D">
        <w:rPr>
          <w:rFonts w:ascii="Arial" w:hAnsi="Arial" w:cs="Arial"/>
        </w:rPr>
        <w:t>Never promise a child that you will not say anything to anyone else.</w:t>
      </w:r>
    </w:p>
    <w:p w14:paraId="613F9CA3" w14:textId="77777777" w:rsidR="003948EA" w:rsidRPr="005A506D" w:rsidRDefault="003948EA">
      <w:pPr>
        <w:pStyle w:val="ListParagraph"/>
        <w:numPr>
          <w:ilvl w:val="0"/>
          <w:numId w:val="14"/>
        </w:numPr>
        <w:spacing w:after="200" w:line="360" w:lineRule="auto"/>
        <w:contextualSpacing/>
        <w:rPr>
          <w:rFonts w:ascii="Arial" w:hAnsi="Arial" w:cs="Arial"/>
        </w:rPr>
      </w:pPr>
      <w:r w:rsidRPr="005A506D">
        <w:rPr>
          <w:rFonts w:ascii="Arial" w:hAnsi="Arial" w:cs="Arial"/>
        </w:rPr>
        <w:t>Allow them to speak freely.</w:t>
      </w:r>
    </w:p>
    <w:p w14:paraId="6068F0BB" w14:textId="77777777" w:rsidR="003948EA" w:rsidRPr="005A506D" w:rsidRDefault="003948EA">
      <w:pPr>
        <w:pStyle w:val="ListParagraph"/>
        <w:numPr>
          <w:ilvl w:val="0"/>
          <w:numId w:val="14"/>
        </w:numPr>
        <w:spacing w:after="200" w:line="360" w:lineRule="auto"/>
        <w:contextualSpacing/>
        <w:rPr>
          <w:rFonts w:ascii="Arial" w:hAnsi="Arial" w:cs="Arial"/>
        </w:rPr>
      </w:pPr>
      <w:r w:rsidRPr="005A506D">
        <w:rPr>
          <w:rFonts w:ascii="Arial" w:hAnsi="Arial" w:cs="Arial"/>
        </w:rPr>
        <w:t xml:space="preserve">Remain calm and do not </w:t>
      </w:r>
      <w:proofErr w:type="gramStart"/>
      <w:r w:rsidRPr="005A506D">
        <w:rPr>
          <w:rFonts w:ascii="Arial" w:hAnsi="Arial" w:cs="Arial"/>
        </w:rPr>
        <w:t>over react</w:t>
      </w:r>
      <w:proofErr w:type="gramEnd"/>
      <w:r w:rsidRPr="005A506D">
        <w:rPr>
          <w:rFonts w:ascii="Arial" w:hAnsi="Arial" w:cs="Arial"/>
        </w:rPr>
        <w:t xml:space="preserve"> – the </w:t>
      </w:r>
      <w:r w:rsidR="00B825B8" w:rsidRPr="005A506D">
        <w:rPr>
          <w:rFonts w:ascii="Arial" w:hAnsi="Arial" w:cs="Arial"/>
        </w:rPr>
        <w:t>child</w:t>
      </w:r>
      <w:r w:rsidRPr="005A506D">
        <w:rPr>
          <w:rFonts w:ascii="Arial" w:hAnsi="Arial" w:cs="Arial"/>
        </w:rPr>
        <w:t xml:space="preserve"> may stop talking if they feel they are upsetting you.</w:t>
      </w:r>
    </w:p>
    <w:p w14:paraId="34E815C5" w14:textId="77777777" w:rsidR="003948EA" w:rsidRPr="005A506D" w:rsidRDefault="003948EA">
      <w:pPr>
        <w:pStyle w:val="ListParagraph"/>
        <w:numPr>
          <w:ilvl w:val="0"/>
          <w:numId w:val="14"/>
        </w:numPr>
        <w:spacing w:after="200" w:line="360" w:lineRule="auto"/>
        <w:contextualSpacing/>
        <w:rPr>
          <w:rFonts w:ascii="Arial" w:hAnsi="Arial" w:cs="Arial"/>
        </w:rPr>
      </w:pPr>
      <w:r w:rsidRPr="005A506D">
        <w:rPr>
          <w:rFonts w:ascii="Arial" w:hAnsi="Arial" w:cs="Arial"/>
        </w:rPr>
        <w:t>Give reassuring nods or words of comfort – ‘I’m so sorry this has happened’, ‘I want to help’, ‘This isn’t your fault’, ‘You are doing the right thing in talking to me’.</w:t>
      </w:r>
    </w:p>
    <w:p w14:paraId="4697E641" w14:textId="77777777" w:rsidR="003948EA" w:rsidRPr="005A506D" w:rsidRDefault="003948EA">
      <w:pPr>
        <w:pStyle w:val="ListParagraph"/>
        <w:numPr>
          <w:ilvl w:val="0"/>
          <w:numId w:val="14"/>
        </w:numPr>
        <w:spacing w:after="200" w:line="360" w:lineRule="auto"/>
        <w:contextualSpacing/>
        <w:rPr>
          <w:rFonts w:ascii="Arial" w:hAnsi="Arial" w:cs="Arial"/>
        </w:rPr>
      </w:pPr>
      <w:r w:rsidRPr="005A506D">
        <w:rPr>
          <w:rFonts w:ascii="Arial" w:hAnsi="Arial" w:cs="Arial"/>
        </w:rPr>
        <w:t xml:space="preserve">Do not be afraid of silences – remember how hard this must be for the </w:t>
      </w:r>
      <w:r w:rsidR="00F8305A" w:rsidRPr="005A506D">
        <w:rPr>
          <w:rFonts w:ascii="Arial" w:hAnsi="Arial" w:cs="Arial"/>
        </w:rPr>
        <w:t>child</w:t>
      </w:r>
      <w:r w:rsidRPr="005A506D">
        <w:rPr>
          <w:rFonts w:ascii="Arial" w:hAnsi="Arial" w:cs="Arial"/>
        </w:rPr>
        <w:t>.</w:t>
      </w:r>
    </w:p>
    <w:p w14:paraId="4C693496" w14:textId="77777777" w:rsidR="003948EA" w:rsidRPr="005A506D" w:rsidRDefault="003948EA">
      <w:pPr>
        <w:pStyle w:val="ListParagraph"/>
        <w:numPr>
          <w:ilvl w:val="0"/>
          <w:numId w:val="14"/>
        </w:numPr>
        <w:spacing w:after="200" w:line="360" w:lineRule="auto"/>
        <w:contextualSpacing/>
        <w:rPr>
          <w:rFonts w:ascii="Arial" w:hAnsi="Arial" w:cs="Arial"/>
        </w:rPr>
      </w:pPr>
      <w:r w:rsidRPr="005A506D">
        <w:rPr>
          <w:rFonts w:ascii="Arial" w:hAnsi="Arial" w:cs="Arial"/>
        </w:rPr>
        <w:t xml:space="preserve">Under no circumstances ask investigative questions – such as how many times this has happened, whether it happens to siblings too, or what does the </w:t>
      </w:r>
      <w:r w:rsidR="002B1761" w:rsidRPr="005A506D">
        <w:rPr>
          <w:rFonts w:ascii="Arial" w:hAnsi="Arial" w:cs="Arial"/>
        </w:rPr>
        <w:t>child’s</w:t>
      </w:r>
      <w:r w:rsidRPr="005A506D">
        <w:rPr>
          <w:rFonts w:ascii="Arial" w:hAnsi="Arial" w:cs="Arial"/>
        </w:rPr>
        <w:t xml:space="preserve"> mother thinks about all this.</w:t>
      </w:r>
    </w:p>
    <w:p w14:paraId="7B134AAF" w14:textId="77777777" w:rsidR="003948EA" w:rsidRPr="005A506D" w:rsidRDefault="003948EA">
      <w:pPr>
        <w:pStyle w:val="ListParagraph"/>
        <w:numPr>
          <w:ilvl w:val="0"/>
          <w:numId w:val="14"/>
        </w:numPr>
        <w:spacing w:after="200" w:line="360" w:lineRule="auto"/>
        <w:contextualSpacing/>
        <w:rPr>
          <w:rFonts w:ascii="Arial" w:hAnsi="Arial" w:cs="Arial"/>
        </w:rPr>
      </w:pPr>
      <w:r w:rsidRPr="005A506D">
        <w:rPr>
          <w:rFonts w:ascii="Arial" w:hAnsi="Arial" w:cs="Arial"/>
        </w:rPr>
        <w:t xml:space="preserve">At an appropriate time tell the </w:t>
      </w:r>
      <w:r w:rsidR="00F8305A" w:rsidRPr="005A506D">
        <w:rPr>
          <w:rFonts w:ascii="Arial" w:hAnsi="Arial" w:cs="Arial"/>
        </w:rPr>
        <w:t>child</w:t>
      </w:r>
      <w:r w:rsidRPr="005A506D">
        <w:rPr>
          <w:rFonts w:ascii="Arial" w:hAnsi="Arial" w:cs="Arial"/>
        </w:rPr>
        <w:t xml:space="preserve"> that in order to help them you must pass the information on.</w:t>
      </w:r>
    </w:p>
    <w:p w14:paraId="2E2526DE" w14:textId="77777777" w:rsidR="003948EA" w:rsidRPr="005A506D" w:rsidRDefault="003948EA">
      <w:pPr>
        <w:pStyle w:val="ListParagraph"/>
        <w:numPr>
          <w:ilvl w:val="0"/>
          <w:numId w:val="14"/>
        </w:numPr>
        <w:spacing w:after="200" w:line="360" w:lineRule="auto"/>
        <w:contextualSpacing/>
        <w:rPr>
          <w:rFonts w:ascii="Arial" w:hAnsi="Arial" w:cs="Arial"/>
        </w:rPr>
      </w:pPr>
      <w:r w:rsidRPr="005A506D">
        <w:rPr>
          <w:rFonts w:ascii="Arial" w:hAnsi="Arial" w:cs="Arial"/>
        </w:rPr>
        <w:t>Do not automatically offer any physical touch as comfort. It may be anything but comforting to a child who has been abused.</w:t>
      </w:r>
    </w:p>
    <w:p w14:paraId="6250DFE6" w14:textId="77777777" w:rsidR="003948EA" w:rsidRPr="005A506D" w:rsidRDefault="003948EA">
      <w:pPr>
        <w:pStyle w:val="ListParagraph"/>
        <w:numPr>
          <w:ilvl w:val="0"/>
          <w:numId w:val="14"/>
        </w:numPr>
        <w:spacing w:after="200" w:line="360" w:lineRule="auto"/>
        <w:contextualSpacing/>
        <w:rPr>
          <w:rFonts w:ascii="Arial" w:hAnsi="Arial" w:cs="Arial"/>
        </w:rPr>
      </w:pPr>
      <w:r w:rsidRPr="005A506D">
        <w:rPr>
          <w:rFonts w:ascii="Arial" w:hAnsi="Arial" w:cs="Arial"/>
        </w:rPr>
        <w:t>Follow the procedure for reporting your conversation outlined above.</w:t>
      </w:r>
    </w:p>
    <w:p w14:paraId="53AA5ECF"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A frame for recording conversations with </w:t>
      </w:r>
      <w:r w:rsidR="005B219F" w:rsidRPr="005A506D">
        <w:rPr>
          <w:rFonts w:ascii="Arial" w:hAnsi="Arial" w:cs="Arial"/>
          <w:sz w:val="24"/>
        </w:rPr>
        <w:t>children</w:t>
      </w:r>
      <w:r w:rsidRPr="005A506D">
        <w:rPr>
          <w:rFonts w:ascii="Arial" w:hAnsi="Arial" w:cs="Arial"/>
          <w:sz w:val="24"/>
        </w:rPr>
        <w:t xml:space="preserve"> which may be of help, is in an appendix at the end of this document.</w:t>
      </w:r>
    </w:p>
    <w:p w14:paraId="4A040663" w14:textId="77777777" w:rsidR="00F8305A" w:rsidRPr="005A506D" w:rsidRDefault="00F8305A" w:rsidP="005A506D">
      <w:pPr>
        <w:spacing w:line="360" w:lineRule="auto"/>
        <w:rPr>
          <w:rFonts w:ascii="Arial" w:hAnsi="Arial" w:cs="Arial"/>
          <w:sz w:val="24"/>
        </w:rPr>
      </w:pPr>
    </w:p>
    <w:p w14:paraId="1775DFFB"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Notifying parents</w:t>
      </w:r>
    </w:p>
    <w:p w14:paraId="201E55C2" w14:textId="77777777" w:rsidR="00A36C7D" w:rsidRPr="005A506D" w:rsidRDefault="00A36C7D">
      <w:pPr>
        <w:pStyle w:val="ListParagraph"/>
        <w:numPr>
          <w:ilvl w:val="0"/>
          <w:numId w:val="28"/>
        </w:numPr>
        <w:spacing w:line="360" w:lineRule="auto"/>
        <w:rPr>
          <w:rFonts w:ascii="Arial" w:hAnsi="Arial" w:cs="Arial"/>
          <w:b/>
        </w:rPr>
      </w:pPr>
      <w:r w:rsidRPr="005A506D">
        <w:rPr>
          <w:rFonts w:ascii="Arial" w:hAnsi="Arial" w:cs="Arial"/>
        </w:rPr>
        <w:t>Parents are normally the first point of contact.  Concerns are usually discussed with parents to gain their view of events</w:t>
      </w:r>
      <w:r w:rsidR="00AE6936" w:rsidRPr="005A506D">
        <w:rPr>
          <w:rFonts w:ascii="Arial" w:hAnsi="Arial" w:cs="Arial"/>
        </w:rPr>
        <w:t xml:space="preserve">, </w:t>
      </w:r>
      <w:r w:rsidRPr="005A506D">
        <w:rPr>
          <w:rFonts w:ascii="Arial" w:hAnsi="Arial" w:cs="Arial"/>
        </w:rPr>
        <w:t xml:space="preserve">unless it is felt </w:t>
      </w:r>
      <w:r w:rsidR="00AE6936" w:rsidRPr="005A506D">
        <w:rPr>
          <w:rFonts w:ascii="Arial" w:hAnsi="Arial" w:cs="Arial"/>
        </w:rPr>
        <w:t xml:space="preserve">that </w:t>
      </w:r>
      <w:r w:rsidRPr="005A506D">
        <w:rPr>
          <w:rFonts w:ascii="Arial" w:hAnsi="Arial" w:cs="Arial"/>
        </w:rPr>
        <w:t xml:space="preserve">this would put the child or other person at </w:t>
      </w:r>
      <w:proofErr w:type="gramStart"/>
      <w:r w:rsidRPr="005A506D">
        <w:rPr>
          <w:rFonts w:ascii="Arial" w:hAnsi="Arial" w:cs="Arial"/>
        </w:rPr>
        <w:t>risk</w:t>
      </w:r>
      <w:r w:rsidR="00AE6936" w:rsidRPr="005A506D">
        <w:rPr>
          <w:rFonts w:ascii="Arial" w:hAnsi="Arial" w:cs="Arial"/>
        </w:rPr>
        <w:t>,</w:t>
      </w:r>
      <w:r w:rsidRPr="005A506D">
        <w:rPr>
          <w:rFonts w:ascii="Arial" w:hAnsi="Arial" w:cs="Arial"/>
        </w:rPr>
        <w:t xml:space="preserve"> or</w:t>
      </w:r>
      <w:proofErr w:type="gramEnd"/>
      <w:r w:rsidRPr="005A506D">
        <w:rPr>
          <w:rFonts w:ascii="Arial" w:hAnsi="Arial" w:cs="Arial"/>
        </w:rPr>
        <w:t xml:space="preserve"> may inter</w:t>
      </w:r>
      <w:r w:rsidR="00AE6936" w:rsidRPr="005A506D">
        <w:rPr>
          <w:rFonts w:ascii="Arial" w:hAnsi="Arial" w:cs="Arial"/>
        </w:rPr>
        <w:t>f</w:t>
      </w:r>
      <w:r w:rsidRPr="005A506D">
        <w:rPr>
          <w:rFonts w:ascii="Arial" w:hAnsi="Arial" w:cs="Arial"/>
        </w:rPr>
        <w:t xml:space="preserve">ere with a course of </w:t>
      </w:r>
      <w:r w:rsidR="00AE6936" w:rsidRPr="005A506D">
        <w:rPr>
          <w:rFonts w:ascii="Arial" w:hAnsi="Arial" w:cs="Arial"/>
        </w:rPr>
        <w:t xml:space="preserve">a </w:t>
      </w:r>
      <w:r w:rsidRPr="005A506D">
        <w:rPr>
          <w:rFonts w:ascii="Arial" w:hAnsi="Arial" w:cs="Arial"/>
        </w:rPr>
        <w:t>police investigation</w:t>
      </w:r>
      <w:r w:rsidR="00AE6936" w:rsidRPr="005A506D">
        <w:rPr>
          <w:rFonts w:ascii="Arial" w:hAnsi="Arial" w:cs="Arial"/>
        </w:rPr>
        <w:t xml:space="preserve">, or may </w:t>
      </w:r>
      <w:r w:rsidR="00AE6936" w:rsidRPr="005A506D">
        <w:rPr>
          <w:rFonts w:ascii="Arial" w:hAnsi="Arial" w:cs="Arial"/>
        </w:rPr>
        <w:lastRenderedPageBreak/>
        <w:t xml:space="preserve">unduly delay the referral, or unless it is unreasonable to seek advice.   </w:t>
      </w:r>
      <w:r w:rsidR="00F555DB" w:rsidRPr="005A506D">
        <w:rPr>
          <w:rFonts w:ascii="Arial" w:hAnsi="Arial" w:cs="Arial"/>
        </w:rPr>
        <w:t>A</w:t>
      </w:r>
      <w:r w:rsidR="00AE6936" w:rsidRPr="005A506D">
        <w:rPr>
          <w:rFonts w:ascii="Arial" w:hAnsi="Arial" w:cs="Arial"/>
        </w:rPr>
        <w:t xml:space="preserve">dvice will be sought from social care or sometimes in circumstances, police where necessary.  </w:t>
      </w:r>
      <w:r w:rsidRPr="005A506D">
        <w:rPr>
          <w:rFonts w:ascii="Arial" w:hAnsi="Arial" w:cs="Arial"/>
        </w:rPr>
        <w:t xml:space="preserve">  </w:t>
      </w:r>
    </w:p>
    <w:p w14:paraId="46CCC872" w14:textId="77777777" w:rsidR="00AE6936" w:rsidRPr="005A506D" w:rsidRDefault="00AE6936">
      <w:pPr>
        <w:pStyle w:val="ListParagraph"/>
        <w:numPr>
          <w:ilvl w:val="0"/>
          <w:numId w:val="28"/>
        </w:numPr>
        <w:spacing w:line="360" w:lineRule="auto"/>
        <w:rPr>
          <w:rFonts w:ascii="Arial" w:hAnsi="Arial" w:cs="Arial"/>
          <w:b/>
        </w:rPr>
      </w:pPr>
      <w:r w:rsidRPr="005A506D">
        <w:rPr>
          <w:rFonts w:ascii="Arial" w:hAnsi="Arial" w:cs="Arial"/>
        </w:rPr>
        <w:t xml:space="preserve">Parents are informed when we make a record of concern </w:t>
      </w:r>
      <w:r w:rsidR="00F555DB" w:rsidRPr="005A506D">
        <w:rPr>
          <w:rFonts w:ascii="Arial" w:hAnsi="Arial" w:cs="Arial"/>
        </w:rPr>
        <w:t>on a child’s chronological report</w:t>
      </w:r>
      <w:r w:rsidRPr="005A506D">
        <w:rPr>
          <w:rFonts w:ascii="Arial" w:hAnsi="Arial" w:cs="Arial"/>
        </w:rPr>
        <w:t xml:space="preserve"> and we will make a note of any further discussions regarding the concern.</w:t>
      </w:r>
    </w:p>
    <w:p w14:paraId="39329681" w14:textId="77777777" w:rsidR="00AE6936" w:rsidRPr="005A506D" w:rsidRDefault="00AE6936">
      <w:pPr>
        <w:pStyle w:val="ListParagraph"/>
        <w:numPr>
          <w:ilvl w:val="0"/>
          <w:numId w:val="28"/>
        </w:numPr>
        <w:spacing w:line="360" w:lineRule="auto"/>
        <w:rPr>
          <w:rFonts w:ascii="Arial" w:hAnsi="Arial" w:cs="Arial"/>
          <w:b/>
        </w:rPr>
      </w:pPr>
      <w:r w:rsidRPr="005A506D">
        <w:rPr>
          <w:rFonts w:ascii="Arial" w:hAnsi="Arial" w:cs="Arial"/>
        </w:rPr>
        <w:t xml:space="preserve">If a suspicion of abuse warrants referral to social care, parents are informed at the same time the referral has been made, except where procedures of </w:t>
      </w:r>
      <w:r w:rsidR="00F95795" w:rsidRPr="005A506D">
        <w:rPr>
          <w:rFonts w:ascii="Arial" w:hAnsi="Arial" w:cs="Arial"/>
        </w:rPr>
        <w:t xml:space="preserve">‘Working Together to Safeguard Children – The Bradford Partnership </w:t>
      </w:r>
      <w:r w:rsidRPr="005A506D">
        <w:rPr>
          <w:rFonts w:ascii="Arial" w:hAnsi="Arial" w:cs="Arial"/>
        </w:rPr>
        <w:t xml:space="preserve">and local safeguarding partners does not allow this, </w:t>
      </w:r>
      <w:proofErr w:type="spellStart"/>
      <w:proofErr w:type="gramStart"/>
      <w:r w:rsidRPr="005A506D">
        <w:rPr>
          <w:rFonts w:ascii="Arial" w:hAnsi="Arial" w:cs="Arial"/>
        </w:rPr>
        <w:t>eg</w:t>
      </w:r>
      <w:proofErr w:type="spellEnd"/>
      <w:proofErr w:type="gramEnd"/>
      <w:r w:rsidRPr="005A506D">
        <w:rPr>
          <w:rFonts w:ascii="Arial" w:hAnsi="Arial" w:cs="Arial"/>
        </w:rPr>
        <w:t xml:space="preserve"> where it is believed that a child may be put at risk.</w:t>
      </w:r>
    </w:p>
    <w:p w14:paraId="64C4AB94" w14:textId="77777777" w:rsidR="00AE6936" w:rsidRPr="005A506D" w:rsidRDefault="00AE6936">
      <w:pPr>
        <w:pStyle w:val="ListParagraph"/>
        <w:numPr>
          <w:ilvl w:val="0"/>
          <w:numId w:val="28"/>
        </w:numPr>
        <w:spacing w:line="360" w:lineRule="auto"/>
        <w:rPr>
          <w:rFonts w:ascii="Arial" w:hAnsi="Arial" w:cs="Arial"/>
          <w:b/>
        </w:rPr>
      </w:pPr>
      <w:r w:rsidRPr="005A506D">
        <w:rPr>
          <w:rFonts w:ascii="Arial" w:hAnsi="Arial" w:cs="Arial"/>
        </w:rPr>
        <w:t>This will usually be the case where the parent is</w:t>
      </w:r>
      <w:r w:rsidR="00F555DB" w:rsidRPr="005A506D">
        <w:rPr>
          <w:rFonts w:ascii="Arial" w:hAnsi="Arial" w:cs="Arial"/>
        </w:rPr>
        <w:t xml:space="preserve"> the</w:t>
      </w:r>
      <w:r w:rsidRPr="005A506D">
        <w:rPr>
          <w:rFonts w:ascii="Arial" w:hAnsi="Arial" w:cs="Arial"/>
        </w:rPr>
        <w:t xml:space="preserve"> likely abuser where sexual abuse may have occurred.</w:t>
      </w:r>
    </w:p>
    <w:p w14:paraId="67F72900" w14:textId="77777777" w:rsidR="00AE6936" w:rsidRPr="005A506D" w:rsidRDefault="00AE6936">
      <w:pPr>
        <w:pStyle w:val="ListParagraph"/>
        <w:numPr>
          <w:ilvl w:val="0"/>
          <w:numId w:val="28"/>
        </w:numPr>
        <w:spacing w:line="360" w:lineRule="auto"/>
        <w:rPr>
          <w:rFonts w:ascii="Arial" w:hAnsi="Arial" w:cs="Arial"/>
        </w:rPr>
      </w:pPr>
      <w:r w:rsidRPr="005A506D">
        <w:rPr>
          <w:rFonts w:ascii="Arial" w:hAnsi="Arial" w:cs="Arial"/>
        </w:rPr>
        <w:t>If there is a possibility that advising a parent beforehand may place a child at greater risk (or interfere with a police response) the Designated Safeguarding Lead should consider seeking advice from children’s social care about whether or not to advise parents beforehand</w:t>
      </w:r>
      <w:r w:rsidR="00F555DB" w:rsidRPr="005A506D">
        <w:rPr>
          <w:rFonts w:ascii="Arial" w:hAnsi="Arial" w:cs="Arial"/>
        </w:rPr>
        <w:t xml:space="preserve"> </w:t>
      </w:r>
      <w:r w:rsidRPr="005A506D">
        <w:rPr>
          <w:rFonts w:ascii="Arial" w:hAnsi="Arial" w:cs="Arial"/>
        </w:rPr>
        <w:t xml:space="preserve">and should record and follow the advice given.  </w:t>
      </w:r>
    </w:p>
    <w:p w14:paraId="0FECD5D8" w14:textId="77777777" w:rsidR="00AE6936" w:rsidRPr="005A506D" w:rsidRDefault="00AE6936" w:rsidP="005A506D">
      <w:pPr>
        <w:pStyle w:val="ListParagraph"/>
        <w:spacing w:line="360" w:lineRule="auto"/>
        <w:rPr>
          <w:rFonts w:ascii="Arial" w:hAnsi="Arial" w:cs="Arial"/>
        </w:rPr>
      </w:pPr>
    </w:p>
    <w:p w14:paraId="0BD48814" w14:textId="470E6376" w:rsidR="003948EA" w:rsidRPr="00FF0BA7" w:rsidRDefault="003948EA" w:rsidP="005A506D">
      <w:pPr>
        <w:spacing w:line="360" w:lineRule="auto"/>
        <w:rPr>
          <w:rFonts w:ascii="Arial" w:hAnsi="Arial" w:cs="Arial"/>
          <w:b/>
          <w:sz w:val="24"/>
        </w:rPr>
      </w:pPr>
      <w:r w:rsidRPr="00FF0BA7">
        <w:rPr>
          <w:rFonts w:ascii="Arial" w:hAnsi="Arial" w:cs="Arial"/>
          <w:b/>
          <w:sz w:val="24"/>
        </w:rPr>
        <w:t xml:space="preserve">Referral to children’s social care </w:t>
      </w:r>
      <w:r w:rsidR="004C3058">
        <w:rPr>
          <w:rFonts w:ascii="Arial" w:hAnsi="Arial" w:cs="Arial"/>
          <w:b/>
          <w:sz w:val="24"/>
        </w:rPr>
        <w:t>(Integrated Front Door – Conversations Approach)</w:t>
      </w:r>
    </w:p>
    <w:p w14:paraId="6EF0C503" w14:textId="604F3B19" w:rsidR="004C3058" w:rsidRPr="00046712" w:rsidRDefault="004C3058" w:rsidP="004C3058">
      <w:pPr>
        <w:ind w:left="720" w:hanging="360"/>
        <w:textAlignment w:val="baseline"/>
        <w:rPr>
          <w:rFonts w:ascii="Arial" w:hAnsi="Arial" w:cs="Arial"/>
          <w:sz w:val="24"/>
          <w:lang w:eastAsia="en-GB"/>
        </w:rPr>
      </w:pPr>
      <w:r w:rsidRPr="00046712">
        <w:rPr>
          <w:rFonts w:ascii="Arial" w:hAnsi="Arial" w:cs="Arial"/>
          <w:sz w:val="24"/>
          <w:lang w:eastAsia="en-GB"/>
        </w:rPr>
        <w:t xml:space="preserve">The Integrated Front Door (IFD) </w:t>
      </w:r>
      <w:r w:rsidR="004B29E2">
        <w:rPr>
          <w:rFonts w:ascii="Arial" w:hAnsi="Arial" w:cs="Arial"/>
          <w:sz w:val="24"/>
          <w:lang w:eastAsia="en-GB"/>
        </w:rPr>
        <w:t>are</w:t>
      </w:r>
      <w:r w:rsidRPr="00046712">
        <w:rPr>
          <w:rFonts w:ascii="Arial" w:hAnsi="Arial" w:cs="Arial"/>
          <w:sz w:val="24"/>
          <w:lang w:eastAsia="en-GB"/>
        </w:rPr>
        <w:t xml:space="preserve"> a “conversations approach” for contacts.</w:t>
      </w:r>
    </w:p>
    <w:p w14:paraId="25C2EBB8" w14:textId="15E7B426" w:rsidR="004C3058" w:rsidRPr="00046712" w:rsidRDefault="004C3058" w:rsidP="004C3058">
      <w:pPr>
        <w:ind w:left="720" w:hanging="360"/>
        <w:textAlignment w:val="baseline"/>
        <w:rPr>
          <w:rFonts w:ascii="Arial" w:hAnsi="Arial" w:cs="Arial"/>
          <w:sz w:val="24"/>
          <w:lang w:eastAsia="en-GB"/>
        </w:rPr>
      </w:pPr>
      <w:r w:rsidRPr="00046712">
        <w:rPr>
          <w:rFonts w:ascii="Arial" w:hAnsi="Arial" w:cs="Arial"/>
          <w:sz w:val="24"/>
          <w:lang w:eastAsia="en-GB"/>
        </w:rPr>
        <w:t>•    This means that when practitioners / professionals need to contact the IFD, you will pick up the phone and talk to one of the Social Workers about the concern you have about a child / family.</w:t>
      </w:r>
    </w:p>
    <w:p w14:paraId="41D9AD69" w14:textId="0912D455" w:rsidR="004C3058" w:rsidRPr="00046712" w:rsidRDefault="004C3058" w:rsidP="004C3058">
      <w:pPr>
        <w:ind w:left="720" w:hanging="360"/>
        <w:textAlignment w:val="baseline"/>
        <w:rPr>
          <w:rFonts w:ascii="Arial" w:hAnsi="Arial" w:cs="Arial"/>
          <w:sz w:val="24"/>
          <w:lang w:eastAsia="en-GB"/>
        </w:rPr>
      </w:pPr>
      <w:r w:rsidRPr="00046712">
        <w:rPr>
          <w:rFonts w:ascii="Arial" w:hAnsi="Arial" w:cs="Arial"/>
          <w:sz w:val="24"/>
          <w:lang w:eastAsia="en-GB"/>
        </w:rPr>
        <w:t>•    There is a practitioners</w:t>
      </w:r>
      <w:r w:rsidR="00046712">
        <w:rPr>
          <w:rFonts w:ascii="Arial" w:hAnsi="Arial" w:cs="Arial"/>
          <w:sz w:val="24"/>
          <w:lang w:eastAsia="en-GB"/>
        </w:rPr>
        <w:t>’</w:t>
      </w:r>
      <w:r w:rsidRPr="00046712">
        <w:rPr>
          <w:rFonts w:ascii="Arial" w:hAnsi="Arial" w:cs="Arial"/>
          <w:sz w:val="24"/>
          <w:lang w:eastAsia="en-GB"/>
        </w:rPr>
        <w:t xml:space="preserve"> advice and referral contact number – </w:t>
      </w:r>
      <w:r w:rsidRPr="00046712">
        <w:rPr>
          <w:rFonts w:ascii="Arial" w:hAnsi="Arial" w:cs="Arial"/>
          <w:b/>
          <w:bCs/>
          <w:sz w:val="24"/>
          <w:lang w:eastAsia="en-GB"/>
        </w:rPr>
        <w:t>01274 433999</w:t>
      </w:r>
      <w:r w:rsidR="00D75051" w:rsidRPr="00046712">
        <w:rPr>
          <w:rFonts w:ascii="Arial" w:hAnsi="Arial" w:cs="Arial"/>
          <w:sz w:val="24"/>
          <w:lang w:eastAsia="en-GB"/>
        </w:rPr>
        <w:t xml:space="preserve">.  </w:t>
      </w:r>
    </w:p>
    <w:p w14:paraId="57DE14D8" w14:textId="7DD27CAE" w:rsidR="004B29E2" w:rsidRPr="00046712" w:rsidRDefault="004C3058" w:rsidP="004B29E2">
      <w:pPr>
        <w:ind w:left="720" w:hanging="360"/>
        <w:textAlignment w:val="baseline"/>
        <w:rPr>
          <w:rFonts w:ascii="Arial" w:hAnsi="Arial" w:cs="Arial"/>
          <w:sz w:val="24"/>
          <w:lang w:eastAsia="en-GB"/>
        </w:rPr>
      </w:pPr>
      <w:r w:rsidRPr="00046712">
        <w:rPr>
          <w:rFonts w:ascii="Arial" w:hAnsi="Arial" w:cs="Arial"/>
          <w:sz w:val="24"/>
          <w:lang w:eastAsia="en-GB"/>
        </w:rPr>
        <w:t>•    A written account of the discussion and any recommendations or agreements will be emailed to the practitioner making the referral.   </w:t>
      </w:r>
    </w:p>
    <w:p w14:paraId="0A2ABB45" w14:textId="3E39DCC0" w:rsidR="004B29E2" w:rsidRDefault="004C3058" w:rsidP="004B29E2">
      <w:pPr>
        <w:ind w:left="720" w:hanging="360"/>
        <w:textAlignment w:val="baseline"/>
        <w:rPr>
          <w:rStyle w:val="Hyperlink"/>
          <w:rFonts w:ascii="Arial" w:hAnsi="Arial" w:cs="Arial"/>
          <w:sz w:val="24"/>
          <w:lang w:eastAsia="en-GB"/>
        </w:rPr>
      </w:pPr>
      <w:r w:rsidRPr="00046712">
        <w:rPr>
          <w:rFonts w:ascii="Arial" w:hAnsi="Arial" w:cs="Arial"/>
          <w:sz w:val="24"/>
          <w:lang w:eastAsia="en-GB"/>
        </w:rPr>
        <w:t>•    The continuum of need and risk identification tool remain</w:t>
      </w:r>
      <w:r w:rsidR="004B29E2">
        <w:rPr>
          <w:rFonts w:ascii="Arial" w:hAnsi="Arial" w:cs="Arial"/>
          <w:sz w:val="24"/>
          <w:lang w:eastAsia="en-GB"/>
        </w:rPr>
        <w:t>s</w:t>
      </w:r>
      <w:r w:rsidRPr="00046712">
        <w:rPr>
          <w:rFonts w:ascii="Arial" w:hAnsi="Arial" w:cs="Arial"/>
          <w:sz w:val="24"/>
          <w:lang w:eastAsia="en-GB"/>
        </w:rPr>
        <w:t xml:space="preserve"> in place</w:t>
      </w:r>
      <w:r w:rsidR="00116A7B">
        <w:rPr>
          <w:rFonts w:ascii="Arial" w:hAnsi="Arial" w:cs="Arial"/>
          <w:sz w:val="24"/>
          <w:lang w:eastAsia="en-GB"/>
        </w:rPr>
        <w:t xml:space="preserve"> and is available on the </w:t>
      </w:r>
      <w:r w:rsidRPr="00046712">
        <w:rPr>
          <w:rFonts w:ascii="Arial" w:hAnsi="Arial" w:cs="Arial"/>
          <w:sz w:val="24"/>
          <w:lang w:eastAsia="en-GB"/>
        </w:rPr>
        <w:t>Safer Bradford website</w:t>
      </w:r>
      <w:r w:rsidR="00046712" w:rsidRPr="00046712">
        <w:rPr>
          <w:rFonts w:ascii="Arial" w:hAnsi="Arial" w:cs="Arial"/>
          <w:sz w:val="24"/>
          <w:lang w:eastAsia="en-GB"/>
        </w:rPr>
        <w:t xml:space="preserve">, </w:t>
      </w:r>
      <w:hyperlink r:id="rId24" w:history="1">
        <w:r w:rsidR="00046712" w:rsidRPr="00885760">
          <w:rPr>
            <w:rStyle w:val="Hyperlink"/>
            <w:rFonts w:ascii="Arial" w:hAnsi="Arial" w:cs="Arial"/>
            <w:sz w:val="24"/>
            <w:lang w:eastAsia="en-GB"/>
          </w:rPr>
          <w:t>https://saferbradford.gov.uk</w:t>
        </w:r>
      </w:hyperlink>
    </w:p>
    <w:p w14:paraId="7CBF0653" w14:textId="023A9057" w:rsidR="00D52DC4" w:rsidRPr="00D52DC4" w:rsidRDefault="004B29E2" w:rsidP="004B29E2">
      <w:pPr>
        <w:pStyle w:val="ListParagraph"/>
        <w:numPr>
          <w:ilvl w:val="0"/>
          <w:numId w:val="41"/>
        </w:numPr>
        <w:textAlignment w:val="baseline"/>
        <w:rPr>
          <w:rStyle w:val="Hyperlink"/>
          <w:rFonts w:ascii="Arial" w:hAnsi="Arial" w:cs="Arial"/>
          <w:color w:val="auto"/>
        </w:rPr>
      </w:pPr>
      <w:r>
        <w:rPr>
          <w:rStyle w:val="Hyperlink"/>
          <w:rFonts w:ascii="Arial" w:hAnsi="Arial" w:cs="Arial"/>
          <w:color w:val="auto"/>
          <w:u w:val="none"/>
        </w:rPr>
        <w:t xml:space="preserve">The Life Nursery have created a children’s portal for which the Designated Safeguarding Leads can submit documentation relating to a child or young person following a conversation with one of the Social Workers from IFD.  </w:t>
      </w:r>
      <w:r w:rsidR="00E0379B">
        <w:rPr>
          <w:rStyle w:val="Hyperlink"/>
          <w:rFonts w:ascii="Arial" w:hAnsi="Arial" w:cs="Arial"/>
          <w:color w:val="auto"/>
          <w:u w:val="none"/>
        </w:rPr>
        <w:t xml:space="preserve">Please see link </w:t>
      </w:r>
      <w:proofErr w:type="gramStart"/>
      <w:r w:rsidR="00E0379B">
        <w:rPr>
          <w:rStyle w:val="Hyperlink"/>
          <w:rFonts w:ascii="Arial" w:hAnsi="Arial" w:cs="Arial"/>
          <w:color w:val="auto"/>
          <w:u w:val="none"/>
        </w:rPr>
        <w:t>below:-</w:t>
      </w:r>
      <w:proofErr w:type="gramEnd"/>
    </w:p>
    <w:p w14:paraId="2CD50138" w14:textId="77777777" w:rsidR="00D52DC4" w:rsidRDefault="00D52DC4" w:rsidP="00D52DC4">
      <w:pPr>
        <w:pStyle w:val="ListParagraph"/>
        <w:textAlignment w:val="baseline"/>
        <w:rPr>
          <w:rStyle w:val="Hyperlink"/>
          <w:rFonts w:ascii="Arial" w:hAnsi="Arial" w:cs="Arial"/>
          <w:color w:val="auto"/>
          <w:u w:val="none"/>
        </w:rPr>
      </w:pPr>
    </w:p>
    <w:p w14:paraId="6C1CE2C0" w14:textId="71576F13" w:rsidR="004B29E2" w:rsidRPr="00D52DC4" w:rsidRDefault="00000000" w:rsidP="00D52DC4">
      <w:pPr>
        <w:pStyle w:val="ListParagraph"/>
        <w:textAlignment w:val="baseline"/>
        <w:rPr>
          <w:rStyle w:val="Hyperlink"/>
          <w:rFonts w:ascii="Arial" w:hAnsi="Arial" w:cs="Arial"/>
          <w:color w:val="auto"/>
        </w:rPr>
      </w:pPr>
      <w:hyperlink r:id="rId25" w:history="1">
        <w:r w:rsidR="00E0379B" w:rsidRPr="009C167B">
          <w:rPr>
            <w:rStyle w:val="Hyperlink"/>
            <w:rFonts w:ascii="Arial" w:hAnsi="Arial" w:cs="Arial"/>
          </w:rPr>
          <w:t>https://lcsportal.bradford.gov.uk/web/portal/pages/professional</w:t>
        </w:r>
      </w:hyperlink>
    </w:p>
    <w:p w14:paraId="73FACA29" w14:textId="77777777" w:rsidR="0094190B" w:rsidRPr="005A506D" w:rsidRDefault="0094190B" w:rsidP="005A506D">
      <w:pPr>
        <w:spacing w:line="360" w:lineRule="auto"/>
        <w:rPr>
          <w:rFonts w:ascii="Arial" w:hAnsi="Arial" w:cs="Arial"/>
          <w:color w:val="0000FF" w:themeColor="hyperlink"/>
          <w:sz w:val="24"/>
          <w:u w:val="single"/>
        </w:rPr>
      </w:pPr>
    </w:p>
    <w:p w14:paraId="2C53D0B3" w14:textId="075C705B" w:rsidR="007F27EC" w:rsidRDefault="00F95795" w:rsidP="00490F8E">
      <w:pPr>
        <w:rPr>
          <w:rFonts w:ascii="Arial" w:hAnsi="Arial" w:cs="Arial"/>
          <w:color w:val="000000"/>
          <w:sz w:val="24"/>
        </w:rPr>
      </w:pPr>
      <w:r w:rsidRPr="005A506D">
        <w:rPr>
          <w:rFonts w:ascii="Arial" w:hAnsi="Arial" w:cs="Arial"/>
          <w:sz w:val="24"/>
        </w:rPr>
        <w:t>‘Working Together to Safeguard Children</w:t>
      </w:r>
      <w:r w:rsidR="008A7086">
        <w:rPr>
          <w:rFonts w:ascii="Arial" w:hAnsi="Arial" w:cs="Arial"/>
          <w:sz w:val="24"/>
        </w:rPr>
        <w:t>’</w:t>
      </w:r>
      <w:r w:rsidRPr="005A506D">
        <w:rPr>
          <w:rFonts w:ascii="Arial" w:hAnsi="Arial" w:cs="Arial"/>
          <w:sz w:val="24"/>
        </w:rPr>
        <w:t xml:space="preserve"> </w:t>
      </w:r>
      <w:r w:rsidR="0027257C">
        <w:rPr>
          <w:rFonts w:ascii="Arial" w:hAnsi="Arial" w:cs="Arial"/>
          <w:sz w:val="24"/>
        </w:rPr>
        <w:t>(202</w:t>
      </w:r>
      <w:r w:rsidR="000B12CE">
        <w:rPr>
          <w:rFonts w:ascii="Arial" w:hAnsi="Arial" w:cs="Arial"/>
          <w:sz w:val="24"/>
        </w:rPr>
        <w:t>3</w:t>
      </w:r>
      <w:r w:rsidR="0027257C">
        <w:rPr>
          <w:rFonts w:ascii="Arial" w:hAnsi="Arial" w:cs="Arial"/>
          <w:sz w:val="24"/>
        </w:rPr>
        <w:t xml:space="preserve">) state </w:t>
      </w:r>
      <w:r w:rsidRPr="005A506D">
        <w:rPr>
          <w:rFonts w:ascii="Arial" w:hAnsi="Arial" w:cs="Arial"/>
          <w:sz w:val="24"/>
        </w:rPr>
        <w:t xml:space="preserve">– </w:t>
      </w:r>
      <w:r w:rsidR="0027257C">
        <w:rPr>
          <w:rFonts w:ascii="Arial" w:hAnsi="Arial" w:cs="Arial"/>
          <w:sz w:val="24"/>
        </w:rPr>
        <w:t>“</w:t>
      </w:r>
      <w:r w:rsidR="007F27EC" w:rsidRPr="007F27EC">
        <w:rPr>
          <w:rFonts w:ascii="Arial" w:hAnsi="Arial" w:cs="Arial"/>
          <w:color w:val="000000"/>
          <w:sz w:val="24"/>
        </w:rPr>
        <w:t xml:space="preserve">Within one working day of a referral being received, local authority children’s social care should acknowledge receipt to the referrer and a social work qualified practice supervisor or manager should decide next steps and the type of response required. This will include determining whether: </w:t>
      </w:r>
    </w:p>
    <w:p w14:paraId="0A2F0C0E" w14:textId="77777777" w:rsidR="007F27EC" w:rsidRDefault="007F27EC" w:rsidP="00490F8E">
      <w:pPr>
        <w:rPr>
          <w:rFonts w:ascii="Arial" w:hAnsi="Arial" w:cs="Arial"/>
          <w:color w:val="000000"/>
          <w:sz w:val="24"/>
        </w:rPr>
      </w:pPr>
    </w:p>
    <w:p w14:paraId="3602F5EC" w14:textId="77777777" w:rsidR="007F27EC" w:rsidRDefault="007F27EC" w:rsidP="008A7086">
      <w:pPr>
        <w:ind w:firstLine="720"/>
        <w:rPr>
          <w:rFonts w:ascii="Arial" w:hAnsi="Arial" w:cs="Arial"/>
          <w:color w:val="000000"/>
          <w:sz w:val="24"/>
        </w:rPr>
      </w:pPr>
      <w:r w:rsidRPr="007F27EC">
        <w:rPr>
          <w:rFonts w:ascii="Arial" w:hAnsi="Arial" w:cs="Arial"/>
          <w:color w:val="000000"/>
          <w:sz w:val="24"/>
        </w:rPr>
        <w:t xml:space="preserve">• the child requires immediate protection and urgent action is required </w:t>
      </w:r>
    </w:p>
    <w:p w14:paraId="0526DB09" w14:textId="77777777" w:rsidR="007F27EC" w:rsidRDefault="007F27EC" w:rsidP="008A7086">
      <w:pPr>
        <w:ind w:left="720"/>
        <w:rPr>
          <w:rFonts w:ascii="Arial" w:hAnsi="Arial" w:cs="Arial"/>
          <w:color w:val="000000"/>
          <w:sz w:val="24"/>
        </w:rPr>
      </w:pPr>
      <w:r w:rsidRPr="007F27EC">
        <w:rPr>
          <w:rFonts w:ascii="Arial" w:hAnsi="Arial" w:cs="Arial"/>
          <w:color w:val="000000"/>
          <w:sz w:val="24"/>
        </w:rPr>
        <w:t xml:space="preserve">• the child is in need and should be assessed under section 17 of the Children Act 1989 </w:t>
      </w:r>
    </w:p>
    <w:p w14:paraId="26BB0EDC" w14:textId="77777777" w:rsidR="007F27EC" w:rsidRDefault="007F27EC" w:rsidP="008A7086">
      <w:pPr>
        <w:ind w:left="720"/>
        <w:rPr>
          <w:rFonts w:ascii="Arial" w:hAnsi="Arial" w:cs="Arial"/>
          <w:color w:val="000000"/>
          <w:sz w:val="24"/>
        </w:rPr>
      </w:pPr>
      <w:r w:rsidRPr="007F27EC">
        <w:rPr>
          <w:rFonts w:ascii="Arial" w:hAnsi="Arial" w:cs="Arial"/>
          <w:color w:val="000000"/>
          <w:sz w:val="24"/>
        </w:rPr>
        <w:t xml:space="preserve">• there is reasonable cause to suspect that the child is suffering or likely to suffer significant harm, and whether enquiries must be made, and the child assessed under section 47 of the Children Act 1989 </w:t>
      </w:r>
    </w:p>
    <w:p w14:paraId="3A51294D" w14:textId="77777777" w:rsidR="007F27EC" w:rsidRDefault="007F27EC" w:rsidP="008A7086">
      <w:pPr>
        <w:ind w:left="720"/>
        <w:rPr>
          <w:rFonts w:ascii="Arial" w:hAnsi="Arial" w:cs="Arial"/>
          <w:color w:val="000000"/>
          <w:sz w:val="24"/>
        </w:rPr>
      </w:pPr>
      <w:r w:rsidRPr="007F27EC">
        <w:rPr>
          <w:rFonts w:ascii="Arial" w:hAnsi="Arial" w:cs="Arial"/>
          <w:color w:val="000000"/>
          <w:sz w:val="24"/>
        </w:rPr>
        <w:t xml:space="preserve">• any immediate services are required urgently by the child and family and what type of services </w:t>
      </w:r>
    </w:p>
    <w:p w14:paraId="5A6B0B41" w14:textId="77777777" w:rsidR="007F27EC" w:rsidRDefault="007F27EC" w:rsidP="008A7086">
      <w:pPr>
        <w:ind w:left="720"/>
        <w:rPr>
          <w:rFonts w:ascii="Arial" w:hAnsi="Arial" w:cs="Arial"/>
          <w:color w:val="000000"/>
          <w:sz w:val="24"/>
        </w:rPr>
      </w:pPr>
      <w:r w:rsidRPr="007F27EC">
        <w:rPr>
          <w:rFonts w:ascii="Arial" w:hAnsi="Arial" w:cs="Arial"/>
          <w:color w:val="000000"/>
          <w:sz w:val="24"/>
        </w:rPr>
        <w:lastRenderedPageBreak/>
        <w:t xml:space="preserve">• further specialist assessments are required to help the local authority to decide what further action to take </w:t>
      </w:r>
    </w:p>
    <w:p w14:paraId="7DE04115" w14:textId="37D87726" w:rsidR="0027257C" w:rsidRPr="007F27EC" w:rsidRDefault="007F27EC" w:rsidP="008A7086">
      <w:pPr>
        <w:ind w:left="720"/>
        <w:rPr>
          <w:rFonts w:ascii="Arial" w:hAnsi="Arial" w:cs="Arial"/>
          <w:i/>
          <w:iCs/>
          <w:color w:val="000000"/>
          <w:sz w:val="24"/>
          <w:lang w:eastAsia="en-GB"/>
        </w:rPr>
      </w:pPr>
      <w:r w:rsidRPr="007F27EC">
        <w:rPr>
          <w:rFonts w:ascii="Arial" w:hAnsi="Arial" w:cs="Arial"/>
          <w:color w:val="000000"/>
          <w:sz w:val="24"/>
        </w:rPr>
        <w:t>• to see the child as soon as possible if the decision is taken that the referral requires further assessment</w:t>
      </w:r>
      <w:r>
        <w:rPr>
          <w:rFonts w:ascii="Arial" w:hAnsi="Arial" w:cs="Arial"/>
          <w:color w:val="000000"/>
          <w:sz w:val="24"/>
        </w:rPr>
        <w:t>”</w:t>
      </w:r>
    </w:p>
    <w:p w14:paraId="54EA062D" w14:textId="77777777" w:rsidR="00490F8E" w:rsidRPr="0027257C" w:rsidRDefault="00490F8E" w:rsidP="00490F8E">
      <w:pPr>
        <w:rPr>
          <w:rFonts w:ascii="Calibri" w:hAnsi="Calibri" w:cs="Calibri"/>
          <w:i/>
          <w:iCs/>
          <w:color w:val="000000"/>
          <w:sz w:val="22"/>
          <w:szCs w:val="22"/>
          <w:lang w:eastAsia="en-GB"/>
        </w:rPr>
      </w:pPr>
    </w:p>
    <w:p w14:paraId="071F4788" w14:textId="53676AA7" w:rsidR="00CF1243" w:rsidRPr="0027257C" w:rsidRDefault="0027257C" w:rsidP="0027257C">
      <w:pPr>
        <w:rPr>
          <w:rFonts w:ascii="Calibri" w:hAnsi="Calibri" w:cs="Calibri"/>
          <w:i/>
          <w:iCs/>
          <w:color w:val="000000"/>
          <w:sz w:val="22"/>
          <w:szCs w:val="22"/>
          <w:lang w:eastAsia="en-GB"/>
        </w:rPr>
      </w:pPr>
      <w:r w:rsidRPr="0027257C">
        <w:rPr>
          <w:rFonts w:ascii="Calibri" w:hAnsi="Calibri" w:cs="Calibri"/>
          <w:i/>
          <w:iCs/>
          <w:color w:val="000000"/>
          <w:sz w:val="22"/>
          <w:szCs w:val="22"/>
          <w:lang w:eastAsia="en-GB"/>
        </w:rPr>
        <w:t> </w:t>
      </w:r>
    </w:p>
    <w:p w14:paraId="674A7A2C" w14:textId="0DC18E4D" w:rsidR="00C23CB9" w:rsidRPr="005A506D" w:rsidRDefault="00CF1243" w:rsidP="005A506D">
      <w:pPr>
        <w:spacing w:line="360" w:lineRule="auto"/>
        <w:rPr>
          <w:rFonts w:ascii="Arial" w:hAnsi="Arial" w:cs="Arial"/>
          <w:sz w:val="24"/>
        </w:rPr>
      </w:pPr>
      <w:r w:rsidRPr="005A506D">
        <w:rPr>
          <w:rFonts w:ascii="Arial" w:hAnsi="Arial" w:cs="Arial"/>
          <w:sz w:val="24"/>
        </w:rPr>
        <w:t>For more information see the Multi Agency Continuum of Need.</w:t>
      </w:r>
    </w:p>
    <w:p w14:paraId="62CD57E7" w14:textId="77777777" w:rsidR="00C23CB9" w:rsidRPr="00581B2D" w:rsidRDefault="00C23CB9" w:rsidP="005A506D">
      <w:pPr>
        <w:spacing w:before="100" w:beforeAutospacing="1" w:after="100" w:afterAutospacing="1" w:line="360" w:lineRule="auto"/>
        <w:rPr>
          <w:rFonts w:ascii="Arial" w:hAnsi="Arial" w:cs="Arial"/>
          <w:sz w:val="24"/>
          <w:lang w:eastAsia="en-GB"/>
        </w:rPr>
      </w:pPr>
      <w:r w:rsidRPr="00581B2D">
        <w:rPr>
          <w:rFonts w:ascii="Arial" w:hAnsi="Arial" w:cs="Arial"/>
          <w:b/>
          <w:bCs/>
          <w:sz w:val="24"/>
          <w:lang w:eastAsia="en-GB"/>
        </w:rPr>
        <w:t xml:space="preserve">Multi-agency work </w:t>
      </w:r>
    </w:p>
    <w:p w14:paraId="09217BE3" w14:textId="3C7E3665" w:rsidR="007958F3" w:rsidRPr="005A506D" w:rsidRDefault="00D16B69" w:rsidP="005A506D">
      <w:pPr>
        <w:spacing w:before="100" w:beforeAutospacing="1" w:after="100" w:afterAutospacing="1" w:line="360" w:lineRule="auto"/>
        <w:rPr>
          <w:rFonts w:ascii="Arial" w:hAnsi="Arial" w:cs="Arial"/>
          <w:sz w:val="24"/>
          <w:lang w:eastAsia="en-GB"/>
        </w:rPr>
      </w:pPr>
      <w:r w:rsidRPr="005A506D">
        <w:rPr>
          <w:rFonts w:ascii="Arial" w:hAnsi="Arial" w:cs="Arial"/>
          <w:sz w:val="24"/>
          <w:lang w:eastAsia="en-GB"/>
        </w:rPr>
        <w:t>The Life Nursery</w:t>
      </w:r>
      <w:r w:rsidR="00C23CB9" w:rsidRPr="00581B2D">
        <w:rPr>
          <w:rFonts w:ascii="Arial" w:hAnsi="Arial" w:cs="Arial"/>
          <w:sz w:val="24"/>
          <w:lang w:eastAsia="en-GB"/>
        </w:rPr>
        <w:t xml:space="preserve"> will co-operate with Bradford </w:t>
      </w:r>
      <w:proofErr w:type="spellStart"/>
      <w:r w:rsidR="00C23CB9" w:rsidRPr="00581B2D">
        <w:rPr>
          <w:rFonts w:ascii="Arial" w:hAnsi="Arial" w:cs="Arial"/>
          <w:sz w:val="24"/>
          <w:lang w:eastAsia="en-GB"/>
        </w:rPr>
        <w:t>Childrens</w:t>
      </w:r>
      <w:proofErr w:type="spellEnd"/>
      <w:r w:rsidR="00C23CB9" w:rsidRPr="00581B2D">
        <w:rPr>
          <w:rFonts w:ascii="Arial" w:hAnsi="Arial" w:cs="Arial"/>
          <w:sz w:val="24"/>
          <w:lang w:eastAsia="en-GB"/>
        </w:rPr>
        <w:t xml:space="preserve"> Services in accordance with the requirements of the Children Act and allow access to child and child protection records for them to conduct section 17 or section 47 assessments</w:t>
      </w:r>
      <w:r w:rsidR="00C23CB9" w:rsidRPr="005A506D">
        <w:rPr>
          <w:rFonts w:ascii="Arial" w:hAnsi="Arial" w:cs="Arial"/>
          <w:sz w:val="24"/>
          <w:lang w:eastAsia="en-GB"/>
        </w:rPr>
        <w:t>.</w:t>
      </w:r>
    </w:p>
    <w:p w14:paraId="59603C47" w14:textId="00B10C12" w:rsidR="00C23CB9" w:rsidRDefault="003E7F93" w:rsidP="005A506D">
      <w:pPr>
        <w:spacing w:before="100" w:beforeAutospacing="1" w:after="100" w:afterAutospacing="1" w:line="360" w:lineRule="auto"/>
        <w:rPr>
          <w:rFonts w:ascii="Arial" w:hAnsi="Arial" w:cs="Arial"/>
          <w:sz w:val="24"/>
          <w:lang w:eastAsia="en-GB"/>
        </w:rPr>
      </w:pPr>
      <w:r w:rsidRPr="003E7F93">
        <w:rPr>
          <w:rFonts w:ascii="Arial" w:hAnsi="Arial" w:cs="Arial"/>
          <w:sz w:val="24"/>
          <w:lang w:eastAsia="en-GB"/>
        </w:rPr>
        <w:t>The Children Acts of 1989 and 2004 set out specific duties: section 17 of the Children Act 1989 puts a duty on the local authority to provide services to children in need in their area, regardless of where they are found; section 47 of the same Act requires local authorities to undertake enquiries if they believe a child has suffered or is likely to suffer significant harm</w:t>
      </w:r>
      <w:r w:rsidRPr="005A506D">
        <w:rPr>
          <w:rFonts w:ascii="Arial" w:hAnsi="Arial" w:cs="Arial"/>
          <w:sz w:val="24"/>
          <w:lang w:eastAsia="en-GB"/>
        </w:rPr>
        <w:t xml:space="preserve"> (</w:t>
      </w:r>
      <w:r w:rsidR="00647C6C">
        <w:rPr>
          <w:rFonts w:ascii="Arial" w:hAnsi="Arial" w:cs="Arial"/>
          <w:sz w:val="24"/>
          <w:lang w:eastAsia="en-GB"/>
        </w:rPr>
        <w:t xml:space="preserve">Refer to </w:t>
      </w:r>
      <w:r w:rsidR="00D16B69" w:rsidRPr="005A506D">
        <w:rPr>
          <w:rFonts w:ascii="Arial" w:hAnsi="Arial" w:cs="Arial"/>
          <w:sz w:val="24"/>
          <w:lang w:eastAsia="en-GB"/>
        </w:rPr>
        <w:t>Working Together to Safeguard Children 20</w:t>
      </w:r>
      <w:r w:rsidR="00210B50">
        <w:rPr>
          <w:rFonts w:ascii="Arial" w:hAnsi="Arial" w:cs="Arial"/>
          <w:sz w:val="24"/>
          <w:lang w:eastAsia="en-GB"/>
        </w:rPr>
        <w:t>2</w:t>
      </w:r>
      <w:r w:rsidR="000B12CE">
        <w:rPr>
          <w:rFonts w:ascii="Arial" w:hAnsi="Arial" w:cs="Arial"/>
          <w:sz w:val="24"/>
          <w:lang w:eastAsia="en-GB"/>
        </w:rPr>
        <w:t>3</w:t>
      </w:r>
      <w:r w:rsidRPr="005A506D">
        <w:rPr>
          <w:rFonts w:ascii="Arial" w:hAnsi="Arial" w:cs="Arial"/>
          <w:sz w:val="24"/>
          <w:lang w:eastAsia="en-GB"/>
        </w:rPr>
        <w:t>)</w:t>
      </w:r>
      <w:r w:rsidRPr="003E7F93">
        <w:rPr>
          <w:rFonts w:ascii="Arial" w:hAnsi="Arial" w:cs="Arial"/>
          <w:sz w:val="24"/>
          <w:lang w:eastAsia="en-GB"/>
        </w:rPr>
        <w:t xml:space="preserve"> </w:t>
      </w:r>
    </w:p>
    <w:p w14:paraId="275297B7" w14:textId="3D7BAC8B" w:rsidR="00C42612" w:rsidRDefault="00C42612" w:rsidP="005A506D">
      <w:pPr>
        <w:spacing w:before="100" w:beforeAutospacing="1" w:after="100" w:afterAutospacing="1" w:line="360" w:lineRule="auto"/>
        <w:rPr>
          <w:rFonts w:ascii="Arial" w:hAnsi="Arial" w:cs="Arial"/>
          <w:b/>
          <w:bCs/>
          <w:sz w:val="24"/>
          <w:lang w:eastAsia="en-GB"/>
        </w:rPr>
      </w:pPr>
      <w:r>
        <w:rPr>
          <w:rFonts w:ascii="Arial" w:hAnsi="Arial" w:cs="Arial"/>
          <w:b/>
          <w:bCs/>
          <w:sz w:val="24"/>
          <w:lang w:eastAsia="en-GB"/>
        </w:rPr>
        <w:t>Statutory Requirements for Children in Need ‘Working Together to Safeguard Children 2023)</w:t>
      </w:r>
    </w:p>
    <w:p w14:paraId="6895BCFB" w14:textId="0FDBA059" w:rsidR="003E158C" w:rsidRPr="003E158C" w:rsidRDefault="00F16A09" w:rsidP="003E158C">
      <w:pPr>
        <w:spacing w:line="360" w:lineRule="auto"/>
        <w:rPr>
          <w:rFonts w:ascii="Arial" w:hAnsi="Arial" w:cs="Arial"/>
          <w:color w:val="212121"/>
          <w:sz w:val="24"/>
          <w:lang w:eastAsia="en-GB"/>
        </w:rPr>
      </w:pPr>
      <w:r>
        <w:rPr>
          <w:rFonts w:ascii="Arial" w:hAnsi="Arial" w:cs="Arial"/>
          <w:color w:val="000000"/>
          <w:sz w:val="24"/>
          <w:lang w:eastAsia="en-GB"/>
        </w:rPr>
        <w:t>“</w:t>
      </w:r>
      <w:r w:rsidR="003E158C" w:rsidRPr="003E158C">
        <w:rPr>
          <w:rFonts w:ascii="Arial" w:hAnsi="Arial" w:cs="Arial"/>
          <w:color w:val="000000"/>
          <w:sz w:val="24"/>
          <w:lang w:eastAsia="en-GB"/>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w:t>
      </w:r>
    </w:p>
    <w:p w14:paraId="537FE21E" w14:textId="77777777" w:rsidR="003E158C" w:rsidRPr="003E158C" w:rsidRDefault="003E158C" w:rsidP="003E158C">
      <w:pPr>
        <w:spacing w:line="360" w:lineRule="auto"/>
        <w:rPr>
          <w:rFonts w:ascii="Arial" w:hAnsi="Arial" w:cs="Arial"/>
          <w:color w:val="212121"/>
          <w:sz w:val="24"/>
          <w:lang w:eastAsia="en-GB"/>
        </w:rPr>
      </w:pPr>
    </w:p>
    <w:p w14:paraId="75A3F990" w14:textId="14DE9666" w:rsidR="00C42612" w:rsidRDefault="003E158C" w:rsidP="003E158C">
      <w:pPr>
        <w:spacing w:line="360" w:lineRule="auto"/>
        <w:rPr>
          <w:rFonts w:ascii="Arial" w:hAnsi="Arial" w:cs="Arial"/>
          <w:color w:val="212121"/>
          <w:sz w:val="24"/>
          <w:lang w:eastAsia="en-GB"/>
        </w:rPr>
      </w:pPr>
      <w:r w:rsidRPr="003E158C">
        <w:rPr>
          <w:rFonts w:ascii="Arial" w:hAnsi="Arial" w:cs="Arial"/>
          <w:color w:val="000000"/>
          <w:sz w:val="24"/>
          <w:lang w:eastAsia="en-GB"/>
        </w:rP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w:t>
      </w:r>
      <w:proofErr w:type="gramStart"/>
      <w:r w:rsidRPr="003E158C">
        <w:rPr>
          <w:rFonts w:ascii="Arial" w:hAnsi="Arial" w:cs="Arial"/>
          <w:color w:val="000000"/>
          <w:sz w:val="24"/>
          <w:lang w:eastAsia="en-GB"/>
        </w:rPr>
        <w:t>inside</w:t>
      </w:r>
      <w:proofErr w:type="gramEnd"/>
      <w:r w:rsidRPr="003E158C">
        <w:rPr>
          <w:rFonts w:ascii="Arial" w:hAnsi="Arial" w:cs="Arial"/>
          <w:color w:val="000000"/>
          <w:sz w:val="24"/>
          <w:lang w:eastAsia="en-GB"/>
        </w:rPr>
        <w:t xml:space="preserve"> or outside of the child’s home</w:t>
      </w:r>
      <w:r w:rsidR="00F16A09">
        <w:rPr>
          <w:rFonts w:ascii="Arial" w:hAnsi="Arial" w:cs="Arial"/>
          <w:color w:val="000000"/>
          <w:sz w:val="24"/>
          <w:lang w:eastAsia="en-GB"/>
        </w:rPr>
        <w:t>”</w:t>
      </w:r>
      <w:r w:rsidRPr="003E158C">
        <w:rPr>
          <w:rFonts w:ascii="Arial" w:hAnsi="Arial" w:cs="Arial"/>
          <w:color w:val="000000"/>
          <w:sz w:val="24"/>
          <w:lang w:eastAsia="en-GB"/>
        </w:rPr>
        <w:t>.</w:t>
      </w:r>
    </w:p>
    <w:p w14:paraId="17FCB949" w14:textId="77777777" w:rsidR="003E158C" w:rsidRPr="003E158C" w:rsidRDefault="003E158C" w:rsidP="003E158C">
      <w:pPr>
        <w:spacing w:line="360" w:lineRule="auto"/>
        <w:rPr>
          <w:rFonts w:ascii="Arial" w:hAnsi="Arial" w:cs="Arial"/>
          <w:color w:val="212121"/>
          <w:sz w:val="24"/>
          <w:lang w:eastAsia="en-GB"/>
        </w:rPr>
      </w:pPr>
    </w:p>
    <w:p w14:paraId="649A65F7"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 xml:space="preserve">Confidentiality and sharing </w:t>
      </w:r>
      <w:proofErr w:type="gramStart"/>
      <w:r w:rsidRPr="005A506D">
        <w:rPr>
          <w:rFonts w:ascii="Arial" w:hAnsi="Arial" w:cs="Arial"/>
          <w:b/>
          <w:sz w:val="24"/>
        </w:rPr>
        <w:t>information</w:t>
      </w:r>
      <w:proofErr w:type="gramEnd"/>
    </w:p>
    <w:p w14:paraId="12469EE8" w14:textId="77777777" w:rsidR="003948EA" w:rsidRPr="005A506D" w:rsidRDefault="003948EA" w:rsidP="005A506D">
      <w:pPr>
        <w:spacing w:line="360" w:lineRule="auto"/>
        <w:rPr>
          <w:rFonts w:ascii="Arial" w:hAnsi="Arial" w:cs="Arial"/>
          <w:sz w:val="24"/>
        </w:rPr>
      </w:pPr>
      <w:r w:rsidRPr="005A506D">
        <w:rPr>
          <w:rFonts w:ascii="Arial" w:hAnsi="Arial" w:cs="Arial"/>
          <w:sz w:val="24"/>
        </w:rPr>
        <w:lastRenderedPageBreak/>
        <w:t xml:space="preserve">All staff will understand that child protection issues warrant a high level of confidentiality, not only out of respect for the </w:t>
      </w:r>
      <w:r w:rsidR="007F53D6" w:rsidRPr="005A506D">
        <w:rPr>
          <w:rFonts w:ascii="Arial" w:hAnsi="Arial" w:cs="Arial"/>
          <w:sz w:val="24"/>
        </w:rPr>
        <w:t>child</w:t>
      </w:r>
      <w:r w:rsidRPr="005A506D">
        <w:rPr>
          <w:rFonts w:ascii="Arial" w:hAnsi="Arial" w:cs="Arial"/>
          <w:sz w:val="24"/>
        </w:rPr>
        <w:t xml:space="preserve"> and staff involved but also to ensure that being released into the public domain does not compromise evidence.</w:t>
      </w:r>
    </w:p>
    <w:p w14:paraId="3A4AEC85" w14:textId="222C9CFD" w:rsidR="007F53D6" w:rsidRPr="005A506D" w:rsidRDefault="003948EA" w:rsidP="005A506D">
      <w:pPr>
        <w:spacing w:line="360" w:lineRule="auto"/>
        <w:rPr>
          <w:rFonts w:ascii="Arial" w:hAnsi="Arial" w:cs="Arial"/>
          <w:sz w:val="24"/>
        </w:rPr>
      </w:pPr>
      <w:r w:rsidRPr="005A506D">
        <w:rPr>
          <w:rFonts w:ascii="Arial" w:hAnsi="Arial" w:cs="Arial"/>
          <w:sz w:val="24"/>
        </w:rPr>
        <w:t xml:space="preserve">Staff should only discuss concerns with the Designated </w:t>
      </w:r>
      <w:r w:rsidR="007F53D6" w:rsidRPr="005A506D">
        <w:rPr>
          <w:rFonts w:ascii="Arial" w:hAnsi="Arial" w:cs="Arial"/>
          <w:sz w:val="24"/>
        </w:rPr>
        <w:t xml:space="preserve">Safeguarding </w:t>
      </w:r>
      <w:r w:rsidR="00D57043" w:rsidRPr="005A506D">
        <w:rPr>
          <w:rFonts w:ascii="Arial" w:hAnsi="Arial" w:cs="Arial"/>
          <w:sz w:val="24"/>
        </w:rPr>
        <w:t>Lead/</w:t>
      </w:r>
      <w:r w:rsidRPr="005A506D">
        <w:rPr>
          <w:rFonts w:ascii="Arial" w:hAnsi="Arial" w:cs="Arial"/>
          <w:sz w:val="24"/>
        </w:rPr>
        <w:t>Nursery Manager (depending on who is the subject of the concern).</w:t>
      </w:r>
      <w:r w:rsidR="007F53D6" w:rsidRPr="005A506D">
        <w:rPr>
          <w:rFonts w:ascii="Arial" w:hAnsi="Arial" w:cs="Arial"/>
          <w:sz w:val="24"/>
        </w:rPr>
        <w:t xml:space="preserve">  Any information is shared under the guidance of the </w:t>
      </w:r>
      <w:r w:rsidR="00F95795" w:rsidRPr="005A506D">
        <w:rPr>
          <w:rFonts w:ascii="Arial" w:hAnsi="Arial" w:cs="Arial"/>
          <w:sz w:val="24"/>
        </w:rPr>
        <w:t>‘Working Together to Safeguard Children – The Bradford Partnership</w:t>
      </w:r>
      <w:r w:rsidR="00CD2D6C" w:rsidRPr="005A506D">
        <w:rPr>
          <w:rFonts w:ascii="Arial" w:hAnsi="Arial" w:cs="Arial"/>
          <w:sz w:val="24"/>
        </w:rPr>
        <w:t xml:space="preserve"> and </w:t>
      </w:r>
      <w:r w:rsidR="007F53D6" w:rsidRPr="005A506D">
        <w:rPr>
          <w:rFonts w:ascii="Arial" w:hAnsi="Arial" w:cs="Arial"/>
          <w:sz w:val="24"/>
        </w:rPr>
        <w:t xml:space="preserve">local safeguarding partners and in line with the </w:t>
      </w:r>
      <w:r w:rsidR="007E7A2F">
        <w:rPr>
          <w:rFonts w:ascii="Arial" w:hAnsi="Arial" w:cs="Arial"/>
          <w:sz w:val="24"/>
        </w:rPr>
        <w:t xml:space="preserve">UK </w:t>
      </w:r>
      <w:r w:rsidR="007F53D6" w:rsidRPr="005A506D">
        <w:rPr>
          <w:rFonts w:ascii="Arial" w:hAnsi="Arial" w:cs="Arial"/>
          <w:sz w:val="24"/>
        </w:rPr>
        <w:t>GDPR, Data Protection Act 2018 and Working Together to Safeguard Children 2</w:t>
      </w:r>
      <w:r w:rsidR="00210B50">
        <w:rPr>
          <w:rFonts w:ascii="Arial" w:hAnsi="Arial" w:cs="Arial"/>
          <w:sz w:val="24"/>
        </w:rPr>
        <w:t>02</w:t>
      </w:r>
      <w:r w:rsidR="000B12CE">
        <w:rPr>
          <w:rFonts w:ascii="Arial" w:hAnsi="Arial" w:cs="Arial"/>
          <w:sz w:val="24"/>
        </w:rPr>
        <w:t>3</w:t>
      </w:r>
      <w:r w:rsidR="00AD46FC" w:rsidRPr="005A506D">
        <w:rPr>
          <w:rFonts w:ascii="Arial" w:hAnsi="Arial" w:cs="Arial"/>
          <w:sz w:val="24"/>
        </w:rPr>
        <w:t xml:space="preserve"> </w:t>
      </w:r>
      <w:r w:rsidR="00B26F3E" w:rsidRPr="005A506D">
        <w:rPr>
          <w:rFonts w:ascii="Arial" w:hAnsi="Arial" w:cs="Arial"/>
          <w:sz w:val="24"/>
        </w:rPr>
        <w:t xml:space="preserve">and </w:t>
      </w:r>
      <w:r w:rsidR="00A1620A">
        <w:rPr>
          <w:rFonts w:ascii="Arial" w:hAnsi="Arial" w:cs="Arial"/>
          <w:sz w:val="24"/>
        </w:rPr>
        <w:t>(</w:t>
      </w:r>
      <w:r w:rsidR="00B26F3E" w:rsidRPr="005A506D">
        <w:rPr>
          <w:rFonts w:ascii="Arial" w:hAnsi="Arial" w:cs="Arial"/>
          <w:sz w:val="24"/>
        </w:rPr>
        <w:t>Information Sharing 20</w:t>
      </w:r>
      <w:r w:rsidR="00A1620A">
        <w:rPr>
          <w:rFonts w:ascii="Arial" w:hAnsi="Arial" w:cs="Arial"/>
          <w:sz w:val="24"/>
        </w:rPr>
        <w:t>24)</w:t>
      </w:r>
      <w:r w:rsidR="00B26F3E" w:rsidRPr="005A506D">
        <w:rPr>
          <w:rFonts w:ascii="Arial" w:hAnsi="Arial" w:cs="Arial"/>
          <w:sz w:val="24"/>
        </w:rPr>
        <w:t>.</w:t>
      </w:r>
    </w:p>
    <w:p w14:paraId="676073AB" w14:textId="77777777" w:rsidR="007F53D6" w:rsidRPr="005A506D" w:rsidRDefault="007F53D6" w:rsidP="005A506D">
      <w:pPr>
        <w:spacing w:line="360" w:lineRule="auto"/>
        <w:rPr>
          <w:rFonts w:ascii="Arial" w:hAnsi="Arial" w:cs="Arial"/>
          <w:sz w:val="24"/>
        </w:rPr>
      </w:pPr>
    </w:p>
    <w:p w14:paraId="7A4260A7" w14:textId="77777777" w:rsidR="003948EA" w:rsidRPr="005A506D" w:rsidRDefault="003948EA" w:rsidP="005A506D">
      <w:pPr>
        <w:spacing w:line="360" w:lineRule="auto"/>
        <w:rPr>
          <w:rFonts w:ascii="Arial" w:hAnsi="Arial" w:cs="Arial"/>
          <w:sz w:val="24"/>
        </w:rPr>
      </w:pPr>
      <w:r w:rsidRPr="005A506D">
        <w:rPr>
          <w:rFonts w:ascii="Arial" w:hAnsi="Arial" w:cs="Arial"/>
          <w:sz w:val="24"/>
        </w:rPr>
        <w:t>Information is:</w:t>
      </w:r>
    </w:p>
    <w:p w14:paraId="5F82D855" w14:textId="77777777" w:rsidR="003948EA" w:rsidRPr="005A506D" w:rsidRDefault="003948EA">
      <w:pPr>
        <w:pStyle w:val="ListParagraph"/>
        <w:numPr>
          <w:ilvl w:val="0"/>
          <w:numId w:val="15"/>
        </w:numPr>
        <w:spacing w:after="200" w:line="360" w:lineRule="auto"/>
        <w:contextualSpacing/>
        <w:rPr>
          <w:rFonts w:ascii="Arial" w:hAnsi="Arial" w:cs="Arial"/>
        </w:rPr>
      </w:pPr>
      <w:r w:rsidRPr="005A506D">
        <w:rPr>
          <w:rFonts w:ascii="Arial" w:hAnsi="Arial" w:cs="Arial"/>
        </w:rPr>
        <w:t>processed for limited purposes</w:t>
      </w:r>
    </w:p>
    <w:p w14:paraId="39B223D9" w14:textId="77777777" w:rsidR="003948EA" w:rsidRPr="005A506D" w:rsidRDefault="003948EA">
      <w:pPr>
        <w:pStyle w:val="ListParagraph"/>
        <w:numPr>
          <w:ilvl w:val="0"/>
          <w:numId w:val="15"/>
        </w:numPr>
        <w:spacing w:after="200" w:line="360" w:lineRule="auto"/>
        <w:contextualSpacing/>
        <w:rPr>
          <w:rFonts w:ascii="Arial" w:hAnsi="Arial" w:cs="Arial"/>
        </w:rPr>
      </w:pPr>
      <w:r w:rsidRPr="005A506D">
        <w:rPr>
          <w:rFonts w:ascii="Arial" w:hAnsi="Arial" w:cs="Arial"/>
        </w:rPr>
        <w:t>adequate, relevant and not excessive</w:t>
      </w:r>
    </w:p>
    <w:p w14:paraId="0216160D" w14:textId="77777777" w:rsidR="003948EA" w:rsidRPr="005A506D" w:rsidRDefault="003948EA">
      <w:pPr>
        <w:pStyle w:val="ListParagraph"/>
        <w:numPr>
          <w:ilvl w:val="0"/>
          <w:numId w:val="15"/>
        </w:numPr>
        <w:spacing w:after="200" w:line="360" w:lineRule="auto"/>
        <w:contextualSpacing/>
        <w:rPr>
          <w:rFonts w:ascii="Arial" w:hAnsi="Arial" w:cs="Arial"/>
        </w:rPr>
      </w:pPr>
      <w:r w:rsidRPr="005A506D">
        <w:rPr>
          <w:rFonts w:ascii="Arial" w:hAnsi="Arial" w:cs="Arial"/>
        </w:rPr>
        <w:t>accurate</w:t>
      </w:r>
    </w:p>
    <w:p w14:paraId="24589883" w14:textId="77777777" w:rsidR="003948EA" w:rsidRPr="005A506D" w:rsidRDefault="003948EA">
      <w:pPr>
        <w:pStyle w:val="ListParagraph"/>
        <w:numPr>
          <w:ilvl w:val="0"/>
          <w:numId w:val="15"/>
        </w:numPr>
        <w:spacing w:after="200" w:line="360" w:lineRule="auto"/>
        <w:contextualSpacing/>
        <w:rPr>
          <w:rFonts w:ascii="Arial" w:hAnsi="Arial" w:cs="Arial"/>
        </w:rPr>
      </w:pPr>
      <w:r w:rsidRPr="005A506D">
        <w:rPr>
          <w:rFonts w:ascii="Arial" w:hAnsi="Arial" w:cs="Arial"/>
        </w:rPr>
        <w:t>kept no longer than necessary</w:t>
      </w:r>
    </w:p>
    <w:p w14:paraId="75DF9E60" w14:textId="77777777" w:rsidR="003948EA" w:rsidRPr="005A506D" w:rsidRDefault="003948EA">
      <w:pPr>
        <w:pStyle w:val="ListParagraph"/>
        <w:numPr>
          <w:ilvl w:val="0"/>
          <w:numId w:val="15"/>
        </w:numPr>
        <w:spacing w:after="200" w:line="360" w:lineRule="auto"/>
        <w:contextualSpacing/>
        <w:rPr>
          <w:rFonts w:ascii="Arial" w:hAnsi="Arial" w:cs="Arial"/>
        </w:rPr>
      </w:pPr>
      <w:r w:rsidRPr="005A506D">
        <w:rPr>
          <w:rFonts w:ascii="Arial" w:hAnsi="Arial" w:cs="Arial"/>
        </w:rPr>
        <w:t>processed in accordance with the data subject’s rights</w:t>
      </w:r>
    </w:p>
    <w:p w14:paraId="1ECBAFFB" w14:textId="77777777" w:rsidR="003948EA" w:rsidRPr="005A506D" w:rsidRDefault="003948EA">
      <w:pPr>
        <w:pStyle w:val="ListParagraph"/>
        <w:numPr>
          <w:ilvl w:val="0"/>
          <w:numId w:val="15"/>
        </w:numPr>
        <w:spacing w:after="200" w:line="360" w:lineRule="auto"/>
        <w:contextualSpacing/>
        <w:rPr>
          <w:rFonts w:ascii="Arial" w:hAnsi="Arial" w:cs="Arial"/>
        </w:rPr>
      </w:pPr>
      <w:r w:rsidRPr="005A506D">
        <w:rPr>
          <w:rFonts w:ascii="Arial" w:hAnsi="Arial" w:cs="Arial"/>
        </w:rPr>
        <w:t xml:space="preserve">secure. </w:t>
      </w:r>
    </w:p>
    <w:p w14:paraId="072AE144"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Confidential Incident Forms and other written information will be stored in a locked </w:t>
      </w:r>
      <w:r w:rsidR="00954C0C" w:rsidRPr="005A506D">
        <w:rPr>
          <w:rFonts w:ascii="Arial" w:hAnsi="Arial" w:cs="Arial"/>
          <w:sz w:val="24"/>
        </w:rPr>
        <w:t>filing cabinet in the office</w:t>
      </w:r>
      <w:r w:rsidRPr="005A506D">
        <w:rPr>
          <w:rFonts w:ascii="Arial" w:hAnsi="Arial" w:cs="Arial"/>
          <w:sz w:val="24"/>
        </w:rPr>
        <w:t xml:space="preserve"> and any electronic information will be password protected and only made available to relevant individuals.</w:t>
      </w:r>
    </w:p>
    <w:p w14:paraId="1310A035" w14:textId="2348B757" w:rsidR="003948EA" w:rsidRPr="005A506D" w:rsidRDefault="003948EA" w:rsidP="005A506D">
      <w:pPr>
        <w:spacing w:line="360" w:lineRule="auto"/>
        <w:rPr>
          <w:rFonts w:ascii="Arial" w:hAnsi="Arial" w:cs="Arial"/>
          <w:sz w:val="24"/>
        </w:rPr>
      </w:pPr>
      <w:r w:rsidRPr="005A506D">
        <w:rPr>
          <w:rFonts w:ascii="Arial" w:hAnsi="Arial" w:cs="Arial"/>
          <w:sz w:val="24"/>
        </w:rPr>
        <w:t xml:space="preserve">Every effort should be made to prevent unauthorised access and sensitive information should not be stored on laptop computers, which, by the nature of their portability, could be lost or stolen. If it is necessary to store child protection information on portable media, such as a </w:t>
      </w:r>
      <w:r w:rsidR="00746050">
        <w:rPr>
          <w:rFonts w:ascii="Arial" w:hAnsi="Arial" w:cs="Arial"/>
          <w:sz w:val="24"/>
        </w:rPr>
        <w:t xml:space="preserve">USB </w:t>
      </w:r>
      <w:r w:rsidRPr="005A506D">
        <w:rPr>
          <w:rFonts w:ascii="Arial" w:hAnsi="Arial" w:cs="Arial"/>
          <w:sz w:val="24"/>
        </w:rPr>
        <w:t>flash drive, these items should be encrypted and kept in locked storage.</w:t>
      </w:r>
    </w:p>
    <w:p w14:paraId="7FDED50F" w14:textId="77777777" w:rsidR="003948EA" w:rsidRPr="005A506D" w:rsidRDefault="003948EA" w:rsidP="005A506D">
      <w:pPr>
        <w:spacing w:line="360" w:lineRule="auto"/>
        <w:rPr>
          <w:rFonts w:ascii="Arial" w:hAnsi="Arial" w:cs="Arial"/>
          <w:sz w:val="24"/>
        </w:rPr>
      </w:pPr>
      <w:r w:rsidRPr="005A506D">
        <w:rPr>
          <w:rFonts w:ascii="Arial" w:hAnsi="Arial" w:cs="Arial"/>
          <w:sz w:val="24"/>
        </w:rPr>
        <w:t xml:space="preserve">Child protection information will be stored separately from the </w:t>
      </w:r>
      <w:r w:rsidR="002B1761" w:rsidRPr="005A506D">
        <w:rPr>
          <w:rFonts w:ascii="Arial" w:hAnsi="Arial" w:cs="Arial"/>
          <w:sz w:val="24"/>
        </w:rPr>
        <w:t>child’s</w:t>
      </w:r>
      <w:r w:rsidRPr="005A506D">
        <w:rPr>
          <w:rFonts w:ascii="Arial" w:hAnsi="Arial" w:cs="Arial"/>
          <w:sz w:val="24"/>
        </w:rPr>
        <w:t xml:space="preserve"> </w:t>
      </w:r>
      <w:r w:rsidR="00463B51" w:rsidRPr="005A506D">
        <w:rPr>
          <w:rFonts w:ascii="Arial" w:hAnsi="Arial" w:cs="Arial"/>
          <w:sz w:val="24"/>
        </w:rPr>
        <w:t>nursery</w:t>
      </w:r>
      <w:r w:rsidRPr="005A506D">
        <w:rPr>
          <w:rFonts w:ascii="Arial" w:hAnsi="Arial" w:cs="Arial"/>
          <w:sz w:val="24"/>
        </w:rPr>
        <w:t xml:space="preserve"> file.</w:t>
      </w:r>
    </w:p>
    <w:p w14:paraId="22A0AF6A" w14:textId="32A931E2" w:rsidR="003948EA" w:rsidRPr="005A506D" w:rsidRDefault="003948EA" w:rsidP="005A506D">
      <w:pPr>
        <w:spacing w:line="360" w:lineRule="auto"/>
        <w:rPr>
          <w:rFonts w:ascii="Arial" w:hAnsi="Arial" w:cs="Arial"/>
          <w:sz w:val="24"/>
        </w:rPr>
      </w:pPr>
      <w:r w:rsidRPr="005A506D">
        <w:rPr>
          <w:rFonts w:ascii="Arial" w:hAnsi="Arial" w:cs="Arial"/>
          <w:sz w:val="24"/>
        </w:rPr>
        <w:t xml:space="preserve">Child protection records are normally exempt from the disclosure provisions of the </w:t>
      </w:r>
      <w:r w:rsidR="007E7A2F">
        <w:rPr>
          <w:rFonts w:ascii="Arial" w:hAnsi="Arial" w:cs="Arial"/>
          <w:sz w:val="24"/>
        </w:rPr>
        <w:t xml:space="preserve">UK </w:t>
      </w:r>
      <w:r w:rsidR="00D43929" w:rsidRPr="005A506D">
        <w:rPr>
          <w:rFonts w:ascii="Arial" w:hAnsi="Arial" w:cs="Arial"/>
          <w:sz w:val="24"/>
        </w:rPr>
        <w:t xml:space="preserve">GDPR and </w:t>
      </w:r>
      <w:r w:rsidRPr="005A506D">
        <w:rPr>
          <w:rFonts w:ascii="Arial" w:hAnsi="Arial" w:cs="Arial"/>
          <w:sz w:val="24"/>
        </w:rPr>
        <w:t>Data Protection Act</w:t>
      </w:r>
      <w:r w:rsidR="00D43929" w:rsidRPr="005A506D">
        <w:rPr>
          <w:rFonts w:ascii="Arial" w:hAnsi="Arial" w:cs="Arial"/>
          <w:sz w:val="24"/>
        </w:rPr>
        <w:t xml:space="preserve"> 2018</w:t>
      </w:r>
      <w:r w:rsidRPr="005A506D">
        <w:rPr>
          <w:rFonts w:ascii="Arial" w:hAnsi="Arial" w:cs="Arial"/>
          <w:sz w:val="24"/>
        </w:rPr>
        <w:t xml:space="preserve">, which means that </w:t>
      </w:r>
      <w:r w:rsidR="005B219F" w:rsidRPr="005A506D">
        <w:rPr>
          <w:rFonts w:ascii="Arial" w:hAnsi="Arial" w:cs="Arial"/>
          <w:sz w:val="24"/>
        </w:rPr>
        <w:t>children</w:t>
      </w:r>
      <w:r w:rsidRPr="005A506D">
        <w:rPr>
          <w:rFonts w:ascii="Arial" w:hAnsi="Arial" w:cs="Arial"/>
          <w:sz w:val="24"/>
        </w:rPr>
        <w:t xml:space="preserve"> and parents do not have an automatic right to see them. If any member of staff receives a request from a </w:t>
      </w:r>
      <w:r w:rsidR="00DF4865" w:rsidRPr="005A506D">
        <w:rPr>
          <w:rFonts w:ascii="Arial" w:hAnsi="Arial" w:cs="Arial"/>
          <w:sz w:val="24"/>
        </w:rPr>
        <w:t>child</w:t>
      </w:r>
      <w:r w:rsidRPr="005A506D">
        <w:rPr>
          <w:rFonts w:ascii="Arial" w:hAnsi="Arial" w:cs="Arial"/>
          <w:sz w:val="24"/>
        </w:rPr>
        <w:t xml:space="preserve"> or parent to see child protection records, they should refer the request to the Nursery Manager.</w:t>
      </w:r>
    </w:p>
    <w:p w14:paraId="7B8A8729" w14:textId="38E85C9A" w:rsidR="005A506D" w:rsidRDefault="003948EA" w:rsidP="005A506D">
      <w:pPr>
        <w:spacing w:line="360" w:lineRule="auto"/>
        <w:rPr>
          <w:rFonts w:ascii="Arial" w:hAnsi="Arial" w:cs="Arial"/>
          <w:sz w:val="24"/>
        </w:rPr>
      </w:pPr>
      <w:r w:rsidRPr="005A506D">
        <w:rPr>
          <w:rFonts w:ascii="Arial" w:hAnsi="Arial" w:cs="Arial"/>
          <w:sz w:val="24"/>
        </w:rPr>
        <w:t xml:space="preserve">The </w:t>
      </w:r>
      <w:r w:rsidR="007E7A2F">
        <w:rPr>
          <w:rFonts w:ascii="Arial" w:hAnsi="Arial" w:cs="Arial"/>
          <w:sz w:val="24"/>
        </w:rPr>
        <w:t xml:space="preserve">UK </w:t>
      </w:r>
      <w:r w:rsidR="00D43929" w:rsidRPr="005A506D">
        <w:rPr>
          <w:rFonts w:ascii="Arial" w:hAnsi="Arial" w:cs="Arial"/>
          <w:sz w:val="24"/>
        </w:rPr>
        <w:t xml:space="preserve">GDPR and </w:t>
      </w:r>
      <w:r w:rsidRPr="005A506D">
        <w:rPr>
          <w:rFonts w:ascii="Arial" w:hAnsi="Arial" w:cs="Arial"/>
          <w:sz w:val="24"/>
        </w:rPr>
        <w:t>Data Prote</w:t>
      </w:r>
      <w:r w:rsidR="00463B51" w:rsidRPr="005A506D">
        <w:rPr>
          <w:rFonts w:ascii="Arial" w:hAnsi="Arial" w:cs="Arial"/>
          <w:sz w:val="24"/>
        </w:rPr>
        <w:t xml:space="preserve">ction Act </w:t>
      </w:r>
      <w:r w:rsidR="00D43929" w:rsidRPr="005A506D">
        <w:rPr>
          <w:rFonts w:ascii="Arial" w:hAnsi="Arial" w:cs="Arial"/>
          <w:sz w:val="24"/>
        </w:rPr>
        <w:t xml:space="preserve">2018 </w:t>
      </w:r>
      <w:r w:rsidR="00463B51" w:rsidRPr="005A506D">
        <w:rPr>
          <w:rFonts w:ascii="Arial" w:hAnsi="Arial" w:cs="Arial"/>
          <w:sz w:val="24"/>
        </w:rPr>
        <w:t>does not prevent nursery</w:t>
      </w:r>
      <w:r w:rsidRPr="005A506D">
        <w:rPr>
          <w:rFonts w:ascii="Arial" w:hAnsi="Arial" w:cs="Arial"/>
          <w:sz w:val="24"/>
        </w:rPr>
        <w:t xml:space="preserve"> staff from sharing information with relevant agencies, where that information may help to protect a child</w:t>
      </w:r>
      <w:r w:rsidR="00702E57" w:rsidRPr="005A506D">
        <w:rPr>
          <w:rFonts w:ascii="Arial" w:hAnsi="Arial" w:cs="Arial"/>
          <w:sz w:val="24"/>
        </w:rPr>
        <w:t xml:space="preserve"> (Information Sharing </w:t>
      </w:r>
      <w:r w:rsidR="00C51998">
        <w:rPr>
          <w:rFonts w:ascii="Arial" w:hAnsi="Arial" w:cs="Arial"/>
          <w:sz w:val="24"/>
        </w:rPr>
        <w:t>(2023)</w:t>
      </w:r>
      <w:r w:rsidR="00C51998" w:rsidRPr="00C51998">
        <w:t xml:space="preserve"> </w:t>
      </w:r>
      <w:hyperlink r:id="rId26" w:history="1">
        <w:r w:rsidR="00C51998" w:rsidRPr="00433FFB">
          <w:rPr>
            <w:rStyle w:val="Hyperlink"/>
            <w:rFonts w:ascii="Arial" w:hAnsi="Arial" w:cs="Arial"/>
            <w:sz w:val="24"/>
          </w:rPr>
          <w:t>https://www.gov.uk/government/publications/safeguarding-practitioners-information-sharing-advice</w:t>
        </w:r>
      </w:hyperlink>
    </w:p>
    <w:p w14:paraId="3BF724E9" w14:textId="77777777" w:rsidR="00210B50" w:rsidRPr="00210B50" w:rsidRDefault="00210B50" w:rsidP="005A506D">
      <w:pPr>
        <w:spacing w:line="360" w:lineRule="auto"/>
        <w:rPr>
          <w:rFonts w:ascii="Arial" w:hAnsi="Arial" w:cs="Arial"/>
          <w:sz w:val="24"/>
        </w:rPr>
      </w:pPr>
    </w:p>
    <w:p w14:paraId="48318ECF" w14:textId="77777777" w:rsidR="003948EA" w:rsidRPr="005A506D" w:rsidRDefault="003948EA" w:rsidP="005A506D">
      <w:pPr>
        <w:spacing w:line="360" w:lineRule="auto"/>
        <w:rPr>
          <w:rFonts w:ascii="Arial" w:hAnsi="Arial" w:cs="Arial"/>
          <w:sz w:val="24"/>
        </w:rPr>
      </w:pPr>
      <w:r w:rsidRPr="005A506D">
        <w:rPr>
          <w:rFonts w:ascii="Arial" w:hAnsi="Arial" w:cs="Arial"/>
          <w:b/>
          <w:sz w:val="24"/>
        </w:rPr>
        <w:t>Reporting directly to child protection agencies</w:t>
      </w:r>
    </w:p>
    <w:p w14:paraId="304063BB" w14:textId="77777777" w:rsidR="003948EA" w:rsidRPr="005A506D" w:rsidRDefault="003948EA" w:rsidP="005A506D">
      <w:pPr>
        <w:spacing w:line="360" w:lineRule="auto"/>
        <w:rPr>
          <w:rFonts w:ascii="Arial" w:hAnsi="Arial" w:cs="Arial"/>
          <w:sz w:val="24"/>
        </w:rPr>
      </w:pPr>
      <w:r w:rsidRPr="005A506D">
        <w:rPr>
          <w:rFonts w:ascii="Arial" w:hAnsi="Arial" w:cs="Arial"/>
          <w:sz w:val="24"/>
        </w:rPr>
        <w:lastRenderedPageBreak/>
        <w:t xml:space="preserve">Staff should follow the reporting procedures outlined in this policy. </w:t>
      </w:r>
      <w:r w:rsidR="00702E57" w:rsidRPr="005A506D">
        <w:rPr>
          <w:rFonts w:ascii="Arial" w:hAnsi="Arial" w:cs="Arial"/>
          <w:sz w:val="24"/>
        </w:rPr>
        <w:t xml:space="preserve"> </w:t>
      </w:r>
      <w:r w:rsidRPr="005A506D">
        <w:rPr>
          <w:rFonts w:ascii="Arial" w:hAnsi="Arial" w:cs="Arial"/>
          <w:sz w:val="24"/>
        </w:rPr>
        <w:t xml:space="preserve">Routinely, only the Designated </w:t>
      </w:r>
      <w:r w:rsidR="00702E57" w:rsidRPr="005A506D">
        <w:rPr>
          <w:rFonts w:ascii="Arial" w:hAnsi="Arial" w:cs="Arial"/>
          <w:sz w:val="24"/>
        </w:rPr>
        <w:t xml:space="preserve">Safeguarding </w:t>
      </w:r>
      <w:r w:rsidR="00F57AAA" w:rsidRPr="005A506D">
        <w:rPr>
          <w:rFonts w:ascii="Arial" w:hAnsi="Arial" w:cs="Arial"/>
          <w:sz w:val="24"/>
        </w:rPr>
        <w:t>Lead</w:t>
      </w:r>
      <w:r w:rsidRPr="005A506D">
        <w:rPr>
          <w:rFonts w:ascii="Arial" w:hAnsi="Arial" w:cs="Arial"/>
          <w:sz w:val="24"/>
        </w:rPr>
        <w:t xml:space="preserve"> will make referrals to outside agencies, although anyone can make a referral to the children’s social services.  However, they may also share information directly with children’s social care, police or the NSPCC if: </w:t>
      </w:r>
    </w:p>
    <w:p w14:paraId="313ED02E" w14:textId="77777777" w:rsidR="003948EA" w:rsidRPr="005A506D" w:rsidRDefault="003948EA">
      <w:pPr>
        <w:pStyle w:val="ListParagraph"/>
        <w:numPr>
          <w:ilvl w:val="0"/>
          <w:numId w:val="16"/>
        </w:numPr>
        <w:spacing w:after="200" w:line="360" w:lineRule="auto"/>
        <w:contextualSpacing/>
        <w:rPr>
          <w:rFonts w:ascii="Arial" w:hAnsi="Arial" w:cs="Arial"/>
        </w:rPr>
      </w:pPr>
      <w:r w:rsidRPr="005A506D">
        <w:rPr>
          <w:rFonts w:ascii="Arial" w:hAnsi="Arial" w:cs="Arial"/>
        </w:rPr>
        <w:t>the situation is an emergency and the</w:t>
      </w:r>
      <w:r w:rsidR="00702E57" w:rsidRPr="005A506D">
        <w:rPr>
          <w:rFonts w:ascii="Arial" w:hAnsi="Arial" w:cs="Arial"/>
        </w:rPr>
        <w:t xml:space="preserve"> D</w:t>
      </w:r>
      <w:r w:rsidR="007A6E75" w:rsidRPr="005A506D">
        <w:rPr>
          <w:rFonts w:ascii="Arial" w:hAnsi="Arial" w:cs="Arial"/>
        </w:rPr>
        <w:t xml:space="preserve">esignated </w:t>
      </w:r>
      <w:r w:rsidR="00702E57" w:rsidRPr="005A506D">
        <w:rPr>
          <w:rFonts w:ascii="Arial" w:hAnsi="Arial" w:cs="Arial"/>
        </w:rPr>
        <w:t>S</w:t>
      </w:r>
      <w:r w:rsidR="007A6E75" w:rsidRPr="005A506D">
        <w:rPr>
          <w:rFonts w:ascii="Arial" w:hAnsi="Arial" w:cs="Arial"/>
        </w:rPr>
        <w:t xml:space="preserve">afeguarding </w:t>
      </w:r>
      <w:r w:rsidR="00702E57" w:rsidRPr="005A506D">
        <w:rPr>
          <w:rFonts w:ascii="Arial" w:hAnsi="Arial" w:cs="Arial"/>
        </w:rPr>
        <w:t>L</w:t>
      </w:r>
      <w:r w:rsidR="007A6E75" w:rsidRPr="005A506D">
        <w:rPr>
          <w:rFonts w:ascii="Arial" w:hAnsi="Arial" w:cs="Arial"/>
        </w:rPr>
        <w:t>ead</w:t>
      </w:r>
      <w:r w:rsidR="00702E57" w:rsidRPr="005A506D">
        <w:rPr>
          <w:rFonts w:ascii="Arial" w:hAnsi="Arial" w:cs="Arial"/>
        </w:rPr>
        <w:t xml:space="preserve"> or D</w:t>
      </w:r>
      <w:r w:rsidR="007A6E75" w:rsidRPr="005A506D">
        <w:rPr>
          <w:rFonts w:ascii="Arial" w:hAnsi="Arial" w:cs="Arial"/>
        </w:rPr>
        <w:t xml:space="preserve">eputy </w:t>
      </w:r>
      <w:r w:rsidR="00702E57" w:rsidRPr="005A506D">
        <w:rPr>
          <w:rFonts w:ascii="Arial" w:hAnsi="Arial" w:cs="Arial"/>
        </w:rPr>
        <w:t>S</w:t>
      </w:r>
      <w:r w:rsidR="007A6E75" w:rsidRPr="005A506D">
        <w:rPr>
          <w:rFonts w:ascii="Arial" w:hAnsi="Arial" w:cs="Arial"/>
        </w:rPr>
        <w:t xml:space="preserve">afeguarding </w:t>
      </w:r>
      <w:proofErr w:type="gramStart"/>
      <w:r w:rsidR="00702E57" w:rsidRPr="005A506D">
        <w:rPr>
          <w:rFonts w:ascii="Arial" w:hAnsi="Arial" w:cs="Arial"/>
        </w:rPr>
        <w:t>L</w:t>
      </w:r>
      <w:r w:rsidR="007A6E75" w:rsidRPr="005A506D">
        <w:rPr>
          <w:rFonts w:ascii="Arial" w:hAnsi="Arial" w:cs="Arial"/>
        </w:rPr>
        <w:t>ead</w:t>
      </w:r>
      <w:proofErr w:type="gramEnd"/>
      <w:r w:rsidR="007A6E75" w:rsidRPr="005A506D">
        <w:rPr>
          <w:rFonts w:ascii="Arial" w:hAnsi="Arial" w:cs="Arial"/>
        </w:rPr>
        <w:t xml:space="preserve"> and the </w:t>
      </w:r>
      <w:r w:rsidR="00702E57" w:rsidRPr="005A506D">
        <w:rPr>
          <w:rFonts w:ascii="Arial" w:hAnsi="Arial" w:cs="Arial"/>
        </w:rPr>
        <w:t>D</w:t>
      </w:r>
      <w:r w:rsidR="007A6E75" w:rsidRPr="005A506D">
        <w:rPr>
          <w:rFonts w:ascii="Arial" w:hAnsi="Arial" w:cs="Arial"/>
        </w:rPr>
        <w:t>irectors are unavailable.</w:t>
      </w:r>
    </w:p>
    <w:p w14:paraId="51C546FB" w14:textId="7398EC13" w:rsidR="003948EA" w:rsidRPr="005A506D" w:rsidRDefault="003948EA">
      <w:pPr>
        <w:pStyle w:val="ListParagraph"/>
        <w:numPr>
          <w:ilvl w:val="0"/>
          <w:numId w:val="16"/>
        </w:numPr>
        <w:spacing w:after="200" w:line="360" w:lineRule="auto"/>
        <w:contextualSpacing/>
        <w:rPr>
          <w:rFonts w:ascii="Arial" w:hAnsi="Arial" w:cs="Arial"/>
          <w:b/>
        </w:rPr>
      </w:pPr>
      <w:r w:rsidRPr="005A506D">
        <w:rPr>
          <w:rFonts w:ascii="Arial" w:hAnsi="Arial" w:cs="Arial"/>
          <w:b/>
        </w:rPr>
        <w:t xml:space="preserve">they are convinced that a direct report is the only way to ensure the </w:t>
      </w:r>
      <w:r w:rsidR="002B1761" w:rsidRPr="005A506D">
        <w:rPr>
          <w:rFonts w:ascii="Arial" w:hAnsi="Arial" w:cs="Arial"/>
          <w:b/>
        </w:rPr>
        <w:t>children</w:t>
      </w:r>
      <w:r w:rsidRPr="005A506D">
        <w:rPr>
          <w:rFonts w:ascii="Arial" w:hAnsi="Arial" w:cs="Arial"/>
          <w:b/>
        </w:rPr>
        <w:t>’s safety.</w:t>
      </w:r>
    </w:p>
    <w:p w14:paraId="4CA5867E" w14:textId="74330B1A" w:rsidR="004E2851" w:rsidRPr="005A506D" w:rsidRDefault="004E2851" w:rsidP="005A506D">
      <w:pPr>
        <w:spacing w:after="200" w:line="360" w:lineRule="auto"/>
        <w:contextualSpacing/>
        <w:rPr>
          <w:rFonts w:ascii="Arial" w:hAnsi="Arial" w:cs="Arial"/>
          <w:b/>
          <w:sz w:val="24"/>
        </w:rPr>
      </w:pPr>
      <w:r w:rsidRPr="005A506D">
        <w:rPr>
          <w:rFonts w:ascii="Arial" w:hAnsi="Arial" w:cs="Arial"/>
          <w:b/>
          <w:sz w:val="24"/>
        </w:rPr>
        <w:t>Child Protection File – Transfer (when children leave the nursery)</w:t>
      </w:r>
    </w:p>
    <w:p w14:paraId="653DE3A2" w14:textId="1B3B4C2A" w:rsidR="004E2851" w:rsidRPr="005A506D" w:rsidRDefault="004E2851" w:rsidP="005A506D">
      <w:pPr>
        <w:spacing w:after="200" w:line="360" w:lineRule="auto"/>
        <w:contextualSpacing/>
        <w:rPr>
          <w:rFonts w:ascii="Arial" w:hAnsi="Arial" w:cs="Arial"/>
          <w:bCs/>
          <w:sz w:val="24"/>
        </w:rPr>
      </w:pPr>
      <w:r w:rsidRPr="005A506D">
        <w:rPr>
          <w:rFonts w:ascii="Arial" w:hAnsi="Arial" w:cs="Arial"/>
          <w:bCs/>
          <w:sz w:val="24"/>
        </w:rPr>
        <w:t xml:space="preserve">All information to be transferred as soon as </w:t>
      </w:r>
      <w:proofErr w:type="gramStart"/>
      <w:r w:rsidRPr="005A506D">
        <w:rPr>
          <w:rFonts w:ascii="Arial" w:hAnsi="Arial" w:cs="Arial"/>
          <w:bCs/>
          <w:sz w:val="24"/>
        </w:rPr>
        <w:t>possible:-</w:t>
      </w:r>
      <w:proofErr w:type="gramEnd"/>
    </w:p>
    <w:p w14:paraId="49ABF550" w14:textId="58B678B3" w:rsidR="004E2851" w:rsidRPr="005A506D" w:rsidRDefault="004E2851">
      <w:pPr>
        <w:pStyle w:val="ListParagraph"/>
        <w:numPr>
          <w:ilvl w:val="0"/>
          <w:numId w:val="31"/>
        </w:numPr>
        <w:spacing w:after="200" w:line="360" w:lineRule="auto"/>
        <w:contextualSpacing/>
        <w:rPr>
          <w:rFonts w:ascii="Arial" w:hAnsi="Arial" w:cs="Arial"/>
          <w:b/>
        </w:rPr>
      </w:pPr>
      <w:r w:rsidRPr="005A506D">
        <w:rPr>
          <w:rFonts w:ascii="Arial" w:hAnsi="Arial" w:cs="Arial"/>
          <w:bCs/>
        </w:rPr>
        <w:t>Securely</w:t>
      </w:r>
    </w:p>
    <w:p w14:paraId="6B415499" w14:textId="1134B6D6" w:rsidR="004E2851" w:rsidRPr="005A506D" w:rsidRDefault="004E2851">
      <w:pPr>
        <w:pStyle w:val="ListParagraph"/>
        <w:numPr>
          <w:ilvl w:val="0"/>
          <w:numId w:val="31"/>
        </w:numPr>
        <w:spacing w:after="200" w:line="360" w:lineRule="auto"/>
        <w:contextualSpacing/>
        <w:rPr>
          <w:rFonts w:ascii="Arial" w:hAnsi="Arial" w:cs="Arial"/>
          <w:b/>
        </w:rPr>
      </w:pPr>
      <w:r w:rsidRPr="005A506D">
        <w:rPr>
          <w:rFonts w:ascii="Arial" w:hAnsi="Arial" w:cs="Arial"/>
          <w:bCs/>
        </w:rPr>
        <w:t>Separate to child’s main file</w:t>
      </w:r>
    </w:p>
    <w:p w14:paraId="2E56E6D1" w14:textId="34F1AB10" w:rsidR="004E2851" w:rsidRPr="005A506D" w:rsidRDefault="004E2851">
      <w:pPr>
        <w:pStyle w:val="ListParagraph"/>
        <w:numPr>
          <w:ilvl w:val="0"/>
          <w:numId w:val="31"/>
        </w:numPr>
        <w:spacing w:after="200" w:line="360" w:lineRule="auto"/>
        <w:contextualSpacing/>
        <w:rPr>
          <w:rFonts w:ascii="Arial" w:hAnsi="Arial" w:cs="Arial"/>
          <w:b/>
        </w:rPr>
      </w:pPr>
      <w:r w:rsidRPr="005A506D">
        <w:rPr>
          <w:rFonts w:ascii="Arial" w:hAnsi="Arial" w:cs="Arial"/>
          <w:bCs/>
        </w:rPr>
        <w:t>Obtain confirmation receipt</w:t>
      </w:r>
    </w:p>
    <w:p w14:paraId="363C6459" w14:textId="2FD0E950" w:rsidR="004E2851" w:rsidRPr="005A506D" w:rsidRDefault="004E2851">
      <w:pPr>
        <w:pStyle w:val="ListParagraph"/>
        <w:numPr>
          <w:ilvl w:val="0"/>
          <w:numId w:val="31"/>
        </w:numPr>
        <w:spacing w:after="200" w:line="360" w:lineRule="auto"/>
        <w:contextualSpacing/>
        <w:rPr>
          <w:rFonts w:ascii="Arial" w:hAnsi="Arial" w:cs="Arial"/>
          <w:b/>
        </w:rPr>
      </w:pPr>
      <w:r w:rsidRPr="005A506D">
        <w:rPr>
          <w:rFonts w:ascii="Arial" w:hAnsi="Arial" w:cs="Arial"/>
          <w:bCs/>
        </w:rPr>
        <w:t>Should not be sent by post</w:t>
      </w:r>
    </w:p>
    <w:p w14:paraId="7C93680B" w14:textId="03CC8920" w:rsidR="004E2851" w:rsidRPr="005A506D" w:rsidRDefault="004E2851">
      <w:pPr>
        <w:pStyle w:val="ListParagraph"/>
        <w:numPr>
          <w:ilvl w:val="0"/>
          <w:numId w:val="22"/>
        </w:numPr>
        <w:spacing w:after="200" w:line="360" w:lineRule="auto"/>
        <w:contextualSpacing/>
        <w:rPr>
          <w:rFonts w:ascii="Arial" w:hAnsi="Arial" w:cs="Arial"/>
          <w:b/>
        </w:rPr>
      </w:pPr>
      <w:r w:rsidRPr="005A506D">
        <w:rPr>
          <w:rFonts w:ascii="Arial" w:hAnsi="Arial" w:cs="Arial"/>
          <w:bCs/>
        </w:rPr>
        <w:t>If posting is necessary, special delivery guaranteed</w:t>
      </w:r>
    </w:p>
    <w:p w14:paraId="58B542E7" w14:textId="20C9D06F" w:rsidR="004E2851" w:rsidRPr="005A506D" w:rsidRDefault="004E2851">
      <w:pPr>
        <w:pStyle w:val="ListParagraph"/>
        <w:numPr>
          <w:ilvl w:val="0"/>
          <w:numId w:val="22"/>
        </w:numPr>
        <w:spacing w:after="200" w:line="360" w:lineRule="auto"/>
        <w:contextualSpacing/>
        <w:rPr>
          <w:rFonts w:ascii="Arial" w:hAnsi="Arial" w:cs="Arial"/>
          <w:b/>
        </w:rPr>
      </w:pPr>
      <w:r w:rsidRPr="005A506D">
        <w:rPr>
          <w:rFonts w:ascii="Arial" w:hAnsi="Arial" w:cs="Arial"/>
          <w:bCs/>
        </w:rPr>
        <w:t>Pre-informed named contact</w:t>
      </w:r>
    </w:p>
    <w:p w14:paraId="794DEF3D" w14:textId="4D8035B2" w:rsidR="004E2851" w:rsidRPr="005A506D" w:rsidRDefault="004E2851">
      <w:pPr>
        <w:pStyle w:val="ListParagraph"/>
        <w:numPr>
          <w:ilvl w:val="0"/>
          <w:numId w:val="22"/>
        </w:numPr>
        <w:spacing w:after="200" w:line="360" w:lineRule="auto"/>
        <w:contextualSpacing/>
        <w:rPr>
          <w:rFonts w:ascii="Arial" w:hAnsi="Arial" w:cs="Arial"/>
          <w:b/>
        </w:rPr>
      </w:pPr>
      <w:r w:rsidRPr="005A506D">
        <w:rPr>
          <w:rFonts w:ascii="Arial" w:hAnsi="Arial" w:cs="Arial"/>
          <w:bCs/>
        </w:rPr>
        <w:t>List of all enclosed files</w:t>
      </w:r>
    </w:p>
    <w:p w14:paraId="4A98D776" w14:textId="13A2CFAA" w:rsidR="009F49DD" w:rsidRPr="005A506D" w:rsidRDefault="009F49DD">
      <w:pPr>
        <w:pStyle w:val="ListParagraph"/>
        <w:numPr>
          <w:ilvl w:val="0"/>
          <w:numId w:val="22"/>
        </w:numPr>
        <w:spacing w:after="200" w:line="360" w:lineRule="auto"/>
        <w:contextualSpacing/>
        <w:rPr>
          <w:rFonts w:ascii="Arial" w:hAnsi="Arial" w:cs="Arial"/>
          <w:b/>
        </w:rPr>
      </w:pPr>
      <w:r w:rsidRPr="005A506D">
        <w:rPr>
          <w:rFonts w:ascii="Arial" w:hAnsi="Arial" w:cs="Arial"/>
          <w:bCs/>
        </w:rPr>
        <w:t>Signed receipt kept in locked file</w:t>
      </w:r>
    </w:p>
    <w:p w14:paraId="01DDFCDC" w14:textId="2AA31598" w:rsidR="004E2851" w:rsidRPr="005A506D" w:rsidRDefault="004E2851" w:rsidP="005A506D">
      <w:pPr>
        <w:spacing w:after="200" w:line="360" w:lineRule="auto"/>
        <w:contextualSpacing/>
        <w:rPr>
          <w:rFonts w:ascii="Arial" w:hAnsi="Arial" w:cs="Arial"/>
          <w:bCs/>
          <w:sz w:val="24"/>
        </w:rPr>
      </w:pPr>
      <w:r w:rsidRPr="005A506D">
        <w:rPr>
          <w:rFonts w:ascii="Arial" w:hAnsi="Arial" w:cs="Arial"/>
          <w:bCs/>
          <w:sz w:val="24"/>
        </w:rPr>
        <w:t>Receiving school/</w:t>
      </w:r>
      <w:proofErr w:type="gramStart"/>
      <w:r w:rsidRPr="005A506D">
        <w:rPr>
          <w:rFonts w:ascii="Arial" w:hAnsi="Arial" w:cs="Arial"/>
          <w:bCs/>
          <w:sz w:val="24"/>
        </w:rPr>
        <w:t>nursery</w:t>
      </w:r>
      <w:r w:rsidR="009F49DD" w:rsidRPr="005A506D">
        <w:rPr>
          <w:rFonts w:ascii="Arial" w:hAnsi="Arial" w:cs="Arial"/>
          <w:bCs/>
          <w:sz w:val="24"/>
        </w:rPr>
        <w:t>:-</w:t>
      </w:r>
      <w:proofErr w:type="gramEnd"/>
    </w:p>
    <w:p w14:paraId="1DFD8ABD" w14:textId="2825E9F6" w:rsidR="009F49DD" w:rsidRPr="005A506D" w:rsidRDefault="009F49DD">
      <w:pPr>
        <w:pStyle w:val="ListParagraph"/>
        <w:numPr>
          <w:ilvl w:val="0"/>
          <w:numId w:val="32"/>
        </w:numPr>
        <w:spacing w:after="200" w:line="360" w:lineRule="auto"/>
        <w:contextualSpacing/>
        <w:rPr>
          <w:rFonts w:ascii="Arial" w:hAnsi="Arial" w:cs="Arial"/>
          <w:b/>
        </w:rPr>
      </w:pPr>
      <w:r w:rsidRPr="005A506D">
        <w:rPr>
          <w:rFonts w:ascii="Arial" w:hAnsi="Arial" w:cs="Arial"/>
          <w:bCs/>
        </w:rPr>
        <w:t>Key staff; DSL; Senco are aware of the transfer</w:t>
      </w:r>
    </w:p>
    <w:p w14:paraId="18D28AD4" w14:textId="562DC9FB" w:rsidR="009F49DD" w:rsidRPr="005A506D" w:rsidRDefault="009F49DD">
      <w:pPr>
        <w:pStyle w:val="ListParagraph"/>
        <w:numPr>
          <w:ilvl w:val="0"/>
          <w:numId w:val="32"/>
        </w:numPr>
        <w:spacing w:after="200" w:line="360" w:lineRule="auto"/>
        <w:contextualSpacing/>
        <w:rPr>
          <w:rFonts w:ascii="Arial" w:hAnsi="Arial" w:cs="Arial"/>
          <w:b/>
        </w:rPr>
      </w:pPr>
      <w:r w:rsidRPr="005A506D">
        <w:rPr>
          <w:rFonts w:ascii="Arial" w:hAnsi="Arial" w:cs="Arial"/>
          <w:bCs/>
        </w:rPr>
        <w:t>Sign a copy of the receipt to confirm receipt of the files – securely return to The Life Nursery</w:t>
      </w:r>
    </w:p>
    <w:p w14:paraId="03F64D9F" w14:textId="457CE1A0" w:rsidR="004E2851" w:rsidRPr="005A506D" w:rsidRDefault="009F49DD">
      <w:pPr>
        <w:pStyle w:val="ListParagraph"/>
        <w:numPr>
          <w:ilvl w:val="0"/>
          <w:numId w:val="32"/>
        </w:numPr>
        <w:spacing w:after="200" w:line="360" w:lineRule="auto"/>
        <w:contextualSpacing/>
        <w:rPr>
          <w:rFonts w:ascii="Arial" w:hAnsi="Arial" w:cs="Arial"/>
          <w:b/>
        </w:rPr>
      </w:pPr>
      <w:r w:rsidRPr="005A506D">
        <w:rPr>
          <w:rFonts w:ascii="Arial" w:hAnsi="Arial" w:cs="Arial"/>
          <w:bCs/>
        </w:rPr>
        <w:t>Consider if it would be appropriate to share any information with the new school/setting in advance of the child leaving to follow continuity of support in place for when the child arrives</w:t>
      </w:r>
    </w:p>
    <w:p w14:paraId="1840F5F6" w14:textId="77777777" w:rsidR="003948EA" w:rsidRPr="005A506D" w:rsidRDefault="003948EA" w:rsidP="005A506D">
      <w:pPr>
        <w:spacing w:line="360" w:lineRule="auto"/>
        <w:rPr>
          <w:rFonts w:ascii="Arial" w:hAnsi="Arial" w:cs="Arial"/>
          <w:b/>
          <w:sz w:val="24"/>
        </w:rPr>
      </w:pPr>
      <w:r w:rsidRPr="005A506D">
        <w:rPr>
          <w:rFonts w:ascii="Arial" w:hAnsi="Arial" w:cs="Arial"/>
          <w:b/>
          <w:sz w:val="24"/>
        </w:rPr>
        <w:t>Summary</w:t>
      </w:r>
    </w:p>
    <w:p w14:paraId="0F288BA1" w14:textId="122AB7EA" w:rsidR="00365C9B" w:rsidRPr="005A506D" w:rsidRDefault="003948EA" w:rsidP="005A506D">
      <w:pPr>
        <w:spacing w:line="360" w:lineRule="auto"/>
        <w:rPr>
          <w:rFonts w:ascii="Arial" w:hAnsi="Arial" w:cs="Arial"/>
          <w:sz w:val="24"/>
        </w:rPr>
      </w:pPr>
      <w:r w:rsidRPr="005A506D">
        <w:rPr>
          <w:rFonts w:ascii="Arial" w:hAnsi="Arial" w:cs="Arial"/>
          <w:sz w:val="24"/>
        </w:rPr>
        <w:t xml:space="preserve">Child protection and safeguarding is the responsibility of all adults who work or volunteer at The Life Nursery. All staff should assume that “it could happen here.” Any concern about the well-being of </w:t>
      </w:r>
      <w:r w:rsidR="005B219F" w:rsidRPr="005A506D">
        <w:rPr>
          <w:rFonts w:ascii="Arial" w:hAnsi="Arial" w:cs="Arial"/>
          <w:sz w:val="24"/>
        </w:rPr>
        <w:t>children</w:t>
      </w:r>
      <w:r w:rsidRPr="005A506D">
        <w:rPr>
          <w:rFonts w:ascii="Arial" w:hAnsi="Arial" w:cs="Arial"/>
          <w:sz w:val="24"/>
        </w:rPr>
        <w:t xml:space="preserve"> must be reported to the </w:t>
      </w:r>
      <w:r w:rsidR="00702E57" w:rsidRPr="005A506D">
        <w:rPr>
          <w:rFonts w:ascii="Arial" w:hAnsi="Arial" w:cs="Arial"/>
          <w:sz w:val="24"/>
        </w:rPr>
        <w:t>D</w:t>
      </w:r>
      <w:r w:rsidRPr="005A506D">
        <w:rPr>
          <w:rFonts w:ascii="Arial" w:hAnsi="Arial" w:cs="Arial"/>
          <w:sz w:val="24"/>
        </w:rPr>
        <w:t xml:space="preserve">esignated </w:t>
      </w:r>
      <w:r w:rsidR="00702E57" w:rsidRPr="005A506D">
        <w:rPr>
          <w:rFonts w:ascii="Arial" w:hAnsi="Arial" w:cs="Arial"/>
          <w:sz w:val="24"/>
        </w:rPr>
        <w:t>S</w:t>
      </w:r>
      <w:r w:rsidRPr="005A506D">
        <w:rPr>
          <w:rFonts w:ascii="Arial" w:hAnsi="Arial" w:cs="Arial"/>
          <w:sz w:val="24"/>
        </w:rPr>
        <w:t>afeguarding</w:t>
      </w:r>
      <w:r w:rsidR="00702E57" w:rsidRPr="005A506D">
        <w:rPr>
          <w:rFonts w:ascii="Arial" w:hAnsi="Arial" w:cs="Arial"/>
          <w:sz w:val="24"/>
        </w:rPr>
        <w:t xml:space="preserve"> Lead</w:t>
      </w:r>
      <w:r w:rsidRPr="005A506D">
        <w:rPr>
          <w:rFonts w:ascii="Arial" w:hAnsi="Arial" w:cs="Arial"/>
          <w:sz w:val="24"/>
        </w:rPr>
        <w:t xml:space="preserve"> </w:t>
      </w:r>
      <w:r w:rsidR="001A3B6F" w:rsidRPr="005A506D">
        <w:rPr>
          <w:rFonts w:ascii="Arial" w:hAnsi="Arial" w:cs="Arial"/>
          <w:sz w:val="24"/>
        </w:rPr>
        <w:t>immediately</w:t>
      </w:r>
      <w:r w:rsidRPr="005A506D">
        <w:rPr>
          <w:rFonts w:ascii="Arial" w:hAnsi="Arial" w:cs="Arial"/>
          <w:sz w:val="24"/>
        </w:rPr>
        <w:t>. It must never be assumed that someone else will make that report. Keeping children safe whether in</w:t>
      </w:r>
      <w:r w:rsidR="00702E57" w:rsidRPr="005A506D">
        <w:rPr>
          <w:rFonts w:ascii="Arial" w:hAnsi="Arial" w:cs="Arial"/>
          <w:sz w:val="24"/>
        </w:rPr>
        <w:t xml:space="preserve"> The Life Nursery</w:t>
      </w:r>
      <w:r w:rsidRPr="005A506D">
        <w:rPr>
          <w:rFonts w:ascii="Arial" w:hAnsi="Arial" w:cs="Arial"/>
          <w:sz w:val="24"/>
        </w:rPr>
        <w:t xml:space="preserve"> or in the wider community, is a priority.</w:t>
      </w:r>
    </w:p>
    <w:p w14:paraId="112A8D18" w14:textId="77777777" w:rsidR="005A506D" w:rsidRPr="005A506D" w:rsidRDefault="005A506D" w:rsidP="005A506D">
      <w:pPr>
        <w:spacing w:line="360" w:lineRule="auto"/>
        <w:rPr>
          <w:rFonts w:ascii="Arial" w:hAnsi="Arial" w:cs="Arial"/>
          <w:sz w:val="24"/>
        </w:rPr>
      </w:pPr>
    </w:p>
    <w:p w14:paraId="77AF328A" w14:textId="0DA5AF92" w:rsidR="00B66DC8" w:rsidRPr="005A506D" w:rsidRDefault="00B66DC8" w:rsidP="005A506D">
      <w:pPr>
        <w:spacing w:line="360" w:lineRule="auto"/>
        <w:rPr>
          <w:rFonts w:ascii="Arial" w:hAnsi="Arial" w:cs="Arial"/>
          <w:b/>
          <w:sz w:val="24"/>
        </w:rPr>
      </w:pPr>
      <w:r w:rsidRPr="005A506D">
        <w:rPr>
          <w:rFonts w:ascii="Arial" w:hAnsi="Arial" w:cs="Arial"/>
          <w:b/>
          <w:sz w:val="24"/>
        </w:rPr>
        <w:t>Legal Framework</w:t>
      </w:r>
      <w:r w:rsidR="002943FF">
        <w:rPr>
          <w:rFonts w:ascii="Arial" w:hAnsi="Arial" w:cs="Arial"/>
          <w:b/>
          <w:sz w:val="24"/>
        </w:rPr>
        <w:t xml:space="preserve"> and Website Links</w:t>
      </w:r>
    </w:p>
    <w:p w14:paraId="1732D3FE" w14:textId="77777777" w:rsidR="00B66DC8" w:rsidRPr="005A506D" w:rsidRDefault="00B66DC8" w:rsidP="005A506D">
      <w:pPr>
        <w:spacing w:line="360" w:lineRule="auto"/>
        <w:rPr>
          <w:rFonts w:ascii="Arial" w:hAnsi="Arial" w:cs="Arial"/>
          <w:sz w:val="24"/>
        </w:rPr>
      </w:pPr>
      <w:r w:rsidRPr="005A506D">
        <w:rPr>
          <w:rFonts w:ascii="Arial" w:hAnsi="Arial" w:cs="Arial"/>
          <w:sz w:val="24"/>
        </w:rPr>
        <w:lastRenderedPageBreak/>
        <w:t>Children Act (1989 s47)</w:t>
      </w:r>
    </w:p>
    <w:p w14:paraId="13FB747E" w14:textId="77777777" w:rsidR="00B66DC8" w:rsidRPr="005A506D" w:rsidRDefault="00B66DC8" w:rsidP="005A506D">
      <w:pPr>
        <w:spacing w:line="360" w:lineRule="auto"/>
        <w:rPr>
          <w:rFonts w:ascii="Arial" w:hAnsi="Arial" w:cs="Arial"/>
          <w:sz w:val="24"/>
        </w:rPr>
      </w:pPr>
      <w:r w:rsidRPr="005A506D">
        <w:rPr>
          <w:rFonts w:ascii="Arial" w:hAnsi="Arial" w:cs="Arial"/>
          <w:sz w:val="24"/>
        </w:rPr>
        <w:t>Protection of Children Act (1999)</w:t>
      </w:r>
    </w:p>
    <w:p w14:paraId="30B0C89C" w14:textId="77777777" w:rsidR="00B66DC8" w:rsidRPr="005A506D" w:rsidRDefault="00B66DC8" w:rsidP="005A506D">
      <w:pPr>
        <w:spacing w:line="360" w:lineRule="auto"/>
        <w:rPr>
          <w:rFonts w:ascii="Arial" w:hAnsi="Arial" w:cs="Arial"/>
          <w:sz w:val="24"/>
        </w:rPr>
      </w:pPr>
      <w:r w:rsidRPr="005A506D">
        <w:rPr>
          <w:rFonts w:ascii="Arial" w:hAnsi="Arial" w:cs="Arial"/>
          <w:sz w:val="24"/>
        </w:rPr>
        <w:t>The Children Act (2004 s11)</w:t>
      </w:r>
    </w:p>
    <w:p w14:paraId="090CE36A" w14:textId="77777777" w:rsidR="00B66DC8" w:rsidRPr="005A506D" w:rsidRDefault="00445490" w:rsidP="005A506D">
      <w:pPr>
        <w:spacing w:line="360" w:lineRule="auto"/>
        <w:rPr>
          <w:rFonts w:ascii="Arial" w:hAnsi="Arial" w:cs="Arial"/>
          <w:sz w:val="24"/>
        </w:rPr>
      </w:pPr>
      <w:r w:rsidRPr="005A506D">
        <w:rPr>
          <w:rFonts w:ascii="Arial" w:hAnsi="Arial" w:cs="Arial"/>
          <w:sz w:val="24"/>
        </w:rPr>
        <w:t>Children and Social Work Act 2017</w:t>
      </w:r>
    </w:p>
    <w:p w14:paraId="4E7D0BB6" w14:textId="77777777" w:rsidR="00445490" w:rsidRPr="005A506D" w:rsidRDefault="00445490" w:rsidP="005A506D">
      <w:pPr>
        <w:spacing w:line="360" w:lineRule="auto"/>
        <w:rPr>
          <w:rFonts w:ascii="Arial" w:hAnsi="Arial" w:cs="Arial"/>
          <w:sz w:val="24"/>
        </w:rPr>
      </w:pPr>
      <w:r w:rsidRPr="005A506D">
        <w:rPr>
          <w:rFonts w:ascii="Arial" w:hAnsi="Arial" w:cs="Arial"/>
          <w:sz w:val="24"/>
        </w:rPr>
        <w:t>Safeguarding Vulnerable Groups Act (2006)</w:t>
      </w:r>
    </w:p>
    <w:p w14:paraId="2E37136B" w14:textId="77777777" w:rsidR="00445490" w:rsidRPr="005A506D" w:rsidRDefault="00445490" w:rsidP="005A506D">
      <w:pPr>
        <w:spacing w:line="360" w:lineRule="auto"/>
        <w:rPr>
          <w:rFonts w:ascii="Arial" w:hAnsi="Arial" w:cs="Arial"/>
          <w:sz w:val="24"/>
        </w:rPr>
      </w:pPr>
      <w:r w:rsidRPr="005A506D">
        <w:rPr>
          <w:rFonts w:ascii="Arial" w:hAnsi="Arial" w:cs="Arial"/>
          <w:sz w:val="24"/>
        </w:rPr>
        <w:t>Childcare Act 2006</w:t>
      </w:r>
    </w:p>
    <w:p w14:paraId="11F0C298" w14:textId="77777777" w:rsidR="00445490" w:rsidRPr="005A506D" w:rsidRDefault="00445490" w:rsidP="005A506D">
      <w:pPr>
        <w:spacing w:line="360" w:lineRule="auto"/>
        <w:rPr>
          <w:rFonts w:ascii="Arial" w:hAnsi="Arial" w:cs="Arial"/>
          <w:sz w:val="24"/>
        </w:rPr>
      </w:pPr>
      <w:r w:rsidRPr="005A506D">
        <w:rPr>
          <w:rFonts w:ascii="Arial" w:hAnsi="Arial" w:cs="Arial"/>
          <w:sz w:val="24"/>
        </w:rPr>
        <w:t>Child Safeguarding Practice Review and Relevant Agency (England) Regulations 2018</w:t>
      </w:r>
    </w:p>
    <w:p w14:paraId="5C660913" w14:textId="77777777" w:rsidR="00445490" w:rsidRDefault="00445490" w:rsidP="005A506D">
      <w:pPr>
        <w:spacing w:line="360" w:lineRule="auto"/>
        <w:rPr>
          <w:rFonts w:ascii="Arial" w:hAnsi="Arial" w:cs="Arial"/>
          <w:sz w:val="24"/>
        </w:rPr>
      </w:pPr>
      <w:r w:rsidRPr="005A506D">
        <w:rPr>
          <w:rFonts w:ascii="Arial" w:hAnsi="Arial" w:cs="Arial"/>
          <w:sz w:val="24"/>
        </w:rPr>
        <w:t>Sexual Offences Act (2003)</w:t>
      </w:r>
    </w:p>
    <w:p w14:paraId="3E8FA5BF" w14:textId="6717DA9B" w:rsidR="0046122C" w:rsidRPr="005A506D" w:rsidRDefault="0046122C" w:rsidP="005A506D">
      <w:pPr>
        <w:spacing w:line="360" w:lineRule="auto"/>
        <w:rPr>
          <w:rFonts w:ascii="Arial" w:hAnsi="Arial" w:cs="Arial"/>
          <w:sz w:val="24"/>
        </w:rPr>
      </w:pPr>
      <w:r>
        <w:rPr>
          <w:rFonts w:ascii="Arial" w:hAnsi="Arial" w:cs="Arial"/>
          <w:sz w:val="24"/>
        </w:rPr>
        <w:t>Multi-Agency Statutory Guidance on FGM (2020)</w:t>
      </w:r>
    </w:p>
    <w:p w14:paraId="5176FF29" w14:textId="77777777" w:rsidR="00445490" w:rsidRPr="005A506D" w:rsidRDefault="00445490" w:rsidP="005A506D">
      <w:pPr>
        <w:spacing w:line="360" w:lineRule="auto"/>
        <w:rPr>
          <w:rFonts w:ascii="Arial" w:hAnsi="Arial" w:cs="Arial"/>
          <w:sz w:val="24"/>
        </w:rPr>
      </w:pPr>
      <w:r w:rsidRPr="005A506D">
        <w:rPr>
          <w:rFonts w:ascii="Arial" w:hAnsi="Arial" w:cs="Arial"/>
          <w:sz w:val="24"/>
        </w:rPr>
        <w:t>Equality Act (2010)</w:t>
      </w:r>
    </w:p>
    <w:p w14:paraId="5D2798E4" w14:textId="619ED119" w:rsidR="00445490" w:rsidRPr="005A506D" w:rsidRDefault="007E7A2F" w:rsidP="005A506D">
      <w:pPr>
        <w:spacing w:line="360" w:lineRule="auto"/>
        <w:rPr>
          <w:rFonts w:ascii="Arial" w:hAnsi="Arial" w:cs="Arial"/>
          <w:sz w:val="24"/>
        </w:rPr>
      </w:pPr>
      <w:r>
        <w:rPr>
          <w:rFonts w:ascii="Arial" w:hAnsi="Arial" w:cs="Arial"/>
          <w:sz w:val="24"/>
        </w:rPr>
        <w:t xml:space="preserve">UK </w:t>
      </w:r>
      <w:r w:rsidR="00445490" w:rsidRPr="005A506D">
        <w:rPr>
          <w:rFonts w:ascii="Arial" w:hAnsi="Arial" w:cs="Arial"/>
          <w:sz w:val="24"/>
        </w:rPr>
        <w:t xml:space="preserve">General Data Protection Regulations (GDPR) </w:t>
      </w:r>
    </w:p>
    <w:p w14:paraId="3F298663" w14:textId="47C1B26D" w:rsidR="00445490" w:rsidRPr="005A506D" w:rsidRDefault="00445490" w:rsidP="005A506D">
      <w:pPr>
        <w:spacing w:line="360" w:lineRule="auto"/>
        <w:rPr>
          <w:rFonts w:ascii="Arial" w:hAnsi="Arial" w:cs="Arial"/>
          <w:sz w:val="24"/>
        </w:rPr>
      </w:pPr>
      <w:r w:rsidRPr="005A506D">
        <w:rPr>
          <w:rFonts w:ascii="Arial" w:hAnsi="Arial" w:cs="Arial"/>
          <w:sz w:val="24"/>
        </w:rPr>
        <w:t>Children and Families Act (2014)</w:t>
      </w:r>
    </w:p>
    <w:p w14:paraId="4C458327" w14:textId="77777777" w:rsidR="00E63267" w:rsidRDefault="00E63267" w:rsidP="00E63267">
      <w:pPr>
        <w:spacing w:line="360" w:lineRule="auto"/>
        <w:rPr>
          <w:rFonts w:ascii="Arial" w:hAnsi="Arial" w:cs="Arial"/>
          <w:sz w:val="24"/>
        </w:rPr>
      </w:pPr>
    </w:p>
    <w:p w14:paraId="262381E0" w14:textId="039D8009" w:rsidR="00E63267" w:rsidRDefault="00445490" w:rsidP="00E63267">
      <w:pPr>
        <w:spacing w:line="360" w:lineRule="auto"/>
        <w:rPr>
          <w:rFonts w:ascii="Arial" w:hAnsi="Arial" w:cs="Arial"/>
          <w:sz w:val="24"/>
        </w:rPr>
      </w:pPr>
      <w:r w:rsidRPr="005A506D">
        <w:rPr>
          <w:rFonts w:ascii="Arial" w:hAnsi="Arial" w:cs="Arial"/>
          <w:sz w:val="24"/>
        </w:rPr>
        <w:t>Working Together to Safeguard Children (20</w:t>
      </w:r>
      <w:r w:rsidR="000A3737">
        <w:rPr>
          <w:rFonts w:ascii="Arial" w:hAnsi="Arial" w:cs="Arial"/>
          <w:sz w:val="24"/>
        </w:rPr>
        <w:t>2</w:t>
      </w:r>
      <w:r w:rsidR="000B12CE">
        <w:rPr>
          <w:rFonts w:ascii="Arial" w:hAnsi="Arial" w:cs="Arial"/>
          <w:sz w:val="24"/>
        </w:rPr>
        <w:t>3</w:t>
      </w:r>
      <w:r w:rsidRPr="005A506D">
        <w:rPr>
          <w:rFonts w:ascii="Arial" w:hAnsi="Arial" w:cs="Arial"/>
          <w:sz w:val="24"/>
        </w:rPr>
        <w:t>)</w:t>
      </w:r>
      <w:r w:rsidR="00E63267">
        <w:rPr>
          <w:rFonts w:ascii="Arial" w:hAnsi="Arial" w:cs="Arial"/>
          <w:sz w:val="24"/>
        </w:rPr>
        <w:t xml:space="preserve">  </w:t>
      </w:r>
    </w:p>
    <w:p w14:paraId="49DB7828" w14:textId="43C0D0A4" w:rsidR="00E63267" w:rsidRDefault="00000000" w:rsidP="005A506D">
      <w:pPr>
        <w:spacing w:line="360" w:lineRule="auto"/>
        <w:rPr>
          <w:rFonts w:ascii="Arial" w:hAnsi="Arial" w:cs="Arial"/>
          <w:sz w:val="24"/>
        </w:rPr>
      </w:pPr>
      <w:hyperlink r:id="rId27" w:history="1">
        <w:r w:rsidR="00E63267" w:rsidRPr="00F30CFD">
          <w:rPr>
            <w:rStyle w:val="Hyperlink"/>
            <w:rFonts w:ascii="Arial" w:hAnsi="Arial" w:cs="Arial"/>
            <w:sz w:val="24"/>
          </w:rPr>
          <w:t>https://www.gov.uk/government/publications/working-together-to-safeguard-children--2</w:t>
        </w:r>
      </w:hyperlink>
    </w:p>
    <w:p w14:paraId="5E79125E" w14:textId="40B3B960" w:rsidR="00E63267" w:rsidRDefault="00944D97" w:rsidP="005A506D">
      <w:pPr>
        <w:spacing w:line="360" w:lineRule="auto"/>
        <w:rPr>
          <w:rFonts w:ascii="Arial" w:hAnsi="Arial" w:cs="Arial"/>
          <w:sz w:val="24"/>
        </w:rPr>
      </w:pPr>
      <w:r w:rsidRPr="005A506D">
        <w:rPr>
          <w:rFonts w:ascii="Arial" w:hAnsi="Arial" w:cs="Arial"/>
          <w:sz w:val="24"/>
        </w:rPr>
        <w:t>Keeping Children Safe in Education (20</w:t>
      </w:r>
      <w:r w:rsidR="002558AC" w:rsidRPr="005A506D">
        <w:rPr>
          <w:rFonts w:ascii="Arial" w:hAnsi="Arial" w:cs="Arial"/>
          <w:sz w:val="24"/>
        </w:rPr>
        <w:t>2</w:t>
      </w:r>
      <w:r w:rsidR="00B911B3">
        <w:rPr>
          <w:rFonts w:ascii="Arial" w:hAnsi="Arial" w:cs="Arial"/>
          <w:sz w:val="24"/>
        </w:rPr>
        <w:t>3</w:t>
      </w:r>
      <w:r w:rsidR="007E7A2F">
        <w:rPr>
          <w:rFonts w:ascii="Arial" w:hAnsi="Arial" w:cs="Arial"/>
          <w:sz w:val="24"/>
        </w:rPr>
        <w:t>)</w:t>
      </w:r>
      <w:r w:rsidR="00E63267">
        <w:rPr>
          <w:rFonts w:ascii="Arial" w:hAnsi="Arial" w:cs="Arial"/>
          <w:sz w:val="24"/>
        </w:rPr>
        <w:t xml:space="preserve">  </w:t>
      </w:r>
    </w:p>
    <w:p w14:paraId="26B7B72F" w14:textId="5F025B2A" w:rsidR="00E63267" w:rsidRDefault="00000000" w:rsidP="005A506D">
      <w:pPr>
        <w:spacing w:line="360" w:lineRule="auto"/>
        <w:rPr>
          <w:rFonts w:ascii="Arial" w:hAnsi="Arial" w:cs="Arial"/>
          <w:sz w:val="24"/>
        </w:rPr>
      </w:pPr>
      <w:hyperlink r:id="rId28" w:history="1">
        <w:r w:rsidR="00E63267" w:rsidRPr="00F30CFD">
          <w:rPr>
            <w:rStyle w:val="Hyperlink"/>
            <w:rFonts w:ascii="Arial" w:hAnsi="Arial" w:cs="Arial"/>
            <w:sz w:val="24"/>
          </w:rPr>
          <w:t>https://www.gov.uk/government/publications/keeping-children-safe-in-education--2</w:t>
        </w:r>
      </w:hyperlink>
    </w:p>
    <w:p w14:paraId="471EB7A4" w14:textId="4134F6C8" w:rsidR="00944D97" w:rsidRPr="005A506D" w:rsidRDefault="000A3737" w:rsidP="005A506D">
      <w:pPr>
        <w:spacing w:line="360"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0077E919" w14:textId="77777777" w:rsidR="00445490" w:rsidRPr="005A506D" w:rsidRDefault="00445490" w:rsidP="005A506D">
      <w:pPr>
        <w:spacing w:line="360" w:lineRule="auto"/>
        <w:rPr>
          <w:rFonts w:ascii="Arial" w:hAnsi="Arial" w:cs="Arial"/>
          <w:sz w:val="24"/>
        </w:rPr>
      </w:pPr>
      <w:r w:rsidRPr="005A506D">
        <w:rPr>
          <w:rFonts w:ascii="Arial" w:hAnsi="Arial" w:cs="Arial"/>
          <w:sz w:val="24"/>
        </w:rPr>
        <w:t>What to do if you’re worried a Child is Being Abused (2015)</w:t>
      </w:r>
    </w:p>
    <w:p w14:paraId="13360162" w14:textId="77777777" w:rsidR="00445490" w:rsidRPr="005A506D" w:rsidRDefault="00445490" w:rsidP="005A506D">
      <w:pPr>
        <w:spacing w:line="360" w:lineRule="auto"/>
        <w:rPr>
          <w:rFonts w:ascii="Arial" w:hAnsi="Arial" w:cs="Arial"/>
          <w:sz w:val="24"/>
        </w:rPr>
      </w:pPr>
      <w:r w:rsidRPr="005A506D">
        <w:rPr>
          <w:rFonts w:ascii="Arial" w:hAnsi="Arial" w:cs="Arial"/>
          <w:sz w:val="24"/>
        </w:rPr>
        <w:t>Framework for the Assessment of Children in Need and their Families (</w:t>
      </w:r>
      <w:proofErr w:type="spellStart"/>
      <w:r w:rsidRPr="005A506D">
        <w:rPr>
          <w:rFonts w:ascii="Arial" w:hAnsi="Arial" w:cs="Arial"/>
          <w:sz w:val="24"/>
        </w:rPr>
        <w:t>DoH</w:t>
      </w:r>
      <w:proofErr w:type="spellEnd"/>
      <w:r w:rsidRPr="005A506D">
        <w:rPr>
          <w:rFonts w:ascii="Arial" w:hAnsi="Arial" w:cs="Arial"/>
          <w:sz w:val="24"/>
        </w:rPr>
        <w:t xml:space="preserve"> 2000)</w:t>
      </w:r>
    </w:p>
    <w:p w14:paraId="19DFC0E8" w14:textId="38C5620F" w:rsidR="00445490" w:rsidRDefault="00BE7FA7" w:rsidP="005A506D">
      <w:pPr>
        <w:spacing w:line="360" w:lineRule="auto"/>
        <w:rPr>
          <w:rFonts w:ascii="Arial" w:hAnsi="Arial" w:cs="Arial"/>
          <w:sz w:val="24"/>
        </w:rPr>
      </w:pPr>
      <w:r>
        <w:rPr>
          <w:rFonts w:ascii="Arial" w:hAnsi="Arial" w:cs="Arial"/>
          <w:sz w:val="24"/>
        </w:rPr>
        <w:t>Continuum of Need and Risk Identification Tool (2023) – Bradford Safeguarding Children Partnership</w:t>
      </w:r>
    </w:p>
    <w:p w14:paraId="6357B1E0" w14:textId="77777777" w:rsidR="009C5E98" w:rsidRPr="00BE7FA7" w:rsidRDefault="009C5E98" w:rsidP="005A506D">
      <w:pPr>
        <w:spacing w:line="360" w:lineRule="auto"/>
        <w:rPr>
          <w:rFonts w:ascii="Arial" w:hAnsi="Arial" w:cs="Arial"/>
          <w:sz w:val="24"/>
        </w:rPr>
      </w:pPr>
    </w:p>
    <w:p w14:paraId="48FCE986" w14:textId="33054C41" w:rsidR="00445490" w:rsidRDefault="00445490" w:rsidP="005A506D">
      <w:pPr>
        <w:spacing w:line="360" w:lineRule="auto"/>
        <w:rPr>
          <w:rFonts w:ascii="Arial" w:hAnsi="Arial" w:cs="Arial"/>
          <w:sz w:val="24"/>
        </w:rPr>
      </w:pPr>
      <w:r w:rsidRPr="005A506D">
        <w:rPr>
          <w:rFonts w:ascii="Arial" w:hAnsi="Arial" w:cs="Arial"/>
          <w:sz w:val="24"/>
        </w:rPr>
        <w:t>Information Sharing: Advice for practition</w:t>
      </w:r>
      <w:r w:rsidR="00944D97" w:rsidRPr="005A506D">
        <w:rPr>
          <w:rFonts w:ascii="Arial" w:hAnsi="Arial" w:cs="Arial"/>
          <w:sz w:val="24"/>
        </w:rPr>
        <w:t>e</w:t>
      </w:r>
      <w:r w:rsidRPr="005A506D">
        <w:rPr>
          <w:rFonts w:ascii="Arial" w:hAnsi="Arial" w:cs="Arial"/>
          <w:sz w:val="24"/>
        </w:rPr>
        <w:t>rs providing Safeguarding Services (20</w:t>
      </w:r>
      <w:r w:rsidR="00332257">
        <w:rPr>
          <w:rFonts w:ascii="Arial" w:hAnsi="Arial" w:cs="Arial"/>
          <w:sz w:val="24"/>
        </w:rPr>
        <w:t>24</w:t>
      </w:r>
      <w:r w:rsidRPr="005A506D">
        <w:rPr>
          <w:rFonts w:ascii="Arial" w:hAnsi="Arial" w:cs="Arial"/>
          <w:sz w:val="24"/>
        </w:rPr>
        <w:t>)</w:t>
      </w:r>
    </w:p>
    <w:p w14:paraId="31E44B34" w14:textId="6991888F" w:rsidR="009C5E98" w:rsidRDefault="00000000" w:rsidP="005A506D">
      <w:pPr>
        <w:spacing w:line="360" w:lineRule="auto"/>
        <w:rPr>
          <w:rFonts w:ascii="Arial" w:hAnsi="Arial" w:cs="Arial"/>
          <w:sz w:val="24"/>
        </w:rPr>
      </w:pPr>
      <w:hyperlink r:id="rId29" w:history="1">
        <w:r w:rsidR="009C5E98" w:rsidRPr="00F30CFD">
          <w:rPr>
            <w:rStyle w:val="Hyperlink"/>
            <w:rFonts w:ascii="Arial" w:hAnsi="Arial" w:cs="Arial"/>
            <w:sz w:val="24"/>
          </w:rPr>
          <w:t>https://www.gov.uk/government/publications/safeguarding-practitioners-information-sharing-advice</w:t>
        </w:r>
      </w:hyperlink>
    </w:p>
    <w:p w14:paraId="57E1E090" w14:textId="77777777" w:rsidR="009C5E98" w:rsidRPr="005A506D" w:rsidRDefault="009C5E98" w:rsidP="005A506D">
      <w:pPr>
        <w:spacing w:line="360" w:lineRule="auto"/>
        <w:rPr>
          <w:rFonts w:ascii="Arial" w:hAnsi="Arial" w:cs="Arial"/>
          <w:sz w:val="24"/>
        </w:rPr>
      </w:pPr>
    </w:p>
    <w:p w14:paraId="29978C67" w14:textId="77777777" w:rsidR="00445490" w:rsidRPr="005A506D" w:rsidRDefault="00445490" w:rsidP="005A506D">
      <w:pPr>
        <w:spacing w:line="360" w:lineRule="auto"/>
        <w:rPr>
          <w:rFonts w:ascii="Arial" w:hAnsi="Arial" w:cs="Arial"/>
          <w:sz w:val="24"/>
        </w:rPr>
      </w:pPr>
      <w:r w:rsidRPr="005A506D">
        <w:rPr>
          <w:rFonts w:ascii="Arial" w:hAnsi="Arial" w:cs="Arial"/>
          <w:sz w:val="24"/>
        </w:rPr>
        <w:t xml:space="preserve">Disclosure and Barring Service:  </w:t>
      </w:r>
      <w:hyperlink r:id="rId30" w:history="1">
        <w:r w:rsidRPr="005A506D">
          <w:rPr>
            <w:rStyle w:val="Hyperlink"/>
            <w:rFonts w:ascii="Arial" w:hAnsi="Arial" w:cs="Arial"/>
            <w:sz w:val="24"/>
          </w:rPr>
          <w:t>www.gov.uk/disclosure-barring-service-check</w:t>
        </w:r>
      </w:hyperlink>
    </w:p>
    <w:p w14:paraId="22DA45B0" w14:textId="564622D9" w:rsidR="00445490" w:rsidRDefault="00D060B0" w:rsidP="005A506D">
      <w:pPr>
        <w:spacing w:line="360" w:lineRule="auto"/>
        <w:rPr>
          <w:rFonts w:ascii="Arial" w:hAnsi="Arial" w:cs="Arial"/>
          <w:sz w:val="24"/>
        </w:rPr>
      </w:pPr>
      <w:r>
        <w:rPr>
          <w:rFonts w:ascii="Arial" w:hAnsi="Arial" w:cs="Arial"/>
          <w:sz w:val="24"/>
        </w:rPr>
        <w:t>The Prevent duty:  an introduction for those with safeguarding responsibilities (2023)</w:t>
      </w:r>
    </w:p>
    <w:p w14:paraId="17AC7C93" w14:textId="4EB94A1D" w:rsidR="00D060B0" w:rsidRDefault="00D060B0" w:rsidP="005A506D">
      <w:pPr>
        <w:spacing w:line="360" w:lineRule="auto"/>
        <w:rPr>
          <w:rFonts w:ascii="Arial" w:hAnsi="Arial" w:cs="Arial"/>
          <w:sz w:val="24"/>
        </w:rPr>
      </w:pPr>
      <w:r>
        <w:rPr>
          <w:rFonts w:ascii="Arial" w:hAnsi="Arial" w:cs="Arial"/>
          <w:sz w:val="24"/>
        </w:rPr>
        <w:t>Prevent Duty Guidance: Guidance for specified authorities in England and Wales (2023)</w:t>
      </w:r>
    </w:p>
    <w:p w14:paraId="45B9F8D0" w14:textId="1637BBF1" w:rsidR="00C51998" w:rsidRPr="005A506D" w:rsidRDefault="00C51998" w:rsidP="005A506D">
      <w:pPr>
        <w:spacing w:line="360" w:lineRule="auto"/>
        <w:rPr>
          <w:rFonts w:ascii="Arial" w:hAnsi="Arial" w:cs="Arial"/>
          <w:sz w:val="24"/>
        </w:rPr>
      </w:pPr>
      <w:r>
        <w:rPr>
          <w:rFonts w:ascii="Arial" w:hAnsi="Arial" w:cs="Arial"/>
          <w:sz w:val="24"/>
        </w:rPr>
        <w:t>Channel Duty Guidance:  Protecting people susceptible to radicalisation (2023)</w:t>
      </w:r>
    </w:p>
    <w:p w14:paraId="3D71E1DA" w14:textId="5C19E153" w:rsidR="002558AC" w:rsidRDefault="002558AC" w:rsidP="005A506D">
      <w:pPr>
        <w:spacing w:line="360" w:lineRule="auto"/>
        <w:rPr>
          <w:rFonts w:ascii="Arial" w:hAnsi="Arial" w:cs="Arial"/>
          <w:sz w:val="24"/>
        </w:rPr>
      </w:pPr>
      <w:proofErr w:type="spellStart"/>
      <w:r w:rsidRPr="005A506D">
        <w:rPr>
          <w:rFonts w:ascii="Arial" w:hAnsi="Arial" w:cs="Arial"/>
          <w:sz w:val="24"/>
        </w:rPr>
        <w:t>Voyeruism</w:t>
      </w:r>
      <w:proofErr w:type="spellEnd"/>
      <w:r w:rsidRPr="005A506D">
        <w:rPr>
          <w:rFonts w:ascii="Arial" w:hAnsi="Arial" w:cs="Arial"/>
          <w:sz w:val="24"/>
        </w:rPr>
        <w:t xml:space="preserve"> Offence Act (2019)</w:t>
      </w:r>
    </w:p>
    <w:p w14:paraId="1D998CEB" w14:textId="77777777" w:rsidR="00A9314D" w:rsidRDefault="00A9314D" w:rsidP="005A506D">
      <w:pPr>
        <w:spacing w:line="360" w:lineRule="auto"/>
        <w:rPr>
          <w:rFonts w:ascii="Arial" w:hAnsi="Arial" w:cs="Arial"/>
          <w:sz w:val="24"/>
        </w:rPr>
      </w:pPr>
    </w:p>
    <w:p w14:paraId="67E61620" w14:textId="364FC148" w:rsidR="002000DD" w:rsidRDefault="002000DD" w:rsidP="005A506D">
      <w:pPr>
        <w:spacing w:line="360" w:lineRule="auto"/>
        <w:rPr>
          <w:rFonts w:ascii="Arial" w:hAnsi="Arial" w:cs="Arial"/>
          <w:sz w:val="24"/>
        </w:rPr>
      </w:pPr>
      <w:r>
        <w:rPr>
          <w:rFonts w:ascii="Arial" w:hAnsi="Arial" w:cs="Arial"/>
          <w:sz w:val="24"/>
        </w:rPr>
        <w:t>Safer Bradford – Local Authority (202</w:t>
      </w:r>
      <w:r w:rsidR="00BF5017">
        <w:rPr>
          <w:rFonts w:ascii="Arial" w:hAnsi="Arial" w:cs="Arial"/>
          <w:sz w:val="24"/>
        </w:rPr>
        <w:t>3</w:t>
      </w:r>
      <w:r>
        <w:rPr>
          <w:rFonts w:ascii="Arial" w:hAnsi="Arial" w:cs="Arial"/>
          <w:sz w:val="24"/>
        </w:rPr>
        <w:t>)</w:t>
      </w:r>
      <w:r w:rsidR="009C5E98">
        <w:rPr>
          <w:rFonts w:ascii="Arial" w:hAnsi="Arial" w:cs="Arial"/>
          <w:sz w:val="24"/>
        </w:rPr>
        <w:t xml:space="preserve"> </w:t>
      </w:r>
    </w:p>
    <w:p w14:paraId="42FF2B90" w14:textId="2990B492" w:rsidR="00A9314D" w:rsidRDefault="00000000" w:rsidP="005A506D">
      <w:pPr>
        <w:spacing w:line="360" w:lineRule="auto"/>
        <w:rPr>
          <w:rFonts w:ascii="Arial" w:hAnsi="Arial" w:cs="Arial"/>
          <w:sz w:val="24"/>
        </w:rPr>
      </w:pPr>
      <w:hyperlink r:id="rId31" w:history="1">
        <w:r w:rsidR="00A9314D" w:rsidRPr="00F30CFD">
          <w:rPr>
            <w:rStyle w:val="Hyperlink"/>
            <w:rFonts w:ascii="Arial" w:hAnsi="Arial" w:cs="Arial"/>
            <w:sz w:val="24"/>
          </w:rPr>
          <w:t>https://www.saferbradford.co.uk/</w:t>
        </w:r>
      </w:hyperlink>
    </w:p>
    <w:p w14:paraId="00468D0D" w14:textId="77777777" w:rsidR="00A9314D" w:rsidRDefault="00A9314D" w:rsidP="005A506D">
      <w:pPr>
        <w:spacing w:line="360" w:lineRule="auto"/>
        <w:rPr>
          <w:rFonts w:ascii="Arial" w:hAnsi="Arial" w:cs="Arial"/>
          <w:sz w:val="24"/>
        </w:rPr>
      </w:pPr>
    </w:p>
    <w:p w14:paraId="71CE9E45" w14:textId="65EE4128" w:rsidR="00BF5017" w:rsidRDefault="00BF5017" w:rsidP="005A506D">
      <w:pPr>
        <w:spacing w:line="360" w:lineRule="auto"/>
        <w:rPr>
          <w:rFonts w:ascii="Arial" w:hAnsi="Arial" w:cs="Arial"/>
          <w:sz w:val="24"/>
        </w:rPr>
      </w:pPr>
      <w:r>
        <w:rPr>
          <w:rFonts w:ascii="Arial" w:hAnsi="Arial" w:cs="Arial"/>
          <w:sz w:val="24"/>
        </w:rPr>
        <w:lastRenderedPageBreak/>
        <w:t>Bradford Schools Online (2023)</w:t>
      </w:r>
    </w:p>
    <w:p w14:paraId="43EAB3C1" w14:textId="77777777" w:rsidR="00E86A1E" w:rsidRDefault="00E86A1E" w:rsidP="005A506D">
      <w:pPr>
        <w:spacing w:line="360" w:lineRule="auto"/>
        <w:rPr>
          <w:rFonts w:ascii="Arial" w:hAnsi="Arial" w:cs="Arial"/>
          <w:sz w:val="24"/>
        </w:rPr>
      </w:pPr>
    </w:p>
    <w:p w14:paraId="0A1F4698" w14:textId="5E8232FB" w:rsidR="00E86A1E" w:rsidRDefault="00B911B3" w:rsidP="005A506D">
      <w:pPr>
        <w:spacing w:line="360" w:lineRule="auto"/>
        <w:rPr>
          <w:rFonts w:ascii="Arial" w:hAnsi="Arial" w:cs="Arial"/>
          <w:sz w:val="24"/>
        </w:rPr>
      </w:pPr>
      <w:r>
        <w:rPr>
          <w:rFonts w:ascii="Arial" w:hAnsi="Arial" w:cs="Arial"/>
          <w:sz w:val="24"/>
        </w:rPr>
        <w:t>Early Years Foundation Stage (202</w:t>
      </w:r>
      <w:r w:rsidR="008F21D0">
        <w:rPr>
          <w:rFonts w:ascii="Arial" w:hAnsi="Arial" w:cs="Arial"/>
          <w:sz w:val="24"/>
        </w:rPr>
        <w:t>4</w:t>
      </w:r>
      <w:r>
        <w:rPr>
          <w:rFonts w:ascii="Arial" w:hAnsi="Arial" w:cs="Arial"/>
          <w:sz w:val="24"/>
        </w:rPr>
        <w:t>)</w:t>
      </w:r>
      <w:r w:rsidR="00E63267">
        <w:rPr>
          <w:rFonts w:ascii="Arial" w:hAnsi="Arial" w:cs="Arial"/>
          <w:sz w:val="24"/>
        </w:rPr>
        <w:t xml:space="preserve">  </w:t>
      </w:r>
    </w:p>
    <w:p w14:paraId="57C9A434" w14:textId="58592AE1" w:rsidR="00B911B3" w:rsidRDefault="00000000" w:rsidP="005A506D">
      <w:pPr>
        <w:spacing w:line="360" w:lineRule="auto"/>
        <w:rPr>
          <w:rFonts w:ascii="Arial" w:hAnsi="Arial" w:cs="Arial"/>
          <w:sz w:val="24"/>
        </w:rPr>
      </w:pPr>
      <w:hyperlink r:id="rId32" w:history="1">
        <w:r w:rsidR="00E86A1E" w:rsidRPr="00F30CFD">
          <w:rPr>
            <w:rStyle w:val="Hyperlink"/>
            <w:rFonts w:ascii="Arial" w:hAnsi="Arial" w:cs="Arial"/>
            <w:sz w:val="24"/>
          </w:rPr>
          <w:t>https://www.gov.uk/government/publications/early-years-foundation-stage-framework--2</w:t>
        </w:r>
      </w:hyperlink>
    </w:p>
    <w:p w14:paraId="68B895CD" w14:textId="77777777" w:rsidR="005A506D" w:rsidRPr="005A506D" w:rsidRDefault="005A506D" w:rsidP="005A506D">
      <w:pPr>
        <w:spacing w:line="360" w:lineRule="auto"/>
        <w:rPr>
          <w:rFonts w:ascii="Arial" w:hAnsi="Arial" w:cs="Arial"/>
          <w:sz w:val="24"/>
        </w:rPr>
      </w:pPr>
    </w:p>
    <w:p w14:paraId="0FB503BE" w14:textId="7F803DDE" w:rsidR="00BF4415" w:rsidRDefault="005822D2" w:rsidP="005A506D">
      <w:pPr>
        <w:spacing w:line="360" w:lineRule="auto"/>
        <w:rPr>
          <w:rFonts w:ascii="Arial" w:hAnsi="Arial" w:cs="Arial"/>
          <w:sz w:val="24"/>
        </w:rPr>
      </w:pPr>
      <w:r w:rsidRPr="005A506D">
        <w:rPr>
          <w:rFonts w:ascii="Arial" w:hAnsi="Arial" w:cs="Arial"/>
          <w:sz w:val="24"/>
        </w:rPr>
        <w:t xml:space="preserve">Reviewed </w:t>
      </w:r>
      <w:r w:rsidR="005A506D">
        <w:rPr>
          <w:rFonts w:ascii="Arial" w:hAnsi="Arial" w:cs="Arial"/>
          <w:sz w:val="24"/>
        </w:rPr>
        <w:t>with Safeguarding Support Ltd</w:t>
      </w:r>
      <w:r w:rsidR="00907288">
        <w:rPr>
          <w:rFonts w:ascii="Arial" w:hAnsi="Arial" w:cs="Arial"/>
          <w:sz w:val="24"/>
        </w:rPr>
        <w:t xml:space="preserve"> and Safer Bradford</w:t>
      </w:r>
      <w:r w:rsidR="005A506D">
        <w:rPr>
          <w:rFonts w:ascii="Arial" w:hAnsi="Arial" w:cs="Arial"/>
          <w:sz w:val="24"/>
        </w:rPr>
        <w:t xml:space="preserve"> </w:t>
      </w:r>
      <w:r w:rsidR="000A3737">
        <w:rPr>
          <w:rFonts w:ascii="Arial" w:hAnsi="Arial" w:cs="Arial"/>
          <w:sz w:val="24"/>
        </w:rPr>
        <w:t xml:space="preserve">– </w:t>
      </w:r>
      <w:r w:rsidR="008F21D0">
        <w:rPr>
          <w:rFonts w:ascii="Arial" w:hAnsi="Arial" w:cs="Arial"/>
          <w:sz w:val="24"/>
        </w:rPr>
        <w:t>J</w:t>
      </w:r>
      <w:r w:rsidR="005E3FD6">
        <w:rPr>
          <w:rFonts w:ascii="Arial" w:hAnsi="Arial" w:cs="Arial"/>
          <w:sz w:val="24"/>
        </w:rPr>
        <w:t xml:space="preserve">une </w:t>
      </w:r>
      <w:r w:rsidR="008F21D0">
        <w:rPr>
          <w:rFonts w:ascii="Arial" w:hAnsi="Arial" w:cs="Arial"/>
          <w:sz w:val="24"/>
        </w:rPr>
        <w:t>2024</w:t>
      </w:r>
    </w:p>
    <w:p w14:paraId="23B10D30" w14:textId="0C1F6D2B" w:rsidR="00BF4415" w:rsidRPr="005A506D" w:rsidRDefault="00BF4415" w:rsidP="005A506D">
      <w:pPr>
        <w:spacing w:line="360" w:lineRule="auto"/>
        <w:rPr>
          <w:rFonts w:ascii="Arial" w:hAnsi="Arial" w:cs="Arial"/>
          <w:sz w:val="24"/>
        </w:rPr>
      </w:pPr>
      <w:r>
        <w:rPr>
          <w:rFonts w:ascii="Arial" w:hAnsi="Arial" w:cs="Arial"/>
          <w:sz w:val="24"/>
        </w:rPr>
        <w:t>Reviewed by Louise Gray, Nursery Manager</w:t>
      </w:r>
      <w:r w:rsidR="001C3BB9">
        <w:rPr>
          <w:rFonts w:ascii="Arial" w:hAnsi="Arial" w:cs="Arial"/>
          <w:sz w:val="24"/>
        </w:rPr>
        <w:t xml:space="preserve"> – </w:t>
      </w:r>
      <w:r w:rsidR="008A6FCE">
        <w:rPr>
          <w:rFonts w:ascii="Arial" w:hAnsi="Arial" w:cs="Arial"/>
          <w:sz w:val="24"/>
        </w:rPr>
        <w:t>February 2025</w:t>
      </w:r>
    </w:p>
    <w:p w14:paraId="230C6604" w14:textId="77777777" w:rsidR="00581B2D" w:rsidRPr="005A506D" w:rsidRDefault="00581B2D" w:rsidP="005A506D">
      <w:pPr>
        <w:spacing w:line="360" w:lineRule="auto"/>
        <w:rPr>
          <w:rFonts w:ascii="Arial" w:hAnsi="Arial" w:cs="Arial"/>
          <w:sz w:val="24"/>
        </w:rPr>
      </w:pPr>
    </w:p>
    <w:p w14:paraId="5A785F05" w14:textId="77777777" w:rsidR="00365C9B" w:rsidRPr="005A506D" w:rsidRDefault="00365C9B" w:rsidP="005A506D">
      <w:pPr>
        <w:spacing w:line="360" w:lineRule="auto"/>
        <w:rPr>
          <w:rFonts w:ascii="Arial" w:hAnsi="Arial" w:cs="Arial"/>
          <w:sz w:val="24"/>
        </w:rPr>
      </w:pPr>
      <w:r w:rsidRPr="005A506D">
        <w:rPr>
          <w:rFonts w:ascii="Arial" w:hAnsi="Arial" w:cs="Arial"/>
          <w:sz w:val="24"/>
        </w:rPr>
        <w:t>Policy read and agreed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58"/>
      </w:tblGrid>
      <w:tr w:rsidR="00365C9B" w:rsidRPr="005A506D" w14:paraId="549A7C46" w14:textId="77777777" w:rsidTr="004C7E7E">
        <w:tc>
          <w:tcPr>
            <w:tcW w:w="4258" w:type="dxa"/>
            <w:shd w:val="clear" w:color="auto" w:fill="auto"/>
          </w:tcPr>
          <w:p w14:paraId="56E2318F" w14:textId="77777777" w:rsidR="00365C9B" w:rsidRPr="005A506D" w:rsidRDefault="00365C9B" w:rsidP="005A506D">
            <w:pPr>
              <w:spacing w:line="360" w:lineRule="auto"/>
              <w:rPr>
                <w:rFonts w:ascii="Arial" w:hAnsi="Arial" w:cs="Arial"/>
                <w:sz w:val="24"/>
              </w:rPr>
            </w:pPr>
            <w:r w:rsidRPr="005A506D">
              <w:rPr>
                <w:rFonts w:ascii="Arial" w:hAnsi="Arial" w:cs="Arial"/>
                <w:sz w:val="24"/>
              </w:rPr>
              <w:t>Name</w:t>
            </w:r>
          </w:p>
        </w:tc>
        <w:tc>
          <w:tcPr>
            <w:tcW w:w="4258" w:type="dxa"/>
            <w:shd w:val="clear" w:color="auto" w:fill="auto"/>
          </w:tcPr>
          <w:p w14:paraId="3E94269F" w14:textId="77777777" w:rsidR="00365C9B" w:rsidRPr="005A506D" w:rsidRDefault="00365C9B" w:rsidP="005A506D">
            <w:pPr>
              <w:spacing w:line="360" w:lineRule="auto"/>
              <w:rPr>
                <w:rFonts w:ascii="Arial" w:hAnsi="Arial" w:cs="Arial"/>
                <w:sz w:val="24"/>
              </w:rPr>
            </w:pPr>
            <w:r w:rsidRPr="005A506D">
              <w:rPr>
                <w:rFonts w:ascii="Arial" w:hAnsi="Arial" w:cs="Arial"/>
                <w:sz w:val="24"/>
              </w:rPr>
              <w:t>Date</w:t>
            </w:r>
          </w:p>
        </w:tc>
      </w:tr>
      <w:tr w:rsidR="00365C9B" w:rsidRPr="005A506D" w14:paraId="635EC76E" w14:textId="77777777" w:rsidTr="004C7E7E">
        <w:tc>
          <w:tcPr>
            <w:tcW w:w="4258" w:type="dxa"/>
            <w:shd w:val="clear" w:color="auto" w:fill="auto"/>
          </w:tcPr>
          <w:p w14:paraId="459E7374" w14:textId="77777777" w:rsidR="00365C9B" w:rsidRPr="005A506D" w:rsidRDefault="00365C9B" w:rsidP="005A506D">
            <w:pPr>
              <w:spacing w:line="360" w:lineRule="auto"/>
              <w:rPr>
                <w:rFonts w:ascii="Arial" w:hAnsi="Arial" w:cs="Arial"/>
                <w:sz w:val="24"/>
              </w:rPr>
            </w:pPr>
          </w:p>
        </w:tc>
        <w:tc>
          <w:tcPr>
            <w:tcW w:w="4258" w:type="dxa"/>
            <w:shd w:val="clear" w:color="auto" w:fill="auto"/>
          </w:tcPr>
          <w:p w14:paraId="6AC003CD" w14:textId="77777777" w:rsidR="00365C9B" w:rsidRPr="005A506D" w:rsidRDefault="00365C9B" w:rsidP="005A506D">
            <w:pPr>
              <w:spacing w:line="360" w:lineRule="auto"/>
              <w:rPr>
                <w:rFonts w:ascii="Arial" w:hAnsi="Arial" w:cs="Arial"/>
                <w:sz w:val="24"/>
              </w:rPr>
            </w:pPr>
          </w:p>
        </w:tc>
      </w:tr>
      <w:tr w:rsidR="00944D97" w:rsidRPr="005A506D" w14:paraId="3612FBAD" w14:textId="77777777" w:rsidTr="004C7E7E">
        <w:tc>
          <w:tcPr>
            <w:tcW w:w="4258" w:type="dxa"/>
            <w:shd w:val="clear" w:color="auto" w:fill="auto"/>
          </w:tcPr>
          <w:p w14:paraId="4615BFBF" w14:textId="77777777" w:rsidR="00944D97" w:rsidRPr="005A506D" w:rsidRDefault="00944D97" w:rsidP="005A506D">
            <w:pPr>
              <w:spacing w:line="360" w:lineRule="auto"/>
              <w:rPr>
                <w:rFonts w:ascii="Arial" w:hAnsi="Arial" w:cs="Arial"/>
                <w:sz w:val="24"/>
              </w:rPr>
            </w:pPr>
          </w:p>
        </w:tc>
        <w:tc>
          <w:tcPr>
            <w:tcW w:w="4258" w:type="dxa"/>
            <w:shd w:val="clear" w:color="auto" w:fill="auto"/>
          </w:tcPr>
          <w:p w14:paraId="4B69D4BC" w14:textId="77777777" w:rsidR="00944D97" w:rsidRPr="005A506D" w:rsidRDefault="00944D97" w:rsidP="005A506D">
            <w:pPr>
              <w:spacing w:line="360" w:lineRule="auto"/>
              <w:rPr>
                <w:rFonts w:ascii="Arial" w:hAnsi="Arial" w:cs="Arial"/>
                <w:sz w:val="24"/>
              </w:rPr>
            </w:pPr>
          </w:p>
        </w:tc>
      </w:tr>
      <w:tr w:rsidR="00944D97" w:rsidRPr="005A506D" w14:paraId="46C84F26" w14:textId="77777777" w:rsidTr="004C7E7E">
        <w:tc>
          <w:tcPr>
            <w:tcW w:w="4258" w:type="dxa"/>
            <w:shd w:val="clear" w:color="auto" w:fill="auto"/>
          </w:tcPr>
          <w:p w14:paraId="114DEB5A" w14:textId="77777777" w:rsidR="00944D97" w:rsidRPr="005A506D" w:rsidRDefault="00944D97" w:rsidP="005A506D">
            <w:pPr>
              <w:spacing w:line="360" w:lineRule="auto"/>
              <w:rPr>
                <w:rFonts w:ascii="Arial" w:hAnsi="Arial" w:cs="Arial"/>
                <w:sz w:val="24"/>
              </w:rPr>
            </w:pPr>
          </w:p>
        </w:tc>
        <w:tc>
          <w:tcPr>
            <w:tcW w:w="4258" w:type="dxa"/>
            <w:shd w:val="clear" w:color="auto" w:fill="auto"/>
          </w:tcPr>
          <w:p w14:paraId="754A8474" w14:textId="77777777" w:rsidR="00944D97" w:rsidRPr="005A506D" w:rsidRDefault="00944D97" w:rsidP="005A506D">
            <w:pPr>
              <w:spacing w:line="360" w:lineRule="auto"/>
              <w:rPr>
                <w:rFonts w:ascii="Arial" w:hAnsi="Arial" w:cs="Arial"/>
                <w:sz w:val="24"/>
              </w:rPr>
            </w:pPr>
          </w:p>
        </w:tc>
      </w:tr>
      <w:tr w:rsidR="00365C9B" w:rsidRPr="005A506D" w14:paraId="37BC01BF" w14:textId="77777777" w:rsidTr="004C7E7E">
        <w:tc>
          <w:tcPr>
            <w:tcW w:w="4258" w:type="dxa"/>
            <w:shd w:val="clear" w:color="auto" w:fill="auto"/>
          </w:tcPr>
          <w:p w14:paraId="0D914C22" w14:textId="77777777" w:rsidR="00365C9B" w:rsidRPr="005A506D" w:rsidRDefault="00365C9B" w:rsidP="005A506D">
            <w:pPr>
              <w:spacing w:line="360" w:lineRule="auto"/>
              <w:rPr>
                <w:rFonts w:ascii="Arial" w:hAnsi="Arial" w:cs="Arial"/>
                <w:sz w:val="24"/>
              </w:rPr>
            </w:pPr>
          </w:p>
        </w:tc>
        <w:tc>
          <w:tcPr>
            <w:tcW w:w="4258" w:type="dxa"/>
            <w:shd w:val="clear" w:color="auto" w:fill="auto"/>
          </w:tcPr>
          <w:p w14:paraId="1A227A56" w14:textId="77777777" w:rsidR="00365C9B" w:rsidRPr="005A506D" w:rsidRDefault="00365C9B" w:rsidP="005A506D">
            <w:pPr>
              <w:spacing w:line="360" w:lineRule="auto"/>
              <w:rPr>
                <w:rFonts w:ascii="Arial" w:hAnsi="Arial" w:cs="Arial"/>
                <w:sz w:val="24"/>
              </w:rPr>
            </w:pPr>
          </w:p>
        </w:tc>
      </w:tr>
      <w:tr w:rsidR="00365C9B" w:rsidRPr="005A506D" w14:paraId="77E12AEA" w14:textId="77777777" w:rsidTr="004C7E7E">
        <w:tc>
          <w:tcPr>
            <w:tcW w:w="4258" w:type="dxa"/>
            <w:shd w:val="clear" w:color="auto" w:fill="auto"/>
          </w:tcPr>
          <w:p w14:paraId="429BC152" w14:textId="77777777" w:rsidR="00365C9B" w:rsidRPr="005A506D" w:rsidRDefault="00365C9B" w:rsidP="005A506D">
            <w:pPr>
              <w:spacing w:line="360" w:lineRule="auto"/>
              <w:rPr>
                <w:rFonts w:ascii="Arial" w:hAnsi="Arial" w:cs="Arial"/>
                <w:sz w:val="24"/>
              </w:rPr>
            </w:pPr>
          </w:p>
        </w:tc>
        <w:tc>
          <w:tcPr>
            <w:tcW w:w="4258" w:type="dxa"/>
            <w:shd w:val="clear" w:color="auto" w:fill="auto"/>
          </w:tcPr>
          <w:p w14:paraId="6C5444D2" w14:textId="77777777" w:rsidR="00365C9B" w:rsidRPr="005A506D" w:rsidRDefault="00365C9B" w:rsidP="005A506D">
            <w:pPr>
              <w:spacing w:line="360" w:lineRule="auto"/>
              <w:rPr>
                <w:rFonts w:ascii="Arial" w:hAnsi="Arial" w:cs="Arial"/>
                <w:sz w:val="24"/>
              </w:rPr>
            </w:pPr>
          </w:p>
        </w:tc>
      </w:tr>
    </w:tbl>
    <w:p w14:paraId="280D8E44" w14:textId="34AB2953" w:rsidR="00581B2D" w:rsidRDefault="00581B2D" w:rsidP="005A506D">
      <w:pPr>
        <w:pStyle w:val="CHead"/>
        <w:spacing w:line="360" w:lineRule="auto"/>
        <w:rPr>
          <w:color w:val="FF0000"/>
          <w:sz w:val="24"/>
          <w:szCs w:val="24"/>
          <w:lang w:val="en-GB"/>
        </w:rPr>
      </w:pPr>
    </w:p>
    <w:p w14:paraId="257088CB" w14:textId="77777777" w:rsidR="002A4B2E" w:rsidRDefault="002A4B2E" w:rsidP="005A506D">
      <w:pPr>
        <w:pStyle w:val="CHead"/>
        <w:spacing w:line="360" w:lineRule="auto"/>
        <w:rPr>
          <w:color w:val="FF0000"/>
          <w:sz w:val="24"/>
          <w:szCs w:val="24"/>
          <w:lang w:val="en-GB"/>
        </w:rPr>
      </w:pPr>
    </w:p>
    <w:p w14:paraId="37A78331" w14:textId="21A4A0FD" w:rsidR="002A4B2E" w:rsidRPr="002A4B2E" w:rsidRDefault="002A4B2E" w:rsidP="005A506D">
      <w:pPr>
        <w:pStyle w:val="CHead"/>
        <w:spacing w:line="360" w:lineRule="auto"/>
        <w:rPr>
          <w:color w:val="FF0000"/>
          <w:sz w:val="24"/>
          <w:szCs w:val="24"/>
          <w:lang w:val="en-GB"/>
        </w:rPr>
      </w:pPr>
    </w:p>
    <w:sectPr w:rsidR="002A4B2E" w:rsidRPr="002A4B2E" w:rsidSect="005A496B">
      <w:footerReference w:type="even" r:id="rId33"/>
      <w:footerReference w:type="default" r:id="rId34"/>
      <w:pgSz w:w="11906" w:h="16838"/>
      <w:pgMar w:top="907" w:right="964"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0E45" w14:textId="77777777" w:rsidR="005737A1" w:rsidRDefault="005737A1" w:rsidP="00123CCA">
      <w:r>
        <w:separator/>
      </w:r>
    </w:p>
  </w:endnote>
  <w:endnote w:type="continuationSeparator" w:id="0">
    <w:p w14:paraId="519675E0" w14:textId="77777777" w:rsidR="005737A1" w:rsidRDefault="005737A1" w:rsidP="0012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9176112"/>
      <w:docPartObj>
        <w:docPartGallery w:val="Page Numbers (Bottom of Page)"/>
        <w:docPartUnique/>
      </w:docPartObj>
    </w:sdtPr>
    <w:sdtContent>
      <w:p w14:paraId="44580F58" w14:textId="2CA6F476" w:rsidR="00715843" w:rsidRDefault="00715843" w:rsidP="0099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53751" w14:textId="77777777" w:rsidR="00715843" w:rsidRDefault="00715843" w:rsidP="00715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8242265"/>
      <w:docPartObj>
        <w:docPartGallery w:val="Page Numbers (Bottom of Page)"/>
        <w:docPartUnique/>
      </w:docPartObj>
    </w:sdtPr>
    <w:sdtContent>
      <w:p w14:paraId="24F8DA84" w14:textId="00E8654E" w:rsidR="00715843" w:rsidRDefault="00715843" w:rsidP="0099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0B779E" w14:textId="77777777" w:rsidR="00715843" w:rsidRDefault="00715843" w:rsidP="007158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0F92" w14:textId="77777777" w:rsidR="005737A1" w:rsidRDefault="005737A1" w:rsidP="00123CCA">
      <w:r>
        <w:separator/>
      </w:r>
    </w:p>
  </w:footnote>
  <w:footnote w:type="continuationSeparator" w:id="0">
    <w:p w14:paraId="3AE59F0C" w14:textId="77777777" w:rsidR="005737A1" w:rsidRDefault="005737A1" w:rsidP="0012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in;height:125.5pt" o:bullet="t">
        <v:imagedata r:id="rId1" o:title="j0424738"/>
      </v:shape>
    </w:pict>
  </w:numPicBullet>
  <w:abstractNum w:abstractNumId="0" w15:restartNumberingAfterBreak="0">
    <w:nsid w:val="00306B9B"/>
    <w:multiLevelType w:val="hybridMultilevel"/>
    <w:tmpl w:val="A9A21684"/>
    <w:lvl w:ilvl="0" w:tplc="82B61BD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A0310"/>
    <w:multiLevelType w:val="multilevel"/>
    <w:tmpl w:val="752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B123B"/>
    <w:multiLevelType w:val="hybridMultilevel"/>
    <w:tmpl w:val="17E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E5095"/>
    <w:multiLevelType w:val="hybridMultilevel"/>
    <w:tmpl w:val="7B1C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A6266"/>
    <w:multiLevelType w:val="hybridMultilevel"/>
    <w:tmpl w:val="7764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26D99"/>
    <w:multiLevelType w:val="hybridMultilevel"/>
    <w:tmpl w:val="889E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61257"/>
    <w:multiLevelType w:val="hybridMultilevel"/>
    <w:tmpl w:val="B164E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383489"/>
    <w:multiLevelType w:val="hybridMultilevel"/>
    <w:tmpl w:val="4CD0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4143"/>
    <w:multiLevelType w:val="hybridMultilevel"/>
    <w:tmpl w:val="CBDADD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407D47"/>
    <w:multiLevelType w:val="hybridMultilevel"/>
    <w:tmpl w:val="AD8448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F44BE"/>
    <w:multiLevelType w:val="hybridMultilevel"/>
    <w:tmpl w:val="C610EB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B4ACB"/>
    <w:multiLevelType w:val="hybridMultilevel"/>
    <w:tmpl w:val="137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748E"/>
    <w:multiLevelType w:val="hybridMultilevel"/>
    <w:tmpl w:val="9440DAF2"/>
    <w:lvl w:ilvl="0" w:tplc="AD507AB2">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620603"/>
    <w:multiLevelType w:val="hybridMultilevel"/>
    <w:tmpl w:val="0628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3566B"/>
    <w:multiLevelType w:val="hybridMultilevel"/>
    <w:tmpl w:val="FC2E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83176"/>
    <w:multiLevelType w:val="hybridMultilevel"/>
    <w:tmpl w:val="72C6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308C3"/>
    <w:multiLevelType w:val="hybridMultilevel"/>
    <w:tmpl w:val="831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95B45"/>
    <w:multiLevelType w:val="hybridMultilevel"/>
    <w:tmpl w:val="7B7A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B244C"/>
    <w:multiLevelType w:val="hybridMultilevel"/>
    <w:tmpl w:val="72DE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F5D43"/>
    <w:multiLevelType w:val="hybridMultilevel"/>
    <w:tmpl w:val="3A08BA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5398F"/>
    <w:multiLevelType w:val="hybridMultilevel"/>
    <w:tmpl w:val="DBC6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84106"/>
    <w:multiLevelType w:val="hybridMultilevel"/>
    <w:tmpl w:val="984645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4C7C7628"/>
    <w:multiLevelType w:val="hybridMultilevel"/>
    <w:tmpl w:val="69D697EE"/>
    <w:lvl w:ilvl="0" w:tplc="04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15:restartNumberingAfterBreak="0">
    <w:nsid w:val="4C8B433A"/>
    <w:multiLevelType w:val="hybridMultilevel"/>
    <w:tmpl w:val="798E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1A5C"/>
    <w:multiLevelType w:val="hybridMultilevel"/>
    <w:tmpl w:val="DE20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51205"/>
    <w:multiLevelType w:val="hybridMultilevel"/>
    <w:tmpl w:val="E8BE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10FC3"/>
    <w:multiLevelType w:val="hybridMultilevel"/>
    <w:tmpl w:val="E19C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B099B"/>
    <w:multiLevelType w:val="hybridMultilevel"/>
    <w:tmpl w:val="54BA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C5BA4"/>
    <w:multiLevelType w:val="hybridMultilevel"/>
    <w:tmpl w:val="883245A6"/>
    <w:lvl w:ilvl="0" w:tplc="3C86536E">
      <w:start w:val="1"/>
      <w:numFmt w:val="bullet"/>
      <w:pStyle w:val="aLCPBodytex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A1576"/>
    <w:multiLevelType w:val="hybridMultilevel"/>
    <w:tmpl w:val="2E7E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605B3"/>
    <w:multiLevelType w:val="hybridMultilevel"/>
    <w:tmpl w:val="9D94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2344F"/>
    <w:multiLevelType w:val="multilevel"/>
    <w:tmpl w:val="F300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2E1876"/>
    <w:multiLevelType w:val="hybridMultilevel"/>
    <w:tmpl w:val="282A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03B5A"/>
    <w:multiLevelType w:val="hybridMultilevel"/>
    <w:tmpl w:val="534E3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48146B"/>
    <w:multiLevelType w:val="singleLevel"/>
    <w:tmpl w:val="4E00B33C"/>
    <w:lvl w:ilvl="0">
      <w:start w:val="1"/>
      <w:numFmt w:val="bullet"/>
      <w:pStyle w:val="aLCPbulletlist"/>
      <w:lvlText w:val=""/>
      <w:lvlJc w:val="left"/>
      <w:pPr>
        <w:tabs>
          <w:tab w:val="num" w:pos="1040"/>
        </w:tabs>
        <w:ind w:left="1040" w:hanging="360"/>
      </w:pPr>
      <w:rPr>
        <w:rFonts w:ascii="Symbol" w:hAnsi="Symbol" w:hint="default"/>
      </w:rPr>
    </w:lvl>
  </w:abstractNum>
  <w:abstractNum w:abstractNumId="35" w15:restartNumberingAfterBreak="0">
    <w:nsid w:val="75905521"/>
    <w:multiLevelType w:val="hybridMultilevel"/>
    <w:tmpl w:val="3894E9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633DF"/>
    <w:multiLevelType w:val="hybridMultilevel"/>
    <w:tmpl w:val="06F2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7B0B97"/>
    <w:multiLevelType w:val="multilevel"/>
    <w:tmpl w:val="984C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0D72BD"/>
    <w:multiLevelType w:val="hybridMultilevel"/>
    <w:tmpl w:val="36C4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24D6C"/>
    <w:multiLevelType w:val="hybridMultilevel"/>
    <w:tmpl w:val="BF7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D48F2"/>
    <w:multiLevelType w:val="hybridMultilevel"/>
    <w:tmpl w:val="5B1C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40913"/>
    <w:multiLevelType w:val="hybridMultilevel"/>
    <w:tmpl w:val="96A6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207106">
    <w:abstractNumId w:val="12"/>
  </w:num>
  <w:num w:numId="2" w16cid:durableId="679308458">
    <w:abstractNumId w:val="34"/>
  </w:num>
  <w:num w:numId="3" w16cid:durableId="193155537">
    <w:abstractNumId w:val="28"/>
  </w:num>
  <w:num w:numId="4" w16cid:durableId="475489973">
    <w:abstractNumId w:val="24"/>
  </w:num>
  <w:num w:numId="5" w16cid:durableId="1704287641">
    <w:abstractNumId w:val="41"/>
  </w:num>
  <w:num w:numId="6" w16cid:durableId="755321839">
    <w:abstractNumId w:val="5"/>
  </w:num>
  <w:num w:numId="7" w16cid:durableId="980034424">
    <w:abstractNumId w:val="11"/>
  </w:num>
  <w:num w:numId="8" w16cid:durableId="790130750">
    <w:abstractNumId w:val="25"/>
  </w:num>
  <w:num w:numId="9" w16cid:durableId="746652688">
    <w:abstractNumId w:val="15"/>
  </w:num>
  <w:num w:numId="10" w16cid:durableId="942373265">
    <w:abstractNumId w:val="3"/>
  </w:num>
  <w:num w:numId="11" w16cid:durableId="973294052">
    <w:abstractNumId w:val="39"/>
  </w:num>
  <w:num w:numId="12" w16cid:durableId="940453633">
    <w:abstractNumId w:val="35"/>
  </w:num>
  <w:num w:numId="13" w16cid:durableId="1832868187">
    <w:abstractNumId w:val="26"/>
  </w:num>
  <w:num w:numId="14" w16cid:durableId="328141821">
    <w:abstractNumId w:val="38"/>
  </w:num>
  <w:num w:numId="15" w16cid:durableId="569317671">
    <w:abstractNumId w:val="14"/>
  </w:num>
  <w:num w:numId="16" w16cid:durableId="766657846">
    <w:abstractNumId w:val="30"/>
  </w:num>
  <w:num w:numId="17" w16cid:durableId="680742964">
    <w:abstractNumId w:val="29"/>
  </w:num>
  <w:num w:numId="18" w16cid:durableId="797721162">
    <w:abstractNumId w:val="27"/>
  </w:num>
  <w:num w:numId="19" w16cid:durableId="2026976077">
    <w:abstractNumId w:val="32"/>
  </w:num>
  <w:num w:numId="20" w16cid:durableId="2030637942">
    <w:abstractNumId w:val="23"/>
  </w:num>
  <w:num w:numId="21" w16cid:durableId="17507894">
    <w:abstractNumId w:val="40"/>
  </w:num>
  <w:num w:numId="22" w16cid:durableId="957028972">
    <w:abstractNumId w:val="0"/>
  </w:num>
  <w:num w:numId="23" w16cid:durableId="1359043250">
    <w:abstractNumId w:val="4"/>
  </w:num>
  <w:num w:numId="24" w16cid:durableId="866915193">
    <w:abstractNumId w:val="21"/>
  </w:num>
  <w:num w:numId="25" w16cid:durableId="194346943">
    <w:abstractNumId w:val="18"/>
  </w:num>
  <w:num w:numId="26" w16cid:durableId="551691688">
    <w:abstractNumId w:val="13"/>
  </w:num>
  <w:num w:numId="27" w16cid:durableId="330564429">
    <w:abstractNumId w:val="20"/>
  </w:num>
  <w:num w:numId="28" w16cid:durableId="1652634640">
    <w:abstractNumId w:val="7"/>
  </w:num>
  <w:num w:numId="29" w16cid:durableId="1368947162">
    <w:abstractNumId w:val="16"/>
  </w:num>
  <w:num w:numId="30" w16cid:durableId="1410076667">
    <w:abstractNumId w:val="31"/>
  </w:num>
  <w:num w:numId="31" w16cid:durableId="1254557169">
    <w:abstractNumId w:val="9"/>
  </w:num>
  <w:num w:numId="32" w16cid:durableId="402799081">
    <w:abstractNumId w:val="10"/>
  </w:num>
  <w:num w:numId="33" w16cid:durableId="596400280">
    <w:abstractNumId w:val="1"/>
  </w:num>
  <w:num w:numId="34" w16cid:durableId="141654630">
    <w:abstractNumId w:val="22"/>
  </w:num>
  <w:num w:numId="35" w16cid:durableId="1086609325">
    <w:abstractNumId w:val="19"/>
  </w:num>
  <w:num w:numId="36" w16cid:durableId="1037007294">
    <w:abstractNumId w:val="37"/>
  </w:num>
  <w:num w:numId="37" w16cid:durableId="983317356">
    <w:abstractNumId w:val="33"/>
  </w:num>
  <w:num w:numId="38" w16cid:durableId="514854029">
    <w:abstractNumId w:val="8"/>
  </w:num>
  <w:num w:numId="39" w16cid:durableId="626857349">
    <w:abstractNumId w:val="17"/>
  </w:num>
  <w:num w:numId="40" w16cid:durableId="1355762626">
    <w:abstractNumId w:val="6"/>
  </w:num>
  <w:num w:numId="41" w16cid:durableId="1649244227">
    <w:abstractNumId w:val="36"/>
  </w:num>
  <w:num w:numId="42" w16cid:durableId="29302085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86"/>
    <w:rsid w:val="00001264"/>
    <w:rsid w:val="0000638A"/>
    <w:rsid w:val="00014E2C"/>
    <w:rsid w:val="0002536E"/>
    <w:rsid w:val="00025C0A"/>
    <w:rsid w:val="000266F2"/>
    <w:rsid w:val="00030853"/>
    <w:rsid w:val="00035A1A"/>
    <w:rsid w:val="00046712"/>
    <w:rsid w:val="000534A6"/>
    <w:rsid w:val="00066884"/>
    <w:rsid w:val="00072675"/>
    <w:rsid w:val="00082695"/>
    <w:rsid w:val="0008279B"/>
    <w:rsid w:val="000835A7"/>
    <w:rsid w:val="00083A19"/>
    <w:rsid w:val="00093965"/>
    <w:rsid w:val="00094221"/>
    <w:rsid w:val="000A0B31"/>
    <w:rsid w:val="000A17CC"/>
    <w:rsid w:val="000A3737"/>
    <w:rsid w:val="000A4854"/>
    <w:rsid w:val="000A4E55"/>
    <w:rsid w:val="000B007B"/>
    <w:rsid w:val="000B12CE"/>
    <w:rsid w:val="000B25A9"/>
    <w:rsid w:val="000B7A5A"/>
    <w:rsid w:val="000B7D25"/>
    <w:rsid w:val="000C0D78"/>
    <w:rsid w:val="000C1486"/>
    <w:rsid w:val="000C433F"/>
    <w:rsid w:val="000C7DA7"/>
    <w:rsid w:val="000D07CD"/>
    <w:rsid w:val="000D7B45"/>
    <w:rsid w:val="000E25DA"/>
    <w:rsid w:val="000F2138"/>
    <w:rsid w:val="000F5702"/>
    <w:rsid w:val="000F6E2F"/>
    <w:rsid w:val="00107566"/>
    <w:rsid w:val="001126E3"/>
    <w:rsid w:val="00116A7B"/>
    <w:rsid w:val="00120CB6"/>
    <w:rsid w:val="00123CCA"/>
    <w:rsid w:val="0012761F"/>
    <w:rsid w:val="00127C93"/>
    <w:rsid w:val="001334DF"/>
    <w:rsid w:val="001339FE"/>
    <w:rsid w:val="00136FDF"/>
    <w:rsid w:val="00137B72"/>
    <w:rsid w:val="00145EBC"/>
    <w:rsid w:val="00146A31"/>
    <w:rsid w:val="00156F03"/>
    <w:rsid w:val="0016569F"/>
    <w:rsid w:val="001729A8"/>
    <w:rsid w:val="00184858"/>
    <w:rsid w:val="00186314"/>
    <w:rsid w:val="001920A6"/>
    <w:rsid w:val="00195784"/>
    <w:rsid w:val="001A1B63"/>
    <w:rsid w:val="001A3B6F"/>
    <w:rsid w:val="001B303C"/>
    <w:rsid w:val="001B4CB7"/>
    <w:rsid w:val="001C3BB9"/>
    <w:rsid w:val="001C6DA0"/>
    <w:rsid w:val="001C79BF"/>
    <w:rsid w:val="001E0D49"/>
    <w:rsid w:val="001F1952"/>
    <w:rsid w:val="001F58A2"/>
    <w:rsid w:val="001F7295"/>
    <w:rsid w:val="001F7384"/>
    <w:rsid w:val="002000DD"/>
    <w:rsid w:val="002016E2"/>
    <w:rsid w:val="00202404"/>
    <w:rsid w:val="00205C8A"/>
    <w:rsid w:val="00210B50"/>
    <w:rsid w:val="002157AB"/>
    <w:rsid w:val="002232B3"/>
    <w:rsid w:val="002237B5"/>
    <w:rsid w:val="00223974"/>
    <w:rsid w:val="00223CDB"/>
    <w:rsid w:val="00223D54"/>
    <w:rsid w:val="002244B7"/>
    <w:rsid w:val="00225668"/>
    <w:rsid w:val="002259A9"/>
    <w:rsid w:val="00231EF8"/>
    <w:rsid w:val="00236BA5"/>
    <w:rsid w:val="00250CC9"/>
    <w:rsid w:val="00254414"/>
    <w:rsid w:val="00254485"/>
    <w:rsid w:val="00254938"/>
    <w:rsid w:val="002558AC"/>
    <w:rsid w:val="00262B68"/>
    <w:rsid w:val="0026359C"/>
    <w:rsid w:val="0026727E"/>
    <w:rsid w:val="0027257C"/>
    <w:rsid w:val="00274F48"/>
    <w:rsid w:val="00290BEA"/>
    <w:rsid w:val="0029376A"/>
    <w:rsid w:val="002943FF"/>
    <w:rsid w:val="002A4B2E"/>
    <w:rsid w:val="002B1761"/>
    <w:rsid w:val="002B659F"/>
    <w:rsid w:val="002C00D2"/>
    <w:rsid w:val="002C150E"/>
    <w:rsid w:val="002C1761"/>
    <w:rsid w:val="002C4306"/>
    <w:rsid w:val="002E62ED"/>
    <w:rsid w:val="002F02EC"/>
    <w:rsid w:val="0031429A"/>
    <w:rsid w:val="00315140"/>
    <w:rsid w:val="00332257"/>
    <w:rsid w:val="0033282E"/>
    <w:rsid w:val="00333DA0"/>
    <w:rsid w:val="00334E5F"/>
    <w:rsid w:val="003352B2"/>
    <w:rsid w:val="003425F0"/>
    <w:rsid w:val="0034608D"/>
    <w:rsid w:val="00360217"/>
    <w:rsid w:val="0036046B"/>
    <w:rsid w:val="00365C9B"/>
    <w:rsid w:val="003671D4"/>
    <w:rsid w:val="0037674F"/>
    <w:rsid w:val="00392609"/>
    <w:rsid w:val="003948EA"/>
    <w:rsid w:val="003A60B6"/>
    <w:rsid w:val="003B0957"/>
    <w:rsid w:val="003B11BF"/>
    <w:rsid w:val="003B4C1A"/>
    <w:rsid w:val="003C4895"/>
    <w:rsid w:val="003E027D"/>
    <w:rsid w:val="003E0295"/>
    <w:rsid w:val="003E158C"/>
    <w:rsid w:val="003E4A8E"/>
    <w:rsid w:val="003E7F93"/>
    <w:rsid w:val="003F4C54"/>
    <w:rsid w:val="00423F77"/>
    <w:rsid w:val="0042685D"/>
    <w:rsid w:val="00430F7E"/>
    <w:rsid w:val="00431CEE"/>
    <w:rsid w:val="004325EC"/>
    <w:rsid w:val="00434FFD"/>
    <w:rsid w:val="00440A17"/>
    <w:rsid w:val="00445490"/>
    <w:rsid w:val="004465A3"/>
    <w:rsid w:val="004467CC"/>
    <w:rsid w:val="00460EB7"/>
    <w:rsid w:val="0046122C"/>
    <w:rsid w:val="00463B51"/>
    <w:rsid w:val="00464913"/>
    <w:rsid w:val="00466201"/>
    <w:rsid w:val="00486EDD"/>
    <w:rsid w:val="004871D2"/>
    <w:rsid w:val="00490AC3"/>
    <w:rsid w:val="00490F8E"/>
    <w:rsid w:val="00494BFD"/>
    <w:rsid w:val="00497F26"/>
    <w:rsid w:val="004A06D1"/>
    <w:rsid w:val="004B1EFA"/>
    <w:rsid w:val="004B29E2"/>
    <w:rsid w:val="004B51CE"/>
    <w:rsid w:val="004C3058"/>
    <w:rsid w:val="004C7321"/>
    <w:rsid w:val="004C7E7E"/>
    <w:rsid w:val="004D51BF"/>
    <w:rsid w:val="004D562F"/>
    <w:rsid w:val="004D619F"/>
    <w:rsid w:val="004E0892"/>
    <w:rsid w:val="004E0D57"/>
    <w:rsid w:val="004E136F"/>
    <w:rsid w:val="004E2851"/>
    <w:rsid w:val="004E71BA"/>
    <w:rsid w:val="004F05DF"/>
    <w:rsid w:val="004F2931"/>
    <w:rsid w:val="004F5F7F"/>
    <w:rsid w:val="004F7DA6"/>
    <w:rsid w:val="005014F2"/>
    <w:rsid w:val="005028AF"/>
    <w:rsid w:val="005058E2"/>
    <w:rsid w:val="005419FD"/>
    <w:rsid w:val="00542483"/>
    <w:rsid w:val="0055207F"/>
    <w:rsid w:val="00555B7E"/>
    <w:rsid w:val="005737A1"/>
    <w:rsid w:val="00573CA1"/>
    <w:rsid w:val="00577F78"/>
    <w:rsid w:val="00581B2D"/>
    <w:rsid w:val="005822D2"/>
    <w:rsid w:val="0059532F"/>
    <w:rsid w:val="005A2F40"/>
    <w:rsid w:val="005A44D6"/>
    <w:rsid w:val="005A496B"/>
    <w:rsid w:val="005A4FAA"/>
    <w:rsid w:val="005A506D"/>
    <w:rsid w:val="005A7F7A"/>
    <w:rsid w:val="005B219F"/>
    <w:rsid w:val="005B696B"/>
    <w:rsid w:val="005B73CF"/>
    <w:rsid w:val="005B7A3D"/>
    <w:rsid w:val="005D573F"/>
    <w:rsid w:val="005E2E35"/>
    <w:rsid w:val="005E3FD6"/>
    <w:rsid w:val="0060737B"/>
    <w:rsid w:val="006322E7"/>
    <w:rsid w:val="006353D6"/>
    <w:rsid w:val="00636AEB"/>
    <w:rsid w:val="00643D15"/>
    <w:rsid w:val="00647C6C"/>
    <w:rsid w:val="00651FB8"/>
    <w:rsid w:val="00656E04"/>
    <w:rsid w:val="006708F9"/>
    <w:rsid w:val="00673D1E"/>
    <w:rsid w:val="00674B01"/>
    <w:rsid w:val="006A2650"/>
    <w:rsid w:val="006A7BEF"/>
    <w:rsid w:val="006B1439"/>
    <w:rsid w:val="006B1565"/>
    <w:rsid w:val="006B6EDD"/>
    <w:rsid w:val="006C14C5"/>
    <w:rsid w:val="006C798D"/>
    <w:rsid w:val="006F39C3"/>
    <w:rsid w:val="006F6044"/>
    <w:rsid w:val="006F7D9A"/>
    <w:rsid w:val="00702E57"/>
    <w:rsid w:val="00704A18"/>
    <w:rsid w:val="007132CC"/>
    <w:rsid w:val="0071479D"/>
    <w:rsid w:val="00715843"/>
    <w:rsid w:val="00717E61"/>
    <w:rsid w:val="007241CE"/>
    <w:rsid w:val="007242F2"/>
    <w:rsid w:val="00734DE0"/>
    <w:rsid w:val="00746050"/>
    <w:rsid w:val="00755FF7"/>
    <w:rsid w:val="007570AB"/>
    <w:rsid w:val="007606A0"/>
    <w:rsid w:val="0076268A"/>
    <w:rsid w:val="007708E7"/>
    <w:rsid w:val="00771ACC"/>
    <w:rsid w:val="00773993"/>
    <w:rsid w:val="00773A28"/>
    <w:rsid w:val="00780F97"/>
    <w:rsid w:val="0078505A"/>
    <w:rsid w:val="00790271"/>
    <w:rsid w:val="007912A7"/>
    <w:rsid w:val="00792D61"/>
    <w:rsid w:val="007937AE"/>
    <w:rsid w:val="007958F3"/>
    <w:rsid w:val="00795CF9"/>
    <w:rsid w:val="007A0184"/>
    <w:rsid w:val="007A03F5"/>
    <w:rsid w:val="007A6E75"/>
    <w:rsid w:val="007B0350"/>
    <w:rsid w:val="007B23CA"/>
    <w:rsid w:val="007C097D"/>
    <w:rsid w:val="007C21B2"/>
    <w:rsid w:val="007C38DD"/>
    <w:rsid w:val="007C3B0C"/>
    <w:rsid w:val="007C6800"/>
    <w:rsid w:val="007D2F50"/>
    <w:rsid w:val="007D4B23"/>
    <w:rsid w:val="007D6CC4"/>
    <w:rsid w:val="007E7907"/>
    <w:rsid w:val="007E7A2F"/>
    <w:rsid w:val="007F27EC"/>
    <w:rsid w:val="007F36BD"/>
    <w:rsid w:val="007F4410"/>
    <w:rsid w:val="007F506D"/>
    <w:rsid w:val="007F53D6"/>
    <w:rsid w:val="008043F3"/>
    <w:rsid w:val="00811B7A"/>
    <w:rsid w:val="008209D1"/>
    <w:rsid w:val="008258FF"/>
    <w:rsid w:val="00827A9E"/>
    <w:rsid w:val="0083027C"/>
    <w:rsid w:val="00843B8C"/>
    <w:rsid w:val="00845170"/>
    <w:rsid w:val="00864B64"/>
    <w:rsid w:val="00866CF1"/>
    <w:rsid w:val="008673DC"/>
    <w:rsid w:val="008713BA"/>
    <w:rsid w:val="008A080F"/>
    <w:rsid w:val="008A22E5"/>
    <w:rsid w:val="008A30C1"/>
    <w:rsid w:val="008A3E7B"/>
    <w:rsid w:val="008A6FCE"/>
    <w:rsid w:val="008A7086"/>
    <w:rsid w:val="008B16D0"/>
    <w:rsid w:val="008B225B"/>
    <w:rsid w:val="008B7F0B"/>
    <w:rsid w:val="008C5733"/>
    <w:rsid w:val="008C798B"/>
    <w:rsid w:val="008C7C6B"/>
    <w:rsid w:val="008D0438"/>
    <w:rsid w:val="008D4FA2"/>
    <w:rsid w:val="008D66C6"/>
    <w:rsid w:val="008E1704"/>
    <w:rsid w:val="008E40BF"/>
    <w:rsid w:val="008F21D0"/>
    <w:rsid w:val="008F546C"/>
    <w:rsid w:val="008F5513"/>
    <w:rsid w:val="008F733F"/>
    <w:rsid w:val="00901703"/>
    <w:rsid w:val="0090186A"/>
    <w:rsid w:val="00905D49"/>
    <w:rsid w:val="00907288"/>
    <w:rsid w:val="00912ACE"/>
    <w:rsid w:val="00912DC2"/>
    <w:rsid w:val="00915F7C"/>
    <w:rsid w:val="00924E05"/>
    <w:rsid w:val="00932BD3"/>
    <w:rsid w:val="0094029A"/>
    <w:rsid w:val="0094190B"/>
    <w:rsid w:val="00944D97"/>
    <w:rsid w:val="00947450"/>
    <w:rsid w:val="00954C0C"/>
    <w:rsid w:val="009640AB"/>
    <w:rsid w:val="009649BF"/>
    <w:rsid w:val="009676D5"/>
    <w:rsid w:val="00971835"/>
    <w:rsid w:val="00973787"/>
    <w:rsid w:val="00974E4C"/>
    <w:rsid w:val="00977D01"/>
    <w:rsid w:val="00985E66"/>
    <w:rsid w:val="00986A29"/>
    <w:rsid w:val="00997BBE"/>
    <w:rsid w:val="009A06FA"/>
    <w:rsid w:val="009A4D0C"/>
    <w:rsid w:val="009A5F30"/>
    <w:rsid w:val="009B6B47"/>
    <w:rsid w:val="009C5E98"/>
    <w:rsid w:val="009D0DF9"/>
    <w:rsid w:val="009D1612"/>
    <w:rsid w:val="009D3F03"/>
    <w:rsid w:val="009D4E07"/>
    <w:rsid w:val="009E0962"/>
    <w:rsid w:val="009E31BE"/>
    <w:rsid w:val="009E5874"/>
    <w:rsid w:val="009F3445"/>
    <w:rsid w:val="009F49DD"/>
    <w:rsid w:val="009F5F11"/>
    <w:rsid w:val="00A1620A"/>
    <w:rsid w:val="00A172DB"/>
    <w:rsid w:val="00A26B57"/>
    <w:rsid w:val="00A30353"/>
    <w:rsid w:val="00A36C7D"/>
    <w:rsid w:val="00A43A7A"/>
    <w:rsid w:val="00A43ECA"/>
    <w:rsid w:val="00A4791F"/>
    <w:rsid w:val="00A47DEA"/>
    <w:rsid w:val="00A52643"/>
    <w:rsid w:val="00A70892"/>
    <w:rsid w:val="00A716E8"/>
    <w:rsid w:val="00A728CE"/>
    <w:rsid w:val="00A76B24"/>
    <w:rsid w:val="00A8034C"/>
    <w:rsid w:val="00A9314D"/>
    <w:rsid w:val="00A95615"/>
    <w:rsid w:val="00A961B5"/>
    <w:rsid w:val="00AA1F0C"/>
    <w:rsid w:val="00AA361B"/>
    <w:rsid w:val="00AB0C92"/>
    <w:rsid w:val="00AB6473"/>
    <w:rsid w:val="00AC3E57"/>
    <w:rsid w:val="00AC5681"/>
    <w:rsid w:val="00AC6EC0"/>
    <w:rsid w:val="00AD1C2A"/>
    <w:rsid w:val="00AD3496"/>
    <w:rsid w:val="00AD383A"/>
    <w:rsid w:val="00AD46FC"/>
    <w:rsid w:val="00AE5BA7"/>
    <w:rsid w:val="00AE6936"/>
    <w:rsid w:val="00AF0938"/>
    <w:rsid w:val="00AF0B32"/>
    <w:rsid w:val="00AF703D"/>
    <w:rsid w:val="00B02BF9"/>
    <w:rsid w:val="00B04B58"/>
    <w:rsid w:val="00B20E01"/>
    <w:rsid w:val="00B23575"/>
    <w:rsid w:val="00B26F3E"/>
    <w:rsid w:val="00B433BC"/>
    <w:rsid w:val="00B43942"/>
    <w:rsid w:val="00B45801"/>
    <w:rsid w:val="00B50290"/>
    <w:rsid w:val="00B55C72"/>
    <w:rsid w:val="00B6321A"/>
    <w:rsid w:val="00B63F25"/>
    <w:rsid w:val="00B65BBE"/>
    <w:rsid w:val="00B66DC8"/>
    <w:rsid w:val="00B72632"/>
    <w:rsid w:val="00B745D2"/>
    <w:rsid w:val="00B74BB1"/>
    <w:rsid w:val="00B74C59"/>
    <w:rsid w:val="00B82166"/>
    <w:rsid w:val="00B825B8"/>
    <w:rsid w:val="00B8480F"/>
    <w:rsid w:val="00B90384"/>
    <w:rsid w:val="00B911B3"/>
    <w:rsid w:val="00BA2259"/>
    <w:rsid w:val="00BA2B7E"/>
    <w:rsid w:val="00BA310A"/>
    <w:rsid w:val="00BA52C1"/>
    <w:rsid w:val="00BA7BBA"/>
    <w:rsid w:val="00BB0EED"/>
    <w:rsid w:val="00BB6CE7"/>
    <w:rsid w:val="00BB757D"/>
    <w:rsid w:val="00BD659E"/>
    <w:rsid w:val="00BE0C9D"/>
    <w:rsid w:val="00BE7FA7"/>
    <w:rsid w:val="00BF4415"/>
    <w:rsid w:val="00BF5017"/>
    <w:rsid w:val="00BF510B"/>
    <w:rsid w:val="00C1098D"/>
    <w:rsid w:val="00C13A3B"/>
    <w:rsid w:val="00C15888"/>
    <w:rsid w:val="00C23CB9"/>
    <w:rsid w:val="00C24EB6"/>
    <w:rsid w:val="00C40023"/>
    <w:rsid w:val="00C42612"/>
    <w:rsid w:val="00C464CB"/>
    <w:rsid w:val="00C46E40"/>
    <w:rsid w:val="00C47585"/>
    <w:rsid w:val="00C51998"/>
    <w:rsid w:val="00C62EEC"/>
    <w:rsid w:val="00C63606"/>
    <w:rsid w:val="00C673D0"/>
    <w:rsid w:val="00C84FA1"/>
    <w:rsid w:val="00C85F1F"/>
    <w:rsid w:val="00C933C1"/>
    <w:rsid w:val="00C9504A"/>
    <w:rsid w:val="00CA24FA"/>
    <w:rsid w:val="00CA6F64"/>
    <w:rsid w:val="00CA78D2"/>
    <w:rsid w:val="00CB3C0B"/>
    <w:rsid w:val="00CB4032"/>
    <w:rsid w:val="00CB6D40"/>
    <w:rsid w:val="00CC0CD1"/>
    <w:rsid w:val="00CC1909"/>
    <w:rsid w:val="00CC4A95"/>
    <w:rsid w:val="00CD2D6C"/>
    <w:rsid w:val="00CD3D46"/>
    <w:rsid w:val="00CD46D8"/>
    <w:rsid w:val="00CD586C"/>
    <w:rsid w:val="00CE00C6"/>
    <w:rsid w:val="00CE2DF9"/>
    <w:rsid w:val="00CF1243"/>
    <w:rsid w:val="00D04A38"/>
    <w:rsid w:val="00D04C84"/>
    <w:rsid w:val="00D060B0"/>
    <w:rsid w:val="00D06D93"/>
    <w:rsid w:val="00D07B75"/>
    <w:rsid w:val="00D100C5"/>
    <w:rsid w:val="00D1588A"/>
    <w:rsid w:val="00D16B69"/>
    <w:rsid w:val="00D23D97"/>
    <w:rsid w:val="00D3107A"/>
    <w:rsid w:val="00D33D06"/>
    <w:rsid w:val="00D34194"/>
    <w:rsid w:val="00D43929"/>
    <w:rsid w:val="00D43979"/>
    <w:rsid w:val="00D44A95"/>
    <w:rsid w:val="00D51854"/>
    <w:rsid w:val="00D52DC4"/>
    <w:rsid w:val="00D57043"/>
    <w:rsid w:val="00D57E6D"/>
    <w:rsid w:val="00D60F8A"/>
    <w:rsid w:val="00D666B0"/>
    <w:rsid w:val="00D744A1"/>
    <w:rsid w:val="00D75051"/>
    <w:rsid w:val="00D81693"/>
    <w:rsid w:val="00D86FED"/>
    <w:rsid w:val="00D92ADB"/>
    <w:rsid w:val="00D936A8"/>
    <w:rsid w:val="00D96C51"/>
    <w:rsid w:val="00DA4EB3"/>
    <w:rsid w:val="00DC6170"/>
    <w:rsid w:val="00DD220B"/>
    <w:rsid w:val="00DE6F6B"/>
    <w:rsid w:val="00DF0AFD"/>
    <w:rsid w:val="00DF41B7"/>
    <w:rsid w:val="00DF4865"/>
    <w:rsid w:val="00DF63D5"/>
    <w:rsid w:val="00E01090"/>
    <w:rsid w:val="00E023F0"/>
    <w:rsid w:val="00E0379B"/>
    <w:rsid w:val="00E04924"/>
    <w:rsid w:val="00E06D8B"/>
    <w:rsid w:val="00E11B96"/>
    <w:rsid w:val="00E1485A"/>
    <w:rsid w:val="00E1652E"/>
    <w:rsid w:val="00E43ADF"/>
    <w:rsid w:val="00E5021F"/>
    <w:rsid w:val="00E529AA"/>
    <w:rsid w:val="00E604F2"/>
    <w:rsid w:val="00E6292A"/>
    <w:rsid w:val="00E63139"/>
    <w:rsid w:val="00E63267"/>
    <w:rsid w:val="00E642A0"/>
    <w:rsid w:val="00E73039"/>
    <w:rsid w:val="00E74FD7"/>
    <w:rsid w:val="00E7613E"/>
    <w:rsid w:val="00E8569E"/>
    <w:rsid w:val="00E86A1E"/>
    <w:rsid w:val="00E87201"/>
    <w:rsid w:val="00E917B1"/>
    <w:rsid w:val="00EA6AD8"/>
    <w:rsid w:val="00EB39F0"/>
    <w:rsid w:val="00EB7025"/>
    <w:rsid w:val="00EC0767"/>
    <w:rsid w:val="00EC273F"/>
    <w:rsid w:val="00EC7137"/>
    <w:rsid w:val="00ED4192"/>
    <w:rsid w:val="00EF42D9"/>
    <w:rsid w:val="00F06380"/>
    <w:rsid w:val="00F1218E"/>
    <w:rsid w:val="00F16A09"/>
    <w:rsid w:val="00F21832"/>
    <w:rsid w:val="00F23545"/>
    <w:rsid w:val="00F42728"/>
    <w:rsid w:val="00F43E80"/>
    <w:rsid w:val="00F50ACC"/>
    <w:rsid w:val="00F555DB"/>
    <w:rsid w:val="00F57AAA"/>
    <w:rsid w:val="00F658B8"/>
    <w:rsid w:val="00F67725"/>
    <w:rsid w:val="00F829B1"/>
    <w:rsid w:val="00F82D30"/>
    <w:rsid w:val="00F8305A"/>
    <w:rsid w:val="00F93173"/>
    <w:rsid w:val="00F940F9"/>
    <w:rsid w:val="00F95795"/>
    <w:rsid w:val="00FB0B68"/>
    <w:rsid w:val="00FB2BAA"/>
    <w:rsid w:val="00FB32C8"/>
    <w:rsid w:val="00FB54C7"/>
    <w:rsid w:val="00FC5B78"/>
    <w:rsid w:val="00FC6745"/>
    <w:rsid w:val="00FC6B86"/>
    <w:rsid w:val="00FC79B6"/>
    <w:rsid w:val="00FD1BB7"/>
    <w:rsid w:val="00FD7DAC"/>
    <w:rsid w:val="00FE7C98"/>
    <w:rsid w:val="00FF08A8"/>
    <w:rsid w:val="00FF0BA7"/>
    <w:rsid w:val="00FF3F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50B5"/>
  <w15:docId w15:val="{2217B313-7442-49BB-9E86-4593E97F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86"/>
    <w:pPr>
      <w:spacing w:after="0" w:line="240" w:lineRule="auto"/>
    </w:pPr>
    <w:rPr>
      <w:rFonts w:ascii="New York" w:eastAsia="Times New Roman" w:hAnsi="New York" w:cs="New York"/>
      <w:sz w:val="20"/>
      <w:szCs w:val="24"/>
    </w:rPr>
  </w:style>
  <w:style w:type="paragraph" w:styleId="Heading2">
    <w:name w:val="heading 2"/>
    <w:basedOn w:val="Normal"/>
    <w:next w:val="Normal"/>
    <w:link w:val="Heading2Char"/>
    <w:uiPriority w:val="9"/>
    <w:semiHidden/>
    <w:unhideWhenUsed/>
    <w:qFormat/>
    <w:rsid w:val="000A17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17C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link w:val="Heading5Char"/>
    <w:uiPriority w:val="9"/>
    <w:unhideWhenUsed/>
    <w:qFormat/>
    <w:rsid w:val="003948E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qFormat/>
    <w:rsid w:val="003948EA"/>
    <w:pPr>
      <w:keepNext/>
      <w:jc w:val="center"/>
      <w:outlineLvl w:val="5"/>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MBHeading3">
    <w:name w:val="10MB Heading 3"/>
    <w:next w:val="10MBpara"/>
    <w:rsid w:val="00577F78"/>
    <w:rPr>
      <w:rFonts w:ascii="Arial" w:hAnsi="Arial" w:cs="Arial"/>
      <w:b/>
      <w:sz w:val="24"/>
      <w:szCs w:val="18"/>
    </w:rPr>
  </w:style>
  <w:style w:type="paragraph" w:customStyle="1" w:styleId="10MBHeading2">
    <w:name w:val="10MB Heading 2"/>
    <w:next w:val="10MBpara"/>
    <w:rsid w:val="00577F78"/>
    <w:rPr>
      <w:rFonts w:ascii="Arial" w:hAnsi="Arial" w:cs="Arial"/>
      <w:b/>
      <w:color w:val="1F497D" w:themeColor="text2"/>
      <w:sz w:val="24"/>
      <w:szCs w:val="18"/>
    </w:rPr>
  </w:style>
  <w:style w:type="paragraph" w:customStyle="1" w:styleId="10MBHeading1">
    <w:name w:val="10MB Heading 1"/>
    <w:rsid w:val="00577F78"/>
    <w:rPr>
      <w:rFonts w:ascii="Arial" w:hAnsi="Arial" w:cs="Arial"/>
      <w:b/>
      <w:color w:val="1F497D" w:themeColor="text2"/>
      <w:sz w:val="28"/>
      <w:szCs w:val="18"/>
    </w:rPr>
  </w:style>
  <w:style w:type="paragraph" w:customStyle="1" w:styleId="10MBpara">
    <w:name w:val="10MB para"/>
    <w:rsid w:val="00577F78"/>
    <w:pPr>
      <w:spacing w:after="120"/>
      <w:ind w:right="-45"/>
    </w:pPr>
    <w:rPr>
      <w:rFonts w:ascii="Arial" w:hAnsi="Arial" w:cs="Arial"/>
      <w:sz w:val="20"/>
      <w:szCs w:val="18"/>
    </w:rPr>
  </w:style>
  <w:style w:type="paragraph" w:customStyle="1" w:styleId="Header1">
    <w:name w:val="Header 1"/>
    <w:qFormat/>
    <w:rsid w:val="00E01090"/>
    <w:pPr>
      <w:spacing w:before="240" w:after="240" w:line="360" w:lineRule="auto"/>
    </w:pPr>
    <w:rPr>
      <w:rFonts w:eastAsia="Times New Roman" w:cstheme="minorHAnsi"/>
      <w:b/>
      <w:color w:val="029447"/>
      <w:sz w:val="44"/>
    </w:rPr>
  </w:style>
  <w:style w:type="paragraph" w:customStyle="1" w:styleId="FormHead">
    <w:name w:val="Form Head"/>
    <w:basedOn w:val="Normal"/>
    <w:link w:val="FormHeadChar"/>
    <w:rsid w:val="000C1486"/>
    <w:pPr>
      <w:pBdr>
        <w:top w:val="single" w:sz="8" w:space="1" w:color="auto"/>
        <w:bottom w:val="single" w:sz="8" w:space="1" w:color="auto"/>
      </w:pBdr>
      <w:tabs>
        <w:tab w:val="right" w:pos="8335"/>
      </w:tabs>
      <w:spacing w:after="100"/>
    </w:pPr>
    <w:rPr>
      <w:rFonts w:ascii="Arial" w:hAnsi="Arial" w:cs="Arial"/>
      <w:b/>
      <w:bCs/>
      <w:szCs w:val="20"/>
    </w:rPr>
  </w:style>
  <w:style w:type="paragraph" w:styleId="BodyText">
    <w:name w:val="Body Text"/>
    <w:link w:val="BodyTextChar"/>
    <w:rsid w:val="000C1486"/>
    <w:pPr>
      <w:spacing w:after="120" w:line="240" w:lineRule="auto"/>
      <w:jc w:val="both"/>
    </w:pPr>
    <w:rPr>
      <w:rFonts w:ascii="Arial" w:eastAsia="Times New Roman" w:hAnsi="Arial" w:cs="Arial"/>
      <w:sz w:val="20"/>
      <w:szCs w:val="20"/>
      <w:lang w:val="en-US"/>
    </w:rPr>
  </w:style>
  <w:style w:type="character" w:customStyle="1" w:styleId="BodyTextChar">
    <w:name w:val="Body Text Char"/>
    <w:basedOn w:val="DefaultParagraphFont"/>
    <w:link w:val="BodyText"/>
    <w:rsid w:val="000C1486"/>
    <w:rPr>
      <w:rFonts w:ascii="Arial" w:eastAsia="Times New Roman" w:hAnsi="Arial" w:cs="Arial"/>
      <w:sz w:val="20"/>
      <w:szCs w:val="20"/>
      <w:lang w:val="en-US"/>
    </w:rPr>
  </w:style>
  <w:style w:type="paragraph" w:customStyle="1" w:styleId="TableText">
    <w:name w:val="TableText"/>
    <w:basedOn w:val="Normal"/>
    <w:link w:val="TableTextChar"/>
    <w:rsid w:val="000C1486"/>
    <w:pPr>
      <w:spacing w:before="60" w:after="60"/>
    </w:pPr>
    <w:rPr>
      <w:rFonts w:ascii="Arial" w:hAnsi="Arial" w:cs="Arial"/>
      <w:szCs w:val="20"/>
    </w:rPr>
  </w:style>
  <w:style w:type="paragraph" w:customStyle="1" w:styleId="CHead">
    <w:name w:val="C Head"/>
    <w:link w:val="CHeadChar"/>
    <w:rsid w:val="000C1486"/>
    <w:pPr>
      <w:keepNext/>
      <w:spacing w:before="240" w:after="120" w:line="240" w:lineRule="auto"/>
    </w:pPr>
    <w:rPr>
      <w:rFonts w:ascii="Arial" w:eastAsia="Times New Roman" w:hAnsi="Arial" w:cs="Arial"/>
      <w:b/>
      <w:bCs/>
      <w:sz w:val="20"/>
      <w:szCs w:val="20"/>
      <w:lang w:val="en-US"/>
    </w:rPr>
  </w:style>
  <w:style w:type="character" w:customStyle="1" w:styleId="CHeadChar">
    <w:name w:val="C Head Char"/>
    <w:link w:val="CHead"/>
    <w:rsid w:val="000C1486"/>
    <w:rPr>
      <w:rFonts w:ascii="Arial" w:eastAsia="Times New Roman" w:hAnsi="Arial" w:cs="Arial"/>
      <w:b/>
      <w:bCs/>
      <w:sz w:val="20"/>
      <w:szCs w:val="20"/>
      <w:lang w:val="en-US"/>
    </w:rPr>
  </w:style>
  <w:style w:type="paragraph" w:customStyle="1" w:styleId="Bulletlist">
    <w:name w:val="Bullet list"/>
    <w:basedOn w:val="BodyText"/>
    <w:link w:val="BulletlistChar"/>
    <w:rsid w:val="000C1486"/>
    <w:pPr>
      <w:numPr>
        <w:numId w:val="1"/>
      </w:numPr>
    </w:pPr>
  </w:style>
  <w:style w:type="character" w:customStyle="1" w:styleId="BulletlistChar">
    <w:name w:val="Bullet list Char"/>
    <w:basedOn w:val="BodyTextChar"/>
    <w:link w:val="Bulletlist"/>
    <w:rsid w:val="000C1486"/>
    <w:rPr>
      <w:rFonts w:ascii="Arial" w:eastAsia="Times New Roman" w:hAnsi="Arial" w:cs="Arial"/>
      <w:sz w:val="20"/>
      <w:szCs w:val="20"/>
      <w:lang w:val="en-US"/>
    </w:rPr>
  </w:style>
  <w:style w:type="paragraph" w:customStyle="1" w:styleId="DHead">
    <w:name w:val="D Head"/>
    <w:rsid w:val="000C1486"/>
    <w:pPr>
      <w:keepNext/>
      <w:spacing w:after="120" w:line="240" w:lineRule="auto"/>
    </w:pPr>
    <w:rPr>
      <w:rFonts w:ascii="Arial" w:eastAsia="Times New Roman" w:hAnsi="Arial" w:cs="Arial"/>
      <w:bCs/>
      <w:i/>
      <w:sz w:val="20"/>
      <w:szCs w:val="20"/>
    </w:rPr>
  </w:style>
  <w:style w:type="paragraph" w:customStyle="1" w:styleId="EHead">
    <w:name w:val="E Head"/>
    <w:rsid w:val="000C1486"/>
    <w:pPr>
      <w:keepNext/>
      <w:spacing w:after="120" w:line="240" w:lineRule="auto"/>
    </w:pPr>
    <w:rPr>
      <w:rFonts w:ascii="Arial" w:eastAsia="Times New Roman" w:hAnsi="Arial" w:cs="Arial"/>
      <w:bCs/>
      <w:sz w:val="20"/>
      <w:szCs w:val="20"/>
      <w:u w:val="single"/>
    </w:rPr>
  </w:style>
  <w:style w:type="character" w:customStyle="1" w:styleId="FormHeadChar">
    <w:name w:val="Form Head Char"/>
    <w:link w:val="FormHead"/>
    <w:locked/>
    <w:rsid w:val="000C1486"/>
    <w:rPr>
      <w:rFonts w:ascii="Arial" w:eastAsia="Times New Roman" w:hAnsi="Arial" w:cs="Arial"/>
      <w:b/>
      <w:bCs/>
      <w:sz w:val="20"/>
      <w:szCs w:val="20"/>
    </w:rPr>
  </w:style>
  <w:style w:type="character" w:customStyle="1" w:styleId="TableTextChar">
    <w:name w:val="TableText Char"/>
    <w:link w:val="TableText"/>
    <w:rsid w:val="000C1486"/>
    <w:rPr>
      <w:rFonts w:ascii="Arial" w:eastAsia="Times New Roman" w:hAnsi="Arial" w:cs="Arial"/>
      <w:sz w:val="20"/>
      <w:szCs w:val="20"/>
    </w:rPr>
  </w:style>
  <w:style w:type="paragraph" w:styleId="Header">
    <w:name w:val="header"/>
    <w:basedOn w:val="Normal"/>
    <w:link w:val="HeaderChar"/>
    <w:uiPriority w:val="99"/>
    <w:unhideWhenUsed/>
    <w:rsid w:val="00123CCA"/>
    <w:pPr>
      <w:tabs>
        <w:tab w:val="center" w:pos="4513"/>
        <w:tab w:val="right" w:pos="9026"/>
      </w:tabs>
    </w:pPr>
  </w:style>
  <w:style w:type="character" w:customStyle="1" w:styleId="HeaderChar">
    <w:name w:val="Header Char"/>
    <w:basedOn w:val="DefaultParagraphFont"/>
    <w:link w:val="Header"/>
    <w:uiPriority w:val="99"/>
    <w:rsid w:val="00123CCA"/>
    <w:rPr>
      <w:rFonts w:ascii="New York" w:eastAsia="Times New Roman" w:hAnsi="New York" w:cs="New York"/>
      <w:sz w:val="20"/>
      <w:szCs w:val="24"/>
    </w:rPr>
  </w:style>
  <w:style w:type="paragraph" w:styleId="Footer">
    <w:name w:val="footer"/>
    <w:basedOn w:val="Normal"/>
    <w:link w:val="FooterChar"/>
    <w:uiPriority w:val="99"/>
    <w:unhideWhenUsed/>
    <w:rsid w:val="00123CCA"/>
    <w:pPr>
      <w:tabs>
        <w:tab w:val="center" w:pos="4513"/>
        <w:tab w:val="right" w:pos="9026"/>
      </w:tabs>
    </w:pPr>
  </w:style>
  <w:style w:type="character" w:customStyle="1" w:styleId="FooterChar">
    <w:name w:val="Footer Char"/>
    <w:basedOn w:val="DefaultParagraphFont"/>
    <w:link w:val="Footer"/>
    <w:uiPriority w:val="99"/>
    <w:rsid w:val="00123CCA"/>
    <w:rPr>
      <w:rFonts w:ascii="New York" w:eastAsia="Times New Roman" w:hAnsi="New York" w:cs="New York"/>
      <w:sz w:val="20"/>
      <w:szCs w:val="24"/>
    </w:rPr>
  </w:style>
  <w:style w:type="character" w:styleId="Hyperlink">
    <w:name w:val="Hyperlink"/>
    <w:basedOn w:val="DefaultParagraphFont"/>
    <w:uiPriority w:val="99"/>
    <w:unhideWhenUsed/>
    <w:rsid w:val="00C673D0"/>
    <w:rPr>
      <w:color w:val="0000FF" w:themeColor="hyperlink"/>
      <w:u w:val="single"/>
    </w:rPr>
  </w:style>
  <w:style w:type="character" w:styleId="FollowedHyperlink">
    <w:name w:val="FollowedHyperlink"/>
    <w:basedOn w:val="DefaultParagraphFont"/>
    <w:uiPriority w:val="99"/>
    <w:semiHidden/>
    <w:unhideWhenUsed/>
    <w:rsid w:val="00D43979"/>
    <w:rPr>
      <w:color w:val="800080" w:themeColor="followedHyperlink"/>
      <w:u w:val="single"/>
    </w:rPr>
  </w:style>
  <w:style w:type="paragraph" w:styleId="BalloonText">
    <w:name w:val="Balloon Text"/>
    <w:basedOn w:val="Normal"/>
    <w:link w:val="BalloonTextChar"/>
    <w:uiPriority w:val="99"/>
    <w:semiHidden/>
    <w:unhideWhenUsed/>
    <w:rsid w:val="00AE5BA7"/>
    <w:rPr>
      <w:rFonts w:ascii="Tahoma" w:hAnsi="Tahoma" w:cs="Tahoma"/>
      <w:sz w:val="16"/>
      <w:szCs w:val="16"/>
    </w:rPr>
  </w:style>
  <w:style w:type="character" w:customStyle="1" w:styleId="BalloonTextChar">
    <w:name w:val="Balloon Text Char"/>
    <w:basedOn w:val="DefaultParagraphFont"/>
    <w:link w:val="BalloonText"/>
    <w:uiPriority w:val="99"/>
    <w:semiHidden/>
    <w:rsid w:val="00AE5BA7"/>
    <w:rPr>
      <w:rFonts w:ascii="Tahoma" w:eastAsia="Times New Roman" w:hAnsi="Tahoma" w:cs="Tahoma"/>
      <w:sz w:val="16"/>
      <w:szCs w:val="16"/>
    </w:rPr>
  </w:style>
  <w:style w:type="paragraph" w:styleId="ListParagraph">
    <w:name w:val="List Paragraph"/>
    <w:basedOn w:val="Normal"/>
    <w:uiPriority w:val="34"/>
    <w:qFormat/>
    <w:rsid w:val="009D4E07"/>
    <w:pPr>
      <w:ind w:left="720"/>
    </w:pPr>
    <w:rPr>
      <w:rFonts w:ascii="Times New Roman" w:hAnsi="Times New Roman" w:cs="Times New Roman"/>
      <w:sz w:val="24"/>
      <w:lang w:eastAsia="en-GB"/>
    </w:rPr>
  </w:style>
  <w:style w:type="paragraph" w:customStyle="1" w:styleId="aLCPSubhead">
    <w:name w:val="a LCP Subhead"/>
    <w:autoRedefine/>
    <w:rsid w:val="002C4306"/>
    <w:pPr>
      <w:spacing w:after="0" w:line="240" w:lineRule="auto"/>
      <w:ind w:left="680" w:hanging="680"/>
      <w:jc w:val="center"/>
    </w:pPr>
    <w:rPr>
      <w:rFonts w:ascii="Comic Sans MS" w:eastAsia="Times New Roman" w:hAnsi="Comic Sans MS" w:cs="Arial"/>
      <w:b/>
      <w:sz w:val="20"/>
      <w:szCs w:val="20"/>
    </w:rPr>
  </w:style>
  <w:style w:type="paragraph" w:customStyle="1" w:styleId="aLCPBodytext">
    <w:name w:val="a LCP Body text"/>
    <w:autoRedefine/>
    <w:rsid w:val="002E62ED"/>
    <w:pPr>
      <w:numPr>
        <w:numId w:val="3"/>
      </w:numPr>
      <w:spacing w:after="0" w:line="240" w:lineRule="auto"/>
      <w:jc w:val="both"/>
    </w:pPr>
    <w:rPr>
      <w:rFonts w:ascii="Calibri" w:eastAsia="Times New Roman" w:hAnsi="Calibri" w:cs="Arial"/>
      <w:color w:val="00B050"/>
      <w:sz w:val="24"/>
      <w:szCs w:val="24"/>
    </w:rPr>
  </w:style>
  <w:style w:type="paragraph" w:customStyle="1" w:styleId="aLCPbulletlist">
    <w:name w:val="a LCP bullet list"/>
    <w:basedOn w:val="aLCPBodytext"/>
    <w:autoRedefine/>
    <w:rsid w:val="00F93173"/>
    <w:pPr>
      <w:numPr>
        <w:numId w:val="2"/>
      </w:numPr>
    </w:pPr>
    <w:rPr>
      <w:color w:val="FF0000"/>
    </w:rPr>
  </w:style>
  <w:style w:type="paragraph" w:styleId="BodyText2">
    <w:name w:val="Body Text 2"/>
    <w:basedOn w:val="Normal"/>
    <w:link w:val="BodyText2Char"/>
    <w:unhideWhenUsed/>
    <w:rsid w:val="003948EA"/>
    <w:pPr>
      <w:spacing w:after="120" w:line="480" w:lineRule="auto"/>
    </w:pPr>
  </w:style>
  <w:style w:type="character" w:customStyle="1" w:styleId="BodyText2Char">
    <w:name w:val="Body Text 2 Char"/>
    <w:basedOn w:val="DefaultParagraphFont"/>
    <w:link w:val="BodyText2"/>
    <w:rsid w:val="003948EA"/>
    <w:rPr>
      <w:rFonts w:ascii="New York" w:eastAsia="Times New Roman" w:hAnsi="New York" w:cs="New York"/>
      <w:sz w:val="20"/>
      <w:szCs w:val="24"/>
    </w:rPr>
  </w:style>
  <w:style w:type="character" w:customStyle="1" w:styleId="Heading5Char">
    <w:name w:val="Heading 5 Char"/>
    <w:basedOn w:val="DefaultParagraphFont"/>
    <w:link w:val="Heading5"/>
    <w:uiPriority w:val="9"/>
    <w:rsid w:val="003948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3948EA"/>
    <w:rPr>
      <w:rFonts w:ascii="Arial" w:eastAsia="Times New Roman" w:hAnsi="Arial" w:cs="Arial"/>
      <w:b/>
      <w:bCs/>
      <w:szCs w:val="20"/>
    </w:rPr>
  </w:style>
  <w:style w:type="paragraph" w:styleId="NormalWeb">
    <w:name w:val="Normal (Web)"/>
    <w:basedOn w:val="Normal"/>
    <w:uiPriority w:val="99"/>
    <w:rsid w:val="003948EA"/>
    <w:pPr>
      <w:spacing w:before="100" w:beforeAutospacing="1" w:after="100" w:afterAutospacing="1"/>
    </w:pPr>
    <w:rPr>
      <w:rFonts w:ascii="Arial Unicode MS" w:eastAsia="Arial Unicode MS" w:hAnsi="Arial Unicode MS" w:cs="Arial Unicode MS"/>
      <w:color w:val="000000"/>
      <w:sz w:val="24"/>
    </w:rPr>
  </w:style>
  <w:style w:type="character" w:styleId="UnresolvedMention">
    <w:name w:val="Unresolved Mention"/>
    <w:basedOn w:val="DefaultParagraphFont"/>
    <w:uiPriority w:val="99"/>
    <w:semiHidden/>
    <w:unhideWhenUsed/>
    <w:rsid w:val="003A60B6"/>
    <w:rPr>
      <w:color w:val="605E5C"/>
      <w:shd w:val="clear" w:color="auto" w:fill="E1DFDD"/>
    </w:rPr>
  </w:style>
  <w:style w:type="character" w:customStyle="1" w:styleId="apple-converted-space">
    <w:name w:val="apple-converted-space"/>
    <w:basedOn w:val="DefaultParagraphFont"/>
    <w:rsid w:val="00866CF1"/>
  </w:style>
  <w:style w:type="character" w:customStyle="1" w:styleId="Heading2Char">
    <w:name w:val="Heading 2 Char"/>
    <w:basedOn w:val="DefaultParagraphFont"/>
    <w:link w:val="Heading2"/>
    <w:uiPriority w:val="9"/>
    <w:semiHidden/>
    <w:rsid w:val="000A17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A17CC"/>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0A17CC"/>
    <w:rPr>
      <w:b/>
      <w:bCs/>
    </w:rPr>
  </w:style>
  <w:style w:type="character" w:styleId="Emphasis">
    <w:name w:val="Emphasis"/>
    <w:basedOn w:val="DefaultParagraphFont"/>
    <w:uiPriority w:val="20"/>
    <w:qFormat/>
    <w:rsid w:val="000A17CC"/>
    <w:rPr>
      <w:i/>
      <w:iCs/>
    </w:rPr>
  </w:style>
  <w:style w:type="character" w:styleId="PageNumber">
    <w:name w:val="page number"/>
    <w:basedOn w:val="DefaultParagraphFont"/>
    <w:uiPriority w:val="99"/>
    <w:semiHidden/>
    <w:unhideWhenUsed/>
    <w:rsid w:val="0071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754">
      <w:bodyDiv w:val="1"/>
      <w:marLeft w:val="0"/>
      <w:marRight w:val="0"/>
      <w:marTop w:val="0"/>
      <w:marBottom w:val="0"/>
      <w:divBdr>
        <w:top w:val="none" w:sz="0" w:space="0" w:color="auto"/>
        <w:left w:val="none" w:sz="0" w:space="0" w:color="auto"/>
        <w:bottom w:val="none" w:sz="0" w:space="0" w:color="auto"/>
        <w:right w:val="none" w:sz="0" w:space="0" w:color="auto"/>
      </w:divBdr>
    </w:div>
    <w:div w:id="58327464">
      <w:bodyDiv w:val="1"/>
      <w:marLeft w:val="0"/>
      <w:marRight w:val="0"/>
      <w:marTop w:val="0"/>
      <w:marBottom w:val="0"/>
      <w:divBdr>
        <w:top w:val="none" w:sz="0" w:space="0" w:color="auto"/>
        <w:left w:val="none" w:sz="0" w:space="0" w:color="auto"/>
        <w:bottom w:val="none" w:sz="0" w:space="0" w:color="auto"/>
        <w:right w:val="none" w:sz="0" w:space="0" w:color="auto"/>
      </w:divBdr>
      <w:divsChild>
        <w:div w:id="993265398">
          <w:marLeft w:val="0"/>
          <w:marRight w:val="0"/>
          <w:marTop w:val="0"/>
          <w:marBottom w:val="0"/>
          <w:divBdr>
            <w:top w:val="none" w:sz="0" w:space="0" w:color="auto"/>
            <w:left w:val="none" w:sz="0" w:space="0" w:color="auto"/>
            <w:bottom w:val="none" w:sz="0" w:space="0" w:color="auto"/>
            <w:right w:val="none" w:sz="0" w:space="0" w:color="auto"/>
          </w:divBdr>
          <w:divsChild>
            <w:div w:id="517081467">
              <w:marLeft w:val="0"/>
              <w:marRight w:val="0"/>
              <w:marTop w:val="0"/>
              <w:marBottom w:val="0"/>
              <w:divBdr>
                <w:top w:val="none" w:sz="0" w:space="0" w:color="auto"/>
                <w:left w:val="none" w:sz="0" w:space="0" w:color="auto"/>
                <w:bottom w:val="none" w:sz="0" w:space="0" w:color="auto"/>
                <w:right w:val="none" w:sz="0" w:space="0" w:color="auto"/>
              </w:divBdr>
              <w:divsChild>
                <w:div w:id="19229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3625">
      <w:bodyDiv w:val="1"/>
      <w:marLeft w:val="0"/>
      <w:marRight w:val="0"/>
      <w:marTop w:val="0"/>
      <w:marBottom w:val="0"/>
      <w:divBdr>
        <w:top w:val="none" w:sz="0" w:space="0" w:color="auto"/>
        <w:left w:val="none" w:sz="0" w:space="0" w:color="auto"/>
        <w:bottom w:val="none" w:sz="0" w:space="0" w:color="auto"/>
        <w:right w:val="none" w:sz="0" w:space="0" w:color="auto"/>
      </w:divBdr>
      <w:divsChild>
        <w:div w:id="1524132812">
          <w:marLeft w:val="0"/>
          <w:marRight w:val="0"/>
          <w:marTop w:val="0"/>
          <w:marBottom w:val="0"/>
          <w:divBdr>
            <w:top w:val="none" w:sz="0" w:space="0" w:color="auto"/>
            <w:left w:val="none" w:sz="0" w:space="0" w:color="auto"/>
            <w:bottom w:val="none" w:sz="0" w:space="0" w:color="auto"/>
            <w:right w:val="none" w:sz="0" w:space="0" w:color="auto"/>
          </w:divBdr>
          <w:divsChild>
            <w:div w:id="356196700">
              <w:marLeft w:val="0"/>
              <w:marRight w:val="0"/>
              <w:marTop w:val="0"/>
              <w:marBottom w:val="0"/>
              <w:divBdr>
                <w:top w:val="none" w:sz="0" w:space="0" w:color="auto"/>
                <w:left w:val="none" w:sz="0" w:space="0" w:color="auto"/>
                <w:bottom w:val="none" w:sz="0" w:space="0" w:color="auto"/>
                <w:right w:val="none" w:sz="0" w:space="0" w:color="auto"/>
              </w:divBdr>
              <w:divsChild>
                <w:div w:id="15257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51222">
      <w:bodyDiv w:val="1"/>
      <w:marLeft w:val="0"/>
      <w:marRight w:val="0"/>
      <w:marTop w:val="0"/>
      <w:marBottom w:val="0"/>
      <w:divBdr>
        <w:top w:val="none" w:sz="0" w:space="0" w:color="auto"/>
        <w:left w:val="none" w:sz="0" w:space="0" w:color="auto"/>
        <w:bottom w:val="none" w:sz="0" w:space="0" w:color="auto"/>
        <w:right w:val="none" w:sz="0" w:space="0" w:color="auto"/>
      </w:divBdr>
    </w:div>
    <w:div w:id="477769200">
      <w:bodyDiv w:val="1"/>
      <w:marLeft w:val="0"/>
      <w:marRight w:val="0"/>
      <w:marTop w:val="0"/>
      <w:marBottom w:val="0"/>
      <w:divBdr>
        <w:top w:val="none" w:sz="0" w:space="0" w:color="auto"/>
        <w:left w:val="none" w:sz="0" w:space="0" w:color="auto"/>
        <w:bottom w:val="none" w:sz="0" w:space="0" w:color="auto"/>
        <w:right w:val="none" w:sz="0" w:space="0" w:color="auto"/>
      </w:divBdr>
      <w:divsChild>
        <w:div w:id="742685498">
          <w:marLeft w:val="0"/>
          <w:marRight w:val="0"/>
          <w:marTop w:val="0"/>
          <w:marBottom w:val="0"/>
          <w:divBdr>
            <w:top w:val="none" w:sz="0" w:space="0" w:color="auto"/>
            <w:left w:val="none" w:sz="0" w:space="0" w:color="auto"/>
            <w:bottom w:val="none" w:sz="0" w:space="0" w:color="auto"/>
            <w:right w:val="none" w:sz="0" w:space="0" w:color="auto"/>
          </w:divBdr>
          <w:divsChild>
            <w:div w:id="1782258567">
              <w:marLeft w:val="0"/>
              <w:marRight w:val="0"/>
              <w:marTop w:val="0"/>
              <w:marBottom w:val="0"/>
              <w:divBdr>
                <w:top w:val="none" w:sz="0" w:space="0" w:color="auto"/>
                <w:left w:val="none" w:sz="0" w:space="0" w:color="auto"/>
                <w:bottom w:val="none" w:sz="0" w:space="0" w:color="auto"/>
                <w:right w:val="none" w:sz="0" w:space="0" w:color="auto"/>
              </w:divBdr>
              <w:divsChild>
                <w:div w:id="507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0813">
      <w:bodyDiv w:val="1"/>
      <w:marLeft w:val="0"/>
      <w:marRight w:val="0"/>
      <w:marTop w:val="0"/>
      <w:marBottom w:val="0"/>
      <w:divBdr>
        <w:top w:val="none" w:sz="0" w:space="0" w:color="auto"/>
        <w:left w:val="none" w:sz="0" w:space="0" w:color="auto"/>
        <w:bottom w:val="none" w:sz="0" w:space="0" w:color="auto"/>
        <w:right w:val="none" w:sz="0" w:space="0" w:color="auto"/>
      </w:divBdr>
      <w:divsChild>
        <w:div w:id="560143743">
          <w:marLeft w:val="0"/>
          <w:marRight w:val="0"/>
          <w:marTop w:val="0"/>
          <w:marBottom w:val="0"/>
          <w:divBdr>
            <w:top w:val="none" w:sz="0" w:space="0" w:color="auto"/>
            <w:left w:val="none" w:sz="0" w:space="0" w:color="auto"/>
            <w:bottom w:val="none" w:sz="0" w:space="0" w:color="auto"/>
            <w:right w:val="none" w:sz="0" w:space="0" w:color="auto"/>
          </w:divBdr>
          <w:divsChild>
            <w:div w:id="712996306">
              <w:marLeft w:val="0"/>
              <w:marRight w:val="0"/>
              <w:marTop w:val="0"/>
              <w:marBottom w:val="0"/>
              <w:divBdr>
                <w:top w:val="none" w:sz="0" w:space="0" w:color="auto"/>
                <w:left w:val="none" w:sz="0" w:space="0" w:color="auto"/>
                <w:bottom w:val="none" w:sz="0" w:space="0" w:color="auto"/>
                <w:right w:val="none" w:sz="0" w:space="0" w:color="auto"/>
              </w:divBdr>
              <w:divsChild>
                <w:div w:id="16789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751">
      <w:bodyDiv w:val="1"/>
      <w:marLeft w:val="0"/>
      <w:marRight w:val="0"/>
      <w:marTop w:val="0"/>
      <w:marBottom w:val="0"/>
      <w:divBdr>
        <w:top w:val="none" w:sz="0" w:space="0" w:color="auto"/>
        <w:left w:val="none" w:sz="0" w:space="0" w:color="auto"/>
        <w:bottom w:val="none" w:sz="0" w:space="0" w:color="auto"/>
        <w:right w:val="none" w:sz="0" w:space="0" w:color="auto"/>
      </w:divBdr>
    </w:div>
    <w:div w:id="658927347">
      <w:bodyDiv w:val="1"/>
      <w:marLeft w:val="0"/>
      <w:marRight w:val="0"/>
      <w:marTop w:val="0"/>
      <w:marBottom w:val="0"/>
      <w:divBdr>
        <w:top w:val="none" w:sz="0" w:space="0" w:color="auto"/>
        <w:left w:val="none" w:sz="0" w:space="0" w:color="auto"/>
        <w:bottom w:val="none" w:sz="0" w:space="0" w:color="auto"/>
        <w:right w:val="none" w:sz="0" w:space="0" w:color="auto"/>
      </w:divBdr>
      <w:divsChild>
        <w:div w:id="1797291028">
          <w:marLeft w:val="0"/>
          <w:marRight w:val="0"/>
          <w:marTop w:val="0"/>
          <w:marBottom w:val="0"/>
          <w:divBdr>
            <w:top w:val="none" w:sz="0" w:space="0" w:color="auto"/>
            <w:left w:val="none" w:sz="0" w:space="0" w:color="auto"/>
            <w:bottom w:val="none" w:sz="0" w:space="0" w:color="auto"/>
            <w:right w:val="none" w:sz="0" w:space="0" w:color="auto"/>
          </w:divBdr>
          <w:divsChild>
            <w:div w:id="1156072262">
              <w:marLeft w:val="0"/>
              <w:marRight w:val="0"/>
              <w:marTop w:val="0"/>
              <w:marBottom w:val="0"/>
              <w:divBdr>
                <w:top w:val="none" w:sz="0" w:space="0" w:color="auto"/>
                <w:left w:val="none" w:sz="0" w:space="0" w:color="auto"/>
                <w:bottom w:val="none" w:sz="0" w:space="0" w:color="auto"/>
                <w:right w:val="none" w:sz="0" w:space="0" w:color="auto"/>
              </w:divBdr>
              <w:divsChild>
                <w:div w:id="751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2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1500">
          <w:marLeft w:val="0"/>
          <w:marRight w:val="0"/>
          <w:marTop w:val="0"/>
          <w:marBottom w:val="0"/>
          <w:divBdr>
            <w:top w:val="none" w:sz="0" w:space="0" w:color="auto"/>
            <w:left w:val="none" w:sz="0" w:space="0" w:color="auto"/>
            <w:bottom w:val="none" w:sz="0" w:space="0" w:color="auto"/>
            <w:right w:val="none" w:sz="0" w:space="0" w:color="auto"/>
          </w:divBdr>
          <w:divsChild>
            <w:div w:id="1209561549">
              <w:marLeft w:val="0"/>
              <w:marRight w:val="0"/>
              <w:marTop w:val="0"/>
              <w:marBottom w:val="0"/>
              <w:divBdr>
                <w:top w:val="none" w:sz="0" w:space="0" w:color="auto"/>
                <w:left w:val="none" w:sz="0" w:space="0" w:color="auto"/>
                <w:bottom w:val="none" w:sz="0" w:space="0" w:color="auto"/>
                <w:right w:val="none" w:sz="0" w:space="0" w:color="auto"/>
              </w:divBdr>
              <w:divsChild>
                <w:div w:id="1070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4876">
      <w:bodyDiv w:val="1"/>
      <w:marLeft w:val="0"/>
      <w:marRight w:val="0"/>
      <w:marTop w:val="0"/>
      <w:marBottom w:val="0"/>
      <w:divBdr>
        <w:top w:val="none" w:sz="0" w:space="0" w:color="auto"/>
        <w:left w:val="none" w:sz="0" w:space="0" w:color="auto"/>
        <w:bottom w:val="none" w:sz="0" w:space="0" w:color="auto"/>
        <w:right w:val="none" w:sz="0" w:space="0" w:color="auto"/>
      </w:divBdr>
    </w:div>
    <w:div w:id="844518128">
      <w:bodyDiv w:val="1"/>
      <w:marLeft w:val="0"/>
      <w:marRight w:val="0"/>
      <w:marTop w:val="0"/>
      <w:marBottom w:val="0"/>
      <w:divBdr>
        <w:top w:val="none" w:sz="0" w:space="0" w:color="auto"/>
        <w:left w:val="none" w:sz="0" w:space="0" w:color="auto"/>
        <w:bottom w:val="none" w:sz="0" w:space="0" w:color="auto"/>
        <w:right w:val="none" w:sz="0" w:space="0" w:color="auto"/>
      </w:divBdr>
      <w:divsChild>
        <w:div w:id="2011911628">
          <w:marLeft w:val="0"/>
          <w:marRight w:val="0"/>
          <w:marTop w:val="0"/>
          <w:marBottom w:val="0"/>
          <w:divBdr>
            <w:top w:val="none" w:sz="0" w:space="0" w:color="auto"/>
            <w:left w:val="none" w:sz="0" w:space="0" w:color="auto"/>
            <w:bottom w:val="none" w:sz="0" w:space="0" w:color="auto"/>
            <w:right w:val="none" w:sz="0" w:space="0" w:color="auto"/>
          </w:divBdr>
        </w:div>
        <w:div w:id="640768608">
          <w:marLeft w:val="0"/>
          <w:marRight w:val="0"/>
          <w:marTop w:val="0"/>
          <w:marBottom w:val="0"/>
          <w:divBdr>
            <w:top w:val="none" w:sz="0" w:space="0" w:color="auto"/>
            <w:left w:val="none" w:sz="0" w:space="0" w:color="auto"/>
            <w:bottom w:val="none" w:sz="0" w:space="0" w:color="auto"/>
            <w:right w:val="none" w:sz="0" w:space="0" w:color="auto"/>
          </w:divBdr>
        </w:div>
        <w:div w:id="1216773436">
          <w:marLeft w:val="0"/>
          <w:marRight w:val="0"/>
          <w:marTop w:val="0"/>
          <w:marBottom w:val="0"/>
          <w:divBdr>
            <w:top w:val="none" w:sz="0" w:space="0" w:color="auto"/>
            <w:left w:val="none" w:sz="0" w:space="0" w:color="auto"/>
            <w:bottom w:val="none" w:sz="0" w:space="0" w:color="auto"/>
            <w:right w:val="none" w:sz="0" w:space="0" w:color="auto"/>
          </w:divBdr>
        </w:div>
        <w:div w:id="406221406">
          <w:marLeft w:val="0"/>
          <w:marRight w:val="0"/>
          <w:marTop w:val="0"/>
          <w:marBottom w:val="0"/>
          <w:divBdr>
            <w:top w:val="none" w:sz="0" w:space="0" w:color="auto"/>
            <w:left w:val="none" w:sz="0" w:space="0" w:color="auto"/>
            <w:bottom w:val="none" w:sz="0" w:space="0" w:color="auto"/>
            <w:right w:val="none" w:sz="0" w:space="0" w:color="auto"/>
          </w:divBdr>
        </w:div>
        <w:div w:id="420025296">
          <w:marLeft w:val="0"/>
          <w:marRight w:val="0"/>
          <w:marTop w:val="0"/>
          <w:marBottom w:val="0"/>
          <w:divBdr>
            <w:top w:val="none" w:sz="0" w:space="0" w:color="auto"/>
            <w:left w:val="none" w:sz="0" w:space="0" w:color="auto"/>
            <w:bottom w:val="none" w:sz="0" w:space="0" w:color="auto"/>
            <w:right w:val="none" w:sz="0" w:space="0" w:color="auto"/>
          </w:divBdr>
        </w:div>
        <w:div w:id="422799375">
          <w:marLeft w:val="0"/>
          <w:marRight w:val="0"/>
          <w:marTop w:val="0"/>
          <w:marBottom w:val="0"/>
          <w:divBdr>
            <w:top w:val="none" w:sz="0" w:space="0" w:color="auto"/>
            <w:left w:val="none" w:sz="0" w:space="0" w:color="auto"/>
            <w:bottom w:val="none" w:sz="0" w:space="0" w:color="auto"/>
            <w:right w:val="none" w:sz="0" w:space="0" w:color="auto"/>
          </w:divBdr>
        </w:div>
      </w:divsChild>
    </w:div>
    <w:div w:id="947928302">
      <w:bodyDiv w:val="1"/>
      <w:marLeft w:val="0"/>
      <w:marRight w:val="0"/>
      <w:marTop w:val="0"/>
      <w:marBottom w:val="0"/>
      <w:divBdr>
        <w:top w:val="none" w:sz="0" w:space="0" w:color="auto"/>
        <w:left w:val="none" w:sz="0" w:space="0" w:color="auto"/>
        <w:bottom w:val="none" w:sz="0" w:space="0" w:color="auto"/>
        <w:right w:val="none" w:sz="0" w:space="0" w:color="auto"/>
      </w:divBdr>
      <w:divsChild>
        <w:div w:id="817502758">
          <w:marLeft w:val="0"/>
          <w:marRight w:val="0"/>
          <w:marTop w:val="0"/>
          <w:marBottom w:val="0"/>
          <w:divBdr>
            <w:top w:val="none" w:sz="0" w:space="0" w:color="auto"/>
            <w:left w:val="none" w:sz="0" w:space="0" w:color="auto"/>
            <w:bottom w:val="none" w:sz="0" w:space="0" w:color="auto"/>
            <w:right w:val="none" w:sz="0" w:space="0" w:color="auto"/>
          </w:divBdr>
          <w:divsChild>
            <w:div w:id="570890753">
              <w:marLeft w:val="0"/>
              <w:marRight w:val="0"/>
              <w:marTop w:val="0"/>
              <w:marBottom w:val="0"/>
              <w:divBdr>
                <w:top w:val="none" w:sz="0" w:space="0" w:color="auto"/>
                <w:left w:val="none" w:sz="0" w:space="0" w:color="auto"/>
                <w:bottom w:val="none" w:sz="0" w:space="0" w:color="auto"/>
                <w:right w:val="none" w:sz="0" w:space="0" w:color="auto"/>
              </w:divBdr>
              <w:divsChild>
                <w:div w:id="1496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4908">
      <w:bodyDiv w:val="1"/>
      <w:marLeft w:val="0"/>
      <w:marRight w:val="0"/>
      <w:marTop w:val="0"/>
      <w:marBottom w:val="0"/>
      <w:divBdr>
        <w:top w:val="none" w:sz="0" w:space="0" w:color="auto"/>
        <w:left w:val="none" w:sz="0" w:space="0" w:color="auto"/>
        <w:bottom w:val="none" w:sz="0" w:space="0" w:color="auto"/>
        <w:right w:val="none" w:sz="0" w:space="0" w:color="auto"/>
      </w:divBdr>
      <w:divsChild>
        <w:div w:id="705134282">
          <w:marLeft w:val="0"/>
          <w:marRight w:val="0"/>
          <w:marTop w:val="0"/>
          <w:marBottom w:val="0"/>
          <w:divBdr>
            <w:top w:val="none" w:sz="0" w:space="0" w:color="auto"/>
            <w:left w:val="none" w:sz="0" w:space="0" w:color="auto"/>
            <w:bottom w:val="none" w:sz="0" w:space="0" w:color="auto"/>
            <w:right w:val="none" w:sz="0" w:space="0" w:color="auto"/>
          </w:divBdr>
          <w:divsChild>
            <w:div w:id="402459563">
              <w:marLeft w:val="0"/>
              <w:marRight w:val="0"/>
              <w:marTop w:val="0"/>
              <w:marBottom w:val="0"/>
              <w:divBdr>
                <w:top w:val="none" w:sz="0" w:space="0" w:color="auto"/>
                <w:left w:val="none" w:sz="0" w:space="0" w:color="auto"/>
                <w:bottom w:val="none" w:sz="0" w:space="0" w:color="auto"/>
                <w:right w:val="none" w:sz="0" w:space="0" w:color="auto"/>
              </w:divBdr>
              <w:divsChild>
                <w:div w:id="12317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12530">
      <w:bodyDiv w:val="1"/>
      <w:marLeft w:val="0"/>
      <w:marRight w:val="0"/>
      <w:marTop w:val="0"/>
      <w:marBottom w:val="0"/>
      <w:divBdr>
        <w:top w:val="none" w:sz="0" w:space="0" w:color="auto"/>
        <w:left w:val="none" w:sz="0" w:space="0" w:color="auto"/>
        <w:bottom w:val="none" w:sz="0" w:space="0" w:color="auto"/>
        <w:right w:val="none" w:sz="0" w:space="0" w:color="auto"/>
      </w:divBdr>
    </w:div>
    <w:div w:id="1161701383">
      <w:bodyDiv w:val="1"/>
      <w:marLeft w:val="0"/>
      <w:marRight w:val="0"/>
      <w:marTop w:val="0"/>
      <w:marBottom w:val="0"/>
      <w:divBdr>
        <w:top w:val="none" w:sz="0" w:space="0" w:color="auto"/>
        <w:left w:val="none" w:sz="0" w:space="0" w:color="auto"/>
        <w:bottom w:val="none" w:sz="0" w:space="0" w:color="auto"/>
        <w:right w:val="none" w:sz="0" w:space="0" w:color="auto"/>
      </w:divBdr>
      <w:divsChild>
        <w:div w:id="1738044482">
          <w:marLeft w:val="0"/>
          <w:marRight w:val="0"/>
          <w:marTop w:val="0"/>
          <w:marBottom w:val="0"/>
          <w:divBdr>
            <w:top w:val="none" w:sz="0" w:space="0" w:color="auto"/>
            <w:left w:val="none" w:sz="0" w:space="0" w:color="auto"/>
            <w:bottom w:val="none" w:sz="0" w:space="0" w:color="auto"/>
            <w:right w:val="none" w:sz="0" w:space="0" w:color="auto"/>
          </w:divBdr>
          <w:divsChild>
            <w:div w:id="2007898827">
              <w:marLeft w:val="0"/>
              <w:marRight w:val="0"/>
              <w:marTop w:val="0"/>
              <w:marBottom w:val="0"/>
              <w:divBdr>
                <w:top w:val="none" w:sz="0" w:space="0" w:color="auto"/>
                <w:left w:val="none" w:sz="0" w:space="0" w:color="auto"/>
                <w:bottom w:val="none" w:sz="0" w:space="0" w:color="auto"/>
                <w:right w:val="none" w:sz="0" w:space="0" w:color="auto"/>
              </w:divBdr>
              <w:divsChild>
                <w:div w:id="7237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1463">
      <w:bodyDiv w:val="1"/>
      <w:marLeft w:val="0"/>
      <w:marRight w:val="0"/>
      <w:marTop w:val="0"/>
      <w:marBottom w:val="0"/>
      <w:divBdr>
        <w:top w:val="none" w:sz="0" w:space="0" w:color="auto"/>
        <w:left w:val="none" w:sz="0" w:space="0" w:color="auto"/>
        <w:bottom w:val="none" w:sz="0" w:space="0" w:color="auto"/>
        <w:right w:val="none" w:sz="0" w:space="0" w:color="auto"/>
      </w:divBdr>
    </w:div>
    <w:div w:id="1192303774">
      <w:bodyDiv w:val="1"/>
      <w:marLeft w:val="0"/>
      <w:marRight w:val="0"/>
      <w:marTop w:val="0"/>
      <w:marBottom w:val="0"/>
      <w:divBdr>
        <w:top w:val="none" w:sz="0" w:space="0" w:color="auto"/>
        <w:left w:val="none" w:sz="0" w:space="0" w:color="auto"/>
        <w:bottom w:val="none" w:sz="0" w:space="0" w:color="auto"/>
        <w:right w:val="none" w:sz="0" w:space="0" w:color="auto"/>
      </w:divBdr>
    </w:div>
    <w:div w:id="1248343638">
      <w:bodyDiv w:val="1"/>
      <w:marLeft w:val="0"/>
      <w:marRight w:val="0"/>
      <w:marTop w:val="0"/>
      <w:marBottom w:val="0"/>
      <w:divBdr>
        <w:top w:val="none" w:sz="0" w:space="0" w:color="auto"/>
        <w:left w:val="none" w:sz="0" w:space="0" w:color="auto"/>
        <w:bottom w:val="none" w:sz="0" w:space="0" w:color="auto"/>
        <w:right w:val="none" w:sz="0" w:space="0" w:color="auto"/>
      </w:divBdr>
      <w:divsChild>
        <w:div w:id="1326469001">
          <w:marLeft w:val="0"/>
          <w:marRight w:val="0"/>
          <w:marTop w:val="0"/>
          <w:marBottom w:val="0"/>
          <w:divBdr>
            <w:top w:val="none" w:sz="0" w:space="0" w:color="auto"/>
            <w:left w:val="none" w:sz="0" w:space="0" w:color="auto"/>
            <w:bottom w:val="none" w:sz="0" w:space="0" w:color="auto"/>
            <w:right w:val="none" w:sz="0" w:space="0" w:color="auto"/>
          </w:divBdr>
          <w:divsChild>
            <w:div w:id="1160468625">
              <w:marLeft w:val="0"/>
              <w:marRight w:val="0"/>
              <w:marTop w:val="0"/>
              <w:marBottom w:val="0"/>
              <w:divBdr>
                <w:top w:val="none" w:sz="0" w:space="0" w:color="auto"/>
                <w:left w:val="none" w:sz="0" w:space="0" w:color="auto"/>
                <w:bottom w:val="none" w:sz="0" w:space="0" w:color="auto"/>
                <w:right w:val="none" w:sz="0" w:space="0" w:color="auto"/>
              </w:divBdr>
              <w:divsChild>
                <w:div w:id="1664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75006">
      <w:bodyDiv w:val="1"/>
      <w:marLeft w:val="0"/>
      <w:marRight w:val="0"/>
      <w:marTop w:val="0"/>
      <w:marBottom w:val="0"/>
      <w:divBdr>
        <w:top w:val="none" w:sz="0" w:space="0" w:color="auto"/>
        <w:left w:val="none" w:sz="0" w:space="0" w:color="auto"/>
        <w:bottom w:val="none" w:sz="0" w:space="0" w:color="auto"/>
        <w:right w:val="none" w:sz="0" w:space="0" w:color="auto"/>
      </w:divBdr>
    </w:div>
    <w:div w:id="1367944702">
      <w:bodyDiv w:val="1"/>
      <w:marLeft w:val="0"/>
      <w:marRight w:val="0"/>
      <w:marTop w:val="0"/>
      <w:marBottom w:val="0"/>
      <w:divBdr>
        <w:top w:val="none" w:sz="0" w:space="0" w:color="auto"/>
        <w:left w:val="none" w:sz="0" w:space="0" w:color="auto"/>
        <w:bottom w:val="none" w:sz="0" w:space="0" w:color="auto"/>
        <w:right w:val="none" w:sz="0" w:space="0" w:color="auto"/>
      </w:divBdr>
      <w:divsChild>
        <w:div w:id="427850690">
          <w:marLeft w:val="0"/>
          <w:marRight w:val="0"/>
          <w:marTop w:val="0"/>
          <w:marBottom w:val="0"/>
          <w:divBdr>
            <w:top w:val="none" w:sz="0" w:space="0" w:color="auto"/>
            <w:left w:val="none" w:sz="0" w:space="0" w:color="auto"/>
            <w:bottom w:val="none" w:sz="0" w:space="0" w:color="auto"/>
            <w:right w:val="none" w:sz="0" w:space="0" w:color="auto"/>
          </w:divBdr>
        </w:div>
        <w:div w:id="2123257416">
          <w:marLeft w:val="0"/>
          <w:marRight w:val="0"/>
          <w:marTop w:val="0"/>
          <w:marBottom w:val="0"/>
          <w:divBdr>
            <w:top w:val="none" w:sz="0" w:space="0" w:color="auto"/>
            <w:left w:val="none" w:sz="0" w:space="0" w:color="auto"/>
            <w:bottom w:val="none" w:sz="0" w:space="0" w:color="auto"/>
            <w:right w:val="none" w:sz="0" w:space="0" w:color="auto"/>
          </w:divBdr>
        </w:div>
        <w:div w:id="535580463">
          <w:marLeft w:val="0"/>
          <w:marRight w:val="0"/>
          <w:marTop w:val="0"/>
          <w:marBottom w:val="0"/>
          <w:divBdr>
            <w:top w:val="none" w:sz="0" w:space="0" w:color="auto"/>
            <w:left w:val="none" w:sz="0" w:space="0" w:color="auto"/>
            <w:bottom w:val="none" w:sz="0" w:space="0" w:color="auto"/>
            <w:right w:val="none" w:sz="0" w:space="0" w:color="auto"/>
          </w:divBdr>
        </w:div>
      </w:divsChild>
    </w:div>
    <w:div w:id="1591281341">
      <w:bodyDiv w:val="1"/>
      <w:marLeft w:val="0"/>
      <w:marRight w:val="0"/>
      <w:marTop w:val="0"/>
      <w:marBottom w:val="0"/>
      <w:divBdr>
        <w:top w:val="none" w:sz="0" w:space="0" w:color="auto"/>
        <w:left w:val="none" w:sz="0" w:space="0" w:color="auto"/>
        <w:bottom w:val="none" w:sz="0" w:space="0" w:color="auto"/>
        <w:right w:val="none" w:sz="0" w:space="0" w:color="auto"/>
      </w:divBdr>
    </w:div>
    <w:div w:id="1697536464">
      <w:bodyDiv w:val="1"/>
      <w:marLeft w:val="0"/>
      <w:marRight w:val="0"/>
      <w:marTop w:val="0"/>
      <w:marBottom w:val="0"/>
      <w:divBdr>
        <w:top w:val="none" w:sz="0" w:space="0" w:color="auto"/>
        <w:left w:val="none" w:sz="0" w:space="0" w:color="auto"/>
        <w:bottom w:val="none" w:sz="0" w:space="0" w:color="auto"/>
        <w:right w:val="none" w:sz="0" w:space="0" w:color="auto"/>
      </w:divBdr>
      <w:divsChild>
        <w:div w:id="1820729716">
          <w:marLeft w:val="0"/>
          <w:marRight w:val="0"/>
          <w:marTop w:val="0"/>
          <w:marBottom w:val="0"/>
          <w:divBdr>
            <w:top w:val="none" w:sz="0" w:space="0" w:color="auto"/>
            <w:left w:val="none" w:sz="0" w:space="0" w:color="auto"/>
            <w:bottom w:val="none" w:sz="0" w:space="0" w:color="auto"/>
            <w:right w:val="none" w:sz="0" w:space="0" w:color="auto"/>
          </w:divBdr>
          <w:divsChild>
            <w:div w:id="1876966337">
              <w:marLeft w:val="0"/>
              <w:marRight w:val="0"/>
              <w:marTop w:val="0"/>
              <w:marBottom w:val="0"/>
              <w:divBdr>
                <w:top w:val="none" w:sz="0" w:space="0" w:color="auto"/>
                <w:left w:val="none" w:sz="0" w:space="0" w:color="auto"/>
                <w:bottom w:val="none" w:sz="0" w:space="0" w:color="auto"/>
                <w:right w:val="none" w:sz="0" w:space="0" w:color="auto"/>
              </w:divBdr>
              <w:divsChild>
                <w:div w:id="19616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0763">
      <w:bodyDiv w:val="1"/>
      <w:marLeft w:val="0"/>
      <w:marRight w:val="0"/>
      <w:marTop w:val="0"/>
      <w:marBottom w:val="0"/>
      <w:divBdr>
        <w:top w:val="none" w:sz="0" w:space="0" w:color="auto"/>
        <w:left w:val="none" w:sz="0" w:space="0" w:color="auto"/>
        <w:bottom w:val="none" w:sz="0" w:space="0" w:color="auto"/>
        <w:right w:val="none" w:sz="0" w:space="0" w:color="auto"/>
      </w:divBdr>
      <w:divsChild>
        <w:div w:id="594948112">
          <w:marLeft w:val="0"/>
          <w:marRight w:val="0"/>
          <w:marTop w:val="0"/>
          <w:marBottom w:val="0"/>
          <w:divBdr>
            <w:top w:val="none" w:sz="0" w:space="0" w:color="auto"/>
            <w:left w:val="none" w:sz="0" w:space="0" w:color="auto"/>
            <w:bottom w:val="none" w:sz="0" w:space="0" w:color="auto"/>
            <w:right w:val="none" w:sz="0" w:space="0" w:color="auto"/>
          </w:divBdr>
          <w:divsChild>
            <w:div w:id="1893811229">
              <w:marLeft w:val="0"/>
              <w:marRight w:val="0"/>
              <w:marTop w:val="0"/>
              <w:marBottom w:val="0"/>
              <w:divBdr>
                <w:top w:val="none" w:sz="0" w:space="0" w:color="auto"/>
                <w:left w:val="none" w:sz="0" w:space="0" w:color="auto"/>
                <w:bottom w:val="none" w:sz="0" w:space="0" w:color="auto"/>
                <w:right w:val="none" w:sz="0" w:space="0" w:color="auto"/>
              </w:divBdr>
              <w:divsChild>
                <w:div w:id="1230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74138">
      <w:bodyDiv w:val="1"/>
      <w:marLeft w:val="0"/>
      <w:marRight w:val="0"/>
      <w:marTop w:val="0"/>
      <w:marBottom w:val="0"/>
      <w:divBdr>
        <w:top w:val="none" w:sz="0" w:space="0" w:color="auto"/>
        <w:left w:val="none" w:sz="0" w:space="0" w:color="auto"/>
        <w:bottom w:val="none" w:sz="0" w:space="0" w:color="auto"/>
        <w:right w:val="none" w:sz="0" w:space="0" w:color="auto"/>
      </w:divBdr>
      <w:divsChild>
        <w:div w:id="368148106">
          <w:marLeft w:val="0"/>
          <w:marRight w:val="0"/>
          <w:marTop w:val="0"/>
          <w:marBottom w:val="0"/>
          <w:divBdr>
            <w:top w:val="none" w:sz="0" w:space="0" w:color="auto"/>
            <w:left w:val="none" w:sz="0" w:space="0" w:color="auto"/>
            <w:bottom w:val="none" w:sz="0" w:space="0" w:color="auto"/>
            <w:right w:val="none" w:sz="0" w:space="0" w:color="auto"/>
          </w:divBdr>
        </w:div>
        <w:div w:id="330185865">
          <w:marLeft w:val="0"/>
          <w:marRight w:val="0"/>
          <w:marTop w:val="0"/>
          <w:marBottom w:val="0"/>
          <w:divBdr>
            <w:top w:val="none" w:sz="0" w:space="0" w:color="auto"/>
            <w:left w:val="none" w:sz="0" w:space="0" w:color="auto"/>
            <w:bottom w:val="none" w:sz="0" w:space="0" w:color="auto"/>
            <w:right w:val="none" w:sz="0" w:space="0" w:color="auto"/>
          </w:divBdr>
        </w:div>
      </w:divsChild>
    </w:div>
    <w:div w:id="1914121294">
      <w:bodyDiv w:val="1"/>
      <w:marLeft w:val="0"/>
      <w:marRight w:val="0"/>
      <w:marTop w:val="0"/>
      <w:marBottom w:val="0"/>
      <w:divBdr>
        <w:top w:val="none" w:sz="0" w:space="0" w:color="auto"/>
        <w:left w:val="none" w:sz="0" w:space="0" w:color="auto"/>
        <w:bottom w:val="none" w:sz="0" w:space="0" w:color="auto"/>
        <w:right w:val="none" w:sz="0" w:space="0" w:color="auto"/>
      </w:divBdr>
    </w:div>
    <w:div w:id="1944339312">
      <w:bodyDiv w:val="1"/>
      <w:marLeft w:val="0"/>
      <w:marRight w:val="0"/>
      <w:marTop w:val="0"/>
      <w:marBottom w:val="0"/>
      <w:divBdr>
        <w:top w:val="none" w:sz="0" w:space="0" w:color="auto"/>
        <w:left w:val="none" w:sz="0" w:space="0" w:color="auto"/>
        <w:bottom w:val="none" w:sz="0" w:space="0" w:color="auto"/>
        <w:right w:val="none" w:sz="0" w:space="0" w:color="auto"/>
      </w:divBdr>
    </w:div>
    <w:div w:id="1977909054">
      <w:bodyDiv w:val="1"/>
      <w:marLeft w:val="0"/>
      <w:marRight w:val="0"/>
      <w:marTop w:val="0"/>
      <w:marBottom w:val="0"/>
      <w:divBdr>
        <w:top w:val="none" w:sz="0" w:space="0" w:color="auto"/>
        <w:left w:val="none" w:sz="0" w:space="0" w:color="auto"/>
        <w:bottom w:val="none" w:sz="0" w:space="0" w:color="auto"/>
        <w:right w:val="none" w:sz="0" w:space="0" w:color="auto"/>
      </w:divBdr>
      <w:divsChild>
        <w:div w:id="730425124">
          <w:marLeft w:val="0"/>
          <w:marRight w:val="0"/>
          <w:marTop w:val="0"/>
          <w:marBottom w:val="0"/>
          <w:divBdr>
            <w:top w:val="none" w:sz="0" w:space="0" w:color="auto"/>
            <w:left w:val="none" w:sz="0" w:space="0" w:color="auto"/>
            <w:bottom w:val="none" w:sz="0" w:space="0" w:color="auto"/>
            <w:right w:val="none" w:sz="0" w:space="0" w:color="auto"/>
          </w:divBdr>
          <w:divsChild>
            <w:div w:id="1312061553">
              <w:marLeft w:val="0"/>
              <w:marRight w:val="0"/>
              <w:marTop w:val="0"/>
              <w:marBottom w:val="0"/>
              <w:divBdr>
                <w:top w:val="none" w:sz="0" w:space="0" w:color="auto"/>
                <w:left w:val="none" w:sz="0" w:space="0" w:color="auto"/>
                <w:bottom w:val="none" w:sz="0" w:space="0" w:color="auto"/>
                <w:right w:val="none" w:sz="0" w:space="0" w:color="auto"/>
              </w:divBdr>
              <w:divsChild>
                <w:div w:id="1822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69489">
      <w:bodyDiv w:val="1"/>
      <w:marLeft w:val="0"/>
      <w:marRight w:val="0"/>
      <w:marTop w:val="0"/>
      <w:marBottom w:val="0"/>
      <w:divBdr>
        <w:top w:val="none" w:sz="0" w:space="0" w:color="auto"/>
        <w:left w:val="none" w:sz="0" w:space="0" w:color="auto"/>
        <w:bottom w:val="none" w:sz="0" w:space="0" w:color="auto"/>
        <w:right w:val="none" w:sz="0" w:space="0" w:color="auto"/>
      </w:divBdr>
      <w:divsChild>
        <w:div w:id="1503472670">
          <w:marLeft w:val="0"/>
          <w:marRight w:val="0"/>
          <w:marTop w:val="0"/>
          <w:marBottom w:val="0"/>
          <w:divBdr>
            <w:top w:val="none" w:sz="0" w:space="0" w:color="auto"/>
            <w:left w:val="none" w:sz="0" w:space="0" w:color="auto"/>
            <w:bottom w:val="none" w:sz="0" w:space="0" w:color="auto"/>
            <w:right w:val="none" w:sz="0" w:space="0" w:color="auto"/>
          </w:divBdr>
        </w:div>
        <w:div w:id="395784852">
          <w:marLeft w:val="0"/>
          <w:marRight w:val="0"/>
          <w:marTop w:val="0"/>
          <w:marBottom w:val="0"/>
          <w:divBdr>
            <w:top w:val="none" w:sz="0" w:space="0" w:color="auto"/>
            <w:left w:val="none" w:sz="0" w:space="0" w:color="auto"/>
            <w:bottom w:val="none" w:sz="0" w:space="0" w:color="auto"/>
            <w:right w:val="none" w:sz="0" w:space="0" w:color="auto"/>
          </w:divBdr>
        </w:div>
        <w:div w:id="205484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8/789/made" TargetMode="External"/><Relationship Id="rId18" Type="http://schemas.openxmlformats.org/officeDocument/2006/relationships/hyperlink" Target="https://www.saferbradford.co.uk/other-pages/search-results/?searchSTR=lado" TargetMode="External"/><Relationship Id="rId26" Type="http://schemas.openxmlformats.org/officeDocument/2006/relationships/hyperlink" Target="https://www.gov.uk/government/publications/safeguarding-practitioners-information-sharing-advice" TargetMode="External"/><Relationship Id="rId3" Type="http://schemas.openxmlformats.org/officeDocument/2006/relationships/styles" Target="styles.xml"/><Relationship Id="rId21" Type="http://schemas.openxmlformats.org/officeDocument/2006/relationships/hyperlink" Target="https://www.saferbradford.co.uk/media/onafgcoq/prevent-national-referral-form-v3-2.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ADO@bradford.gov.uk" TargetMode="External"/><Relationship Id="rId17" Type="http://schemas.openxmlformats.org/officeDocument/2006/relationships/hyperlink" Target="mailto:LADO@bradford.gov.uk" TargetMode="External"/><Relationship Id="rId25" Type="http://schemas.openxmlformats.org/officeDocument/2006/relationships/hyperlink" Target="https://lcsportal.bradford.gov.uk/web/portal/pages/professiona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ADO@bradford.gov.uk" TargetMode="External"/><Relationship Id="rId20" Type="http://schemas.openxmlformats.org/officeDocument/2006/relationships/hyperlink" Target="https://bso.bradford.gov.uk/content/equality--diversity-and-achievement/prevent/the-government&#8217;s-prevent-strategy" TargetMode="External"/><Relationship Id="rId29" Type="http://schemas.openxmlformats.org/officeDocument/2006/relationships/hyperlink" Target="https://www.gov.uk/government/publications/safeguarding-practitioners-information-sharing-ad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rbradford.co.uk/" TargetMode="External"/><Relationship Id="rId24" Type="http://schemas.openxmlformats.org/officeDocument/2006/relationships/hyperlink" Target="https://saferbradford.gov.uk" TargetMode="External"/><Relationship Id="rId32"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hyperlink" Target="https://saferbradford.co.uk/" TargetMode="External"/><Relationship Id="rId23" Type="http://schemas.openxmlformats.org/officeDocument/2006/relationships/hyperlink" Target="http://www.nspcc.org.uk"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theme" Target="theme/theme1.xml"/><Relationship Id="rId10" Type="http://schemas.openxmlformats.org/officeDocument/2006/relationships/hyperlink" Target="mailto:dharmita@thelifenursery.co.uk" TargetMode="External"/><Relationship Id="rId19" Type="http://schemas.openxmlformats.org/officeDocument/2006/relationships/hyperlink" Target="https://www.gov.uk/guidance/report-a-serious-childcare-incident" TargetMode="External"/><Relationship Id="rId31" Type="http://schemas.openxmlformats.org/officeDocument/2006/relationships/hyperlink" Target="https://www.saferbradford.co.uk/" TargetMode="External"/><Relationship Id="rId4" Type="http://schemas.openxmlformats.org/officeDocument/2006/relationships/settings" Target="settings.xml"/><Relationship Id="rId9" Type="http://schemas.openxmlformats.org/officeDocument/2006/relationships/hyperlink" Target="mailto:louise@thelifenursery.co.uk" TargetMode="External"/><Relationship Id="rId14" Type="http://schemas.openxmlformats.org/officeDocument/2006/relationships/hyperlink" Target="https://www.saferbradford.co.uk/children/" TargetMode="External"/><Relationship Id="rId22" Type="http://schemas.openxmlformats.org/officeDocument/2006/relationships/hyperlink" Target="https://contextualsafeguarding.org.uk/"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www.gov.uk/disclosure-barring-service-check" TargetMode="External"/><Relationship Id="rId35" Type="http://schemas.openxmlformats.org/officeDocument/2006/relationships/fontTable" Target="fontTable.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537B-03ED-E64C-8E9E-8ABD8A0B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32</Pages>
  <Words>10644</Words>
  <Characters>60674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Ashbey</dc:creator>
  <cp:lastModifiedBy>Paul Gray</cp:lastModifiedBy>
  <cp:revision>143</cp:revision>
  <cp:lastPrinted>2024-06-25T09:12:00Z</cp:lastPrinted>
  <dcterms:created xsi:type="dcterms:W3CDTF">2021-03-25T11:33:00Z</dcterms:created>
  <dcterms:modified xsi:type="dcterms:W3CDTF">2025-05-22T12:14:00Z</dcterms:modified>
</cp:coreProperties>
</file>